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1E041B37" w14:textId="77777777" w:rsidR="00360A21" w:rsidRPr="00457CAF" w:rsidRDefault="00360A21" w:rsidP="007334EA">
          <w:pPr>
            <w:spacing w:after="120"/>
            <w:ind w:left="567" w:firstLine="0"/>
            <w:contextualSpacing/>
            <w:jc w:val="center"/>
            <w:rPr>
              <w:rFonts w:cstheme="minorHAnsi"/>
              <w:b/>
              <w:bCs/>
              <w:sz w:val="22"/>
              <w:szCs w:val="22"/>
            </w:rPr>
          </w:pPr>
        </w:p>
        <w:p w14:paraId="46F21382" w14:textId="77777777" w:rsidR="00F5400A" w:rsidRPr="00457CAF" w:rsidRDefault="00F5400A" w:rsidP="00F5400A">
          <w:pPr>
            <w:pStyle w:val="Textbody"/>
            <w:ind w:left="284"/>
            <w:jc w:val="center"/>
            <w:rPr>
              <w:rFonts w:asciiTheme="minorHAnsi" w:hAnsiTheme="minorHAnsi" w:cstheme="minorHAnsi"/>
              <w:sz w:val="22"/>
              <w:szCs w:val="22"/>
              <w:lang w:val="lt-LT"/>
            </w:rPr>
          </w:pPr>
          <w:r w:rsidRPr="00457CAF">
            <w:rPr>
              <w:rFonts w:asciiTheme="minorHAnsi" w:hAnsiTheme="minorHAnsi" w:cstheme="minorHAnsi"/>
              <w:noProof/>
              <w:sz w:val="22"/>
              <w:szCs w:val="22"/>
              <w:lang w:val="lt-LT" w:eastAsia="lt-LT" w:bidi="ar-SA"/>
              <w14:ligatures w14:val="standardContextual"/>
            </w:rPr>
            <w:drawing>
              <wp:inline distT="0" distB="0" distL="0" distR="0" wp14:anchorId="004A877A" wp14:editId="70A4B9B4">
                <wp:extent cx="1668780" cy="690657"/>
                <wp:effectExtent l="0" t="0" r="7620" b="0"/>
                <wp:docPr id="20951661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166193" name="Paveikslėlis 209516619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31155" cy="757859"/>
                        </a:xfrm>
                        <a:prstGeom prst="rect">
                          <a:avLst/>
                        </a:prstGeom>
                      </pic:spPr>
                    </pic:pic>
                  </a:graphicData>
                </a:graphic>
              </wp:inline>
            </w:drawing>
          </w:r>
        </w:p>
        <w:p w14:paraId="4FE32EBA" w14:textId="77777777" w:rsidR="00F5400A" w:rsidRPr="00457CAF" w:rsidRDefault="00F5400A" w:rsidP="00F5400A">
          <w:pPr>
            <w:pStyle w:val="Textbody"/>
            <w:rPr>
              <w:rFonts w:asciiTheme="minorHAnsi" w:hAnsiTheme="minorHAnsi" w:cstheme="minorHAnsi"/>
              <w:color w:val="000000"/>
              <w:sz w:val="22"/>
              <w:szCs w:val="22"/>
              <w:lang w:val="lt-LT"/>
            </w:rPr>
          </w:pPr>
        </w:p>
        <w:p w14:paraId="0461C12A" w14:textId="77777777" w:rsidR="00F5400A" w:rsidRPr="00457CAF" w:rsidRDefault="00F5400A" w:rsidP="00F5400A">
          <w:pPr>
            <w:pStyle w:val="Textbody"/>
            <w:rPr>
              <w:rFonts w:asciiTheme="minorHAnsi" w:hAnsiTheme="minorHAnsi" w:cstheme="minorHAnsi"/>
              <w:color w:val="000000"/>
              <w:sz w:val="22"/>
              <w:szCs w:val="22"/>
              <w:lang w:val="lt-LT"/>
            </w:rPr>
          </w:pPr>
        </w:p>
        <w:p w14:paraId="598480DE" w14:textId="77777777" w:rsidR="00F5400A" w:rsidRPr="00CF578B" w:rsidRDefault="00F5400A" w:rsidP="00F5400A">
          <w:pPr>
            <w:pStyle w:val="Textbody"/>
            <w:spacing w:line="360" w:lineRule="auto"/>
            <w:jc w:val="center"/>
            <w:rPr>
              <w:rFonts w:asciiTheme="minorHAnsi" w:hAnsiTheme="minorHAnsi" w:cstheme="minorHAnsi"/>
              <w:b/>
              <w:bCs/>
              <w:color w:val="000000"/>
              <w:sz w:val="28"/>
              <w:szCs w:val="28"/>
              <w:lang w:val="lt-LT"/>
            </w:rPr>
          </w:pPr>
          <w:r w:rsidRPr="00CF578B">
            <w:rPr>
              <w:rFonts w:asciiTheme="minorHAnsi" w:hAnsiTheme="minorHAnsi" w:cstheme="minorHAnsi"/>
              <w:b/>
              <w:bCs/>
              <w:color w:val="000000"/>
              <w:sz w:val="28"/>
              <w:szCs w:val="28"/>
              <w:lang w:val="lt-LT"/>
            </w:rPr>
            <w:t xml:space="preserve">VIEŠOJI ĮSTAIGA NAUJOSIOS AKMENĖS LIGONINĖ-SVEIKATOS CENTRAS </w:t>
          </w:r>
        </w:p>
        <w:p w14:paraId="4B50A2AF" w14:textId="77777777" w:rsidR="00F5400A" w:rsidRPr="00457CAF" w:rsidRDefault="00F5400A" w:rsidP="00F5400A">
          <w:pPr>
            <w:pStyle w:val="Textbody"/>
            <w:spacing w:line="240" w:lineRule="auto"/>
            <w:jc w:val="center"/>
            <w:rPr>
              <w:rFonts w:asciiTheme="minorHAnsi" w:hAnsiTheme="minorHAnsi" w:cstheme="minorHAnsi"/>
              <w:sz w:val="22"/>
              <w:szCs w:val="22"/>
              <w:lang w:val="lt-LT"/>
            </w:rPr>
          </w:pPr>
          <w:r w:rsidRPr="00457CAF">
            <w:rPr>
              <w:rFonts w:asciiTheme="minorHAnsi" w:hAnsiTheme="minorHAnsi" w:cstheme="minorHAnsi"/>
              <w:color w:val="000000"/>
              <w:sz w:val="22"/>
              <w:szCs w:val="22"/>
              <w:lang w:val="lt-LT"/>
            </w:rPr>
            <w:t>Žemaitijos g. 6, Naujoji Akmenė, LT-85138 Akmenės r.</w:t>
          </w:r>
        </w:p>
        <w:p w14:paraId="6F7DEBD6" w14:textId="77777777" w:rsidR="00F5400A" w:rsidRPr="00457CAF" w:rsidRDefault="00F5400A" w:rsidP="00F5400A">
          <w:pPr>
            <w:pStyle w:val="Textbody"/>
            <w:spacing w:line="240" w:lineRule="auto"/>
            <w:jc w:val="center"/>
            <w:rPr>
              <w:rFonts w:asciiTheme="minorHAnsi" w:hAnsiTheme="minorHAnsi" w:cstheme="minorHAnsi"/>
              <w:sz w:val="22"/>
              <w:szCs w:val="22"/>
              <w:lang w:val="lt-LT"/>
            </w:rPr>
          </w:pPr>
          <w:r w:rsidRPr="00457CAF">
            <w:rPr>
              <w:rFonts w:asciiTheme="minorHAnsi" w:hAnsiTheme="minorHAnsi" w:cstheme="minorHAnsi"/>
              <w:color w:val="000000"/>
              <w:sz w:val="22"/>
              <w:szCs w:val="22"/>
              <w:lang w:val="lt-LT"/>
            </w:rPr>
            <w:t xml:space="preserve">mob. (+370 603) 65416, el. paštas: </w:t>
          </w:r>
          <w:hyperlink r:id="rId12" w:history="1">
            <w:r w:rsidRPr="00457CAF">
              <w:rPr>
                <w:rStyle w:val="Hipersaitas"/>
                <w:rFonts w:asciiTheme="minorHAnsi" w:hAnsiTheme="minorHAnsi" w:cstheme="minorHAnsi"/>
                <w:sz w:val="22"/>
                <w:szCs w:val="22"/>
                <w:lang w:val="lt-LT"/>
              </w:rPr>
              <w:t>akmene@nal.lt</w:t>
            </w:r>
          </w:hyperlink>
          <w:r w:rsidRPr="00457CAF">
            <w:rPr>
              <w:rFonts w:asciiTheme="minorHAnsi" w:hAnsiTheme="minorHAnsi" w:cstheme="minorHAnsi"/>
              <w:color w:val="000000"/>
              <w:sz w:val="22"/>
              <w:szCs w:val="22"/>
              <w:lang w:val="lt-LT"/>
            </w:rPr>
            <w:t xml:space="preserve">   </w:t>
          </w:r>
        </w:p>
        <w:p w14:paraId="46315E48" w14:textId="442DB0DD" w:rsidR="00C32E53" w:rsidRPr="00457CAF" w:rsidRDefault="00F5400A" w:rsidP="00F5400A">
          <w:pPr>
            <w:pStyle w:val="Textbody"/>
            <w:spacing w:line="240" w:lineRule="auto"/>
            <w:jc w:val="center"/>
            <w:rPr>
              <w:rFonts w:asciiTheme="minorHAnsi" w:hAnsiTheme="minorHAnsi" w:cstheme="minorHAnsi"/>
              <w:color w:val="000000"/>
              <w:sz w:val="22"/>
              <w:szCs w:val="22"/>
              <w:lang w:val="lt-LT"/>
            </w:rPr>
          </w:pPr>
          <w:r w:rsidRPr="00457CAF">
            <w:rPr>
              <w:rFonts w:asciiTheme="minorHAnsi" w:hAnsiTheme="minorHAnsi" w:cstheme="minorHAnsi"/>
              <w:color w:val="000000"/>
              <w:sz w:val="22"/>
              <w:szCs w:val="22"/>
              <w:lang w:val="lt-LT"/>
            </w:rPr>
            <w:t xml:space="preserve">Duomenys kaupiami ir saugomi Juridinių asmenų registre. Kodas </w:t>
          </w:r>
          <w:bookmarkStart w:id="0" w:name="_Hlk186179794"/>
          <w:r w:rsidRPr="00457CAF">
            <w:rPr>
              <w:rFonts w:asciiTheme="minorHAnsi" w:hAnsiTheme="minorHAnsi" w:cstheme="minorHAnsi"/>
              <w:color w:val="000000"/>
              <w:sz w:val="22"/>
              <w:szCs w:val="22"/>
              <w:lang w:val="lt-LT"/>
            </w:rPr>
            <w:t>153083122</w:t>
          </w:r>
          <w:bookmarkEnd w:id="0"/>
        </w:p>
        <w:p w14:paraId="4B92F888" w14:textId="77777777" w:rsidR="00C32E53" w:rsidRPr="00457CAF" w:rsidRDefault="00C32E53" w:rsidP="007334EA">
          <w:pPr>
            <w:spacing w:after="120"/>
            <w:ind w:left="567" w:firstLine="0"/>
            <w:contextualSpacing/>
            <w:jc w:val="center"/>
            <w:rPr>
              <w:rFonts w:cstheme="minorHAnsi"/>
              <w:color w:val="00B050"/>
              <w:sz w:val="22"/>
              <w:szCs w:val="22"/>
            </w:rPr>
          </w:pPr>
        </w:p>
        <w:p w14:paraId="47B8E29B" w14:textId="1ADA2B87" w:rsidR="00D526C8" w:rsidRPr="00457CAF" w:rsidRDefault="00D526C8" w:rsidP="007334EA">
          <w:pPr>
            <w:spacing w:after="120"/>
            <w:ind w:left="567" w:firstLine="0"/>
            <w:contextualSpacing/>
            <w:jc w:val="center"/>
            <w:rPr>
              <w:rFonts w:cstheme="minorHAnsi"/>
              <w:sz w:val="22"/>
              <w:szCs w:val="22"/>
            </w:rPr>
          </w:pPr>
        </w:p>
        <w:p w14:paraId="47EF0C37" w14:textId="19126F9D" w:rsidR="00D526C8" w:rsidRPr="00457CAF" w:rsidRDefault="00D526C8" w:rsidP="007334EA">
          <w:pPr>
            <w:spacing w:after="120"/>
            <w:ind w:left="567" w:firstLine="0"/>
            <w:contextualSpacing/>
            <w:jc w:val="center"/>
            <w:rPr>
              <w:rFonts w:cstheme="minorHAnsi"/>
              <w:sz w:val="22"/>
              <w:szCs w:val="22"/>
            </w:rPr>
          </w:pPr>
        </w:p>
        <w:p w14:paraId="7350A7E2" w14:textId="78457EBC" w:rsidR="00D526C8" w:rsidRPr="00457CAF" w:rsidRDefault="00D526C8" w:rsidP="007334EA">
          <w:pPr>
            <w:spacing w:after="120"/>
            <w:ind w:left="567" w:firstLine="0"/>
            <w:contextualSpacing/>
            <w:jc w:val="center"/>
            <w:rPr>
              <w:rFonts w:cstheme="minorHAnsi"/>
              <w:sz w:val="22"/>
              <w:szCs w:val="22"/>
            </w:rPr>
          </w:pPr>
        </w:p>
        <w:p w14:paraId="1D1BF965" w14:textId="766E09FD" w:rsidR="00D526C8" w:rsidRPr="00CF578B" w:rsidRDefault="00C006CB" w:rsidP="001A2892">
          <w:pPr>
            <w:spacing w:after="120" w:line="240" w:lineRule="auto"/>
            <w:ind w:left="567" w:firstLine="0"/>
            <w:contextualSpacing/>
            <w:jc w:val="center"/>
            <w:rPr>
              <w:rFonts w:cstheme="minorHAnsi"/>
              <w:b/>
              <w:bCs/>
              <w:color w:val="000000" w:themeColor="text1"/>
              <w:sz w:val="28"/>
              <w:szCs w:val="28"/>
            </w:rPr>
          </w:pPr>
          <w:r w:rsidRPr="00CF578B">
            <w:rPr>
              <w:rFonts w:cstheme="minorHAnsi"/>
              <w:b/>
              <w:bCs/>
              <w:sz w:val="28"/>
              <w:szCs w:val="28"/>
            </w:rPr>
            <w:t xml:space="preserve">MAŽOS VERTĖS </w:t>
          </w:r>
          <w:r w:rsidR="00D526C8" w:rsidRPr="00CF578B">
            <w:rPr>
              <w:rFonts w:cstheme="minorHAnsi"/>
              <w:b/>
              <w:bCs/>
              <w:sz w:val="28"/>
              <w:szCs w:val="28"/>
            </w:rPr>
            <w:t>VIEŠOJO PIRKIMO „</w:t>
          </w:r>
          <w:r w:rsidR="00CF578B">
            <w:rPr>
              <w:rFonts w:cstheme="minorHAnsi"/>
              <w:b/>
              <w:bCs/>
              <w:sz w:val="28"/>
              <w:szCs w:val="28"/>
            </w:rPr>
            <w:t xml:space="preserve">MEDICININIŲ </w:t>
          </w:r>
          <w:r w:rsidR="00F5400A" w:rsidRPr="00CF578B">
            <w:rPr>
              <w:rFonts w:cstheme="minorHAnsi"/>
              <w:b/>
              <w:bCs/>
              <w:color w:val="000000" w:themeColor="text1"/>
              <w:sz w:val="28"/>
              <w:szCs w:val="28"/>
            </w:rPr>
            <w:t>LABORATORINIŲ TYRIMŲ PASLAUG</w:t>
          </w:r>
          <w:r w:rsidR="00C14194">
            <w:rPr>
              <w:rFonts w:cstheme="minorHAnsi"/>
              <w:b/>
              <w:bCs/>
              <w:color w:val="000000" w:themeColor="text1"/>
              <w:sz w:val="28"/>
              <w:szCs w:val="28"/>
            </w:rPr>
            <w:t>OS</w:t>
          </w:r>
          <w:r w:rsidR="00D526C8" w:rsidRPr="00CF578B">
            <w:rPr>
              <w:rFonts w:cstheme="minorHAnsi"/>
              <w:b/>
              <w:bCs/>
              <w:color w:val="000000" w:themeColor="text1"/>
              <w:sz w:val="28"/>
              <w:szCs w:val="28"/>
            </w:rPr>
            <w:t>“</w:t>
          </w:r>
        </w:p>
        <w:p w14:paraId="18ACC6AD" w14:textId="47F56C45" w:rsidR="00D526C8" w:rsidRPr="00CF578B" w:rsidRDefault="00DF1318" w:rsidP="001A2892">
          <w:pPr>
            <w:spacing w:after="120" w:line="240" w:lineRule="auto"/>
            <w:ind w:left="567" w:firstLine="0"/>
            <w:contextualSpacing/>
            <w:jc w:val="center"/>
            <w:rPr>
              <w:rFonts w:cstheme="minorHAnsi"/>
              <w:b/>
              <w:bCs/>
              <w:color w:val="000000" w:themeColor="text1"/>
              <w:sz w:val="28"/>
              <w:szCs w:val="28"/>
            </w:rPr>
          </w:pPr>
          <w:r w:rsidRPr="00CF578B">
            <w:rPr>
              <w:rFonts w:cstheme="minorHAnsi"/>
              <w:b/>
              <w:bCs/>
              <w:color w:val="000000" w:themeColor="text1"/>
              <w:sz w:val="28"/>
              <w:szCs w:val="28"/>
            </w:rPr>
            <w:t>SKELBIAM</w:t>
          </w:r>
          <w:r w:rsidR="0019623B" w:rsidRPr="00CF578B">
            <w:rPr>
              <w:rFonts w:cstheme="minorHAnsi"/>
              <w:b/>
              <w:bCs/>
              <w:color w:val="000000" w:themeColor="text1"/>
              <w:sz w:val="28"/>
              <w:szCs w:val="28"/>
            </w:rPr>
            <w:t>OS APKLAUSOS</w:t>
          </w:r>
          <w:r w:rsidR="00D526C8" w:rsidRPr="00CF578B">
            <w:rPr>
              <w:rFonts w:cstheme="minorHAnsi"/>
              <w:b/>
              <w:bCs/>
              <w:color w:val="000000" w:themeColor="text1"/>
              <w:sz w:val="28"/>
              <w:szCs w:val="28"/>
            </w:rPr>
            <w:t xml:space="preserve"> </w:t>
          </w:r>
          <w:r w:rsidR="00E861F5" w:rsidRPr="00CF578B">
            <w:rPr>
              <w:rFonts w:cstheme="minorHAnsi"/>
              <w:b/>
              <w:bCs/>
              <w:color w:val="000000" w:themeColor="text1"/>
              <w:sz w:val="28"/>
              <w:szCs w:val="28"/>
            </w:rPr>
            <w:t xml:space="preserve">SPECIALIOSIOS </w:t>
          </w:r>
          <w:r w:rsidR="00D526C8" w:rsidRPr="00CF578B">
            <w:rPr>
              <w:rFonts w:cstheme="minorHAnsi"/>
              <w:b/>
              <w:bCs/>
              <w:color w:val="000000" w:themeColor="text1"/>
              <w:sz w:val="28"/>
              <w:szCs w:val="28"/>
            </w:rPr>
            <w:t>SĄLYGOS</w:t>
          </w:r>
        </w:p>
        <w:p w14:paraId="517C01D9" w14:textId="27A2B809" w:rsidR="001C24BC" w:rsidRPr="00457CAF" w:rsidRDefault="00D53BF4" w:rsidP="001A2892">
          <w:pPr>
            <w:spacing w:after="120" w:line="240" w:lineRule="auto"/>
            <w:ind w:left="567" w:firstLine="0"/>
            <w:contextualSpacing/>
            <w:jc w:val="center"/>
            <w:rPr>
              <w:rFonts w:cstheme="minorHAnsi"/>
              <w:sz w:val="22"/>
              <w:szCs w:val="22"/>
            </w:rPr>
          </w:pPr>
          <w:r w:rsidRPr="00CF578B">
            <w:rPr>
              <w:rFonts w:cstheme="minorHAnsi"/>
              <w:b/>
              <w:bCs/>
              <w:color w:val="000000" w:themeColor="text1"/>
              <w:sz w:val="28"/>
              <w:szCs w:val="28"/>
            </w:rPr>
            <w:t>V</w:t>
          </w:r>
          <w:r w:rsidR="00755F3B" w:rsidRPr="00CF578B">
            <w:rPr>
              <w:rFonts w:cstheme="minorHAnsi"/>
              <w:b/>
              <w:bCs/>
              <w:color w:val="000000" w:themeColor="text1"/>
              <w:sz w:val="28"/>
              <w:szCs w:val="28"/>
            </w:rPr>
            <w:t>ersija</w:t>
          </w:r>
          <w:r w:rsidRPr="00CF578B">
            <w:rPr>
              <w:rFonts w:cstheme="minorHAnsi"/>
              <w:b/>
              <w:bCs/>
              <w:color w:val="000000" w:themeColor="text1"/>
              <w:sz w:val="28"/>
              <w:szCs w:val="28"/>
            </w:rPr>
            <w:t xml:space="preserve"> Nr. </w:t>
          </w:r>
          <w:r w:rsidR="00F5400A" w:rsidRPr="00CF578B">
            <w:rPr>
              <w:rFonts w:cstheme="minorHAnsi"/>
              <w:b/>
              <w:bCs/>
              <w:color w:val="000000" w:themeColor="text1"/>
              <w:sz w:val="28"/>
              <w:szCs w:val="28"/>
            </w:rPr>
            <w:t>1</w:t>
          </w:r>
          <w:r w:rsidR="005F13F0" w:rsidRPr="00457CAF">
            <w:rPr>
              <w:rFonts w:cstheme="minorHAnsi"/>
              <w:sz w:val="22"/>
              <w:szCs w:val="22"/>
            </w:rPr>
            <w:br w:type="page"/>
          </w:r>
        </w:p>
        <w:sdt>
          <w:sdtPr>
            <w:rPr>
              <w:rFonts w:asciiTheme="minorHAnsi" w:eastAsiaTheme="minorEastAsia" w:hAnsiTheme="minorHAnsi" w:cstheme="minorHAnsi"/>
              <w:color w:val="auto"/>
              <w:sz w:val="22"/>
              <w:szCs w:val="22"/>
            </w:rPr>
            <w:id w:val="1253785632"/>
            <w:docPartObj>
              <w:docPartGallery w:val="Table of Contents"/>
              <w:docPartUnique/>
            </w:docPartObj>
          </w:sdtPr>
          <w:sdtEndPr>
            <w:rPr>
              <w:b/>
              <w:bCs/>
              <w:noProof/>
            </w:rPr>
          </w:sdtEndPr>
          <w:sdtContent>
            <w:p w14:paraId="52073D81" w14:textId="4AD04246" w:rsidR="00173FBA" w:rsidRPr="00457CAF" w:rsidRDefault="00173FBA" w:rsidP="00581B14">
              <w:pPr>
                <w:pStyle w:val="Turinioantrat"/>
                <w:tabs>
                  <w:tab w:val="left" w:pos="6555"/>
                </w:tabs>
                <w:rPr>
                  <w:rFonts w:asciiTheme="minorHAnsi" w:hAnsiTheme="minorHAnsi" w:cstheme="minorHAnsi"/>
                  <w:sz w:val="22"/>
                  <w:szCs w:val="22"/>
                </w:rPr>
              </w:pPr>
              <w:r w:rsidRPr="00CF578B">
                <w:rPr>
                  <w:rFonts w:asciiTheme="minorHAnsi" w:hAnsiTheme="minorHAnsi" w:cstheme="minorHAnsi"/>
                  <w:sz w:val="28"/>
                  <w:szCs w:val="28"/>
                </w:rPr>
                <w:t>T</w:t>
              </w:r>
              <w:r w:rsidR="00F42EC8" w:rsidRPr="00CF578B">
                <w:rPr>
                  <w:rFonts w:asciiTheme="minorHAnsi" w:hAnsiTheme="minorHAnsi" w:cstheme="minorHAnsi"/>
                  <w:sz w:val="28"/>
                  <w:szCs w:val="28"/>
                </w:rPr>
                <w:t>URINYS</w:t>
              </w:r>
              <w:r w:rsidR="00581B14" w:rsidRPr="00457CAF">
                <w:rPr>
                  <w:rFonts w:asciiTheme="minorHAnsi" w:hAnsiTheme="minorHAnsi" w:cstheme="minorHAnsi"/>
                  <w:sz w:val="22"/>
                  <w:szCs w:val="22"/>
                </w:rPr>
                <w:tab/>
              </w:r>
            </w:p>
            <w:p w14:paraId="64303EC1" w14:textId="479E5599" w:rsidR="00E76E1F" w:rsidRPr="00457CAF" w:rsidRDefault="00173FBA">
              <w:pPr>
                <w:pStyle w:val="Turinys1"/>
                <w:rPr>
                  <w:rFonts w:cstheme="minorHAnsi"/>
                  <w:noProof/>
                  <w:sz w:val="22"/>
                  <w:szCs w:val="22"/>
                  <w:lang w:val="en-US" w:eastAsia="en-US"/>
                </w:rPr>
              </w:pPr>
              <w:r w:rsidRPr="00457CAF">
                <w:rPr>
                  <w:rFonts w:cstheme="minorHAnsi"/>
                  <w:sz w:val="22"/>
                  <w:szCs w:val="22"/>
                </w:rPr>
                <w:fldChar w:fldCharType="begin"/>
              </w:r>
              <w:r w:rsidRPr="00457CAF">
                <w:rPr>
                  <w:rFonts w:cstheme="minorHAnsi"/>
                  <w:sz w:val="22"/>
                  <w:szCs w:val="22"/>
                </w:rPr>
                <w:instrText xml:space="preserve"> TOC \o "1-3" \h \z \u </w:instrText>
              </w:r>
              <w:r w:rsidRPr="00457CAF">
                <w:rPr>
                  <w:rFonts w:cstheme="minorHAnsi"/>
                  <w:sz w:val="22"/>
                  <w:szCs w:val="22"/>
                </w:rPr>
                <w:fldChar w:fldCharType="separate"/>
              </w:r>
              <w:hyperlink w:anchor="_Toc137194947" w:history="1">
                <w:r w:rsidR="00E76E1F" w:rsidRPr="00457CAF">
                  <w:rPr>
                    <w:rStyle w:val="Hipersaitas"/>
                    <w:rFonts w:cstheme="minorHAnsi"/>
                    <w:noProof/>
                    <w:sz w:val="22"/>
                    <w:szCs w:val="22"/>
                  </w:rPr>
                  <w:t>1.</w:t>
                </w:r>
                <w:r w:rsidR="00E76E1F" w:rsidRPr="00457CAF">
                  <w:rPr>
                    <w:rFonts w:cstheme="minorHAnsi"/>
                    <w:noProof/>
                    <w:sz w:val="22"/>
                    <w:szCs w:val="22"/>
                    <w:lang w:val="en-US" w:eastAsia="en-US"/>
                  </w:rPr>
                  <w:tab/>
                </w:r>
                <w:r w:rsidR="00E76E1F" w:rsidRPr="00457CAF">
                  <w:rPr>
                    <w:rStyle w:val="Hipersaitas"/>
                    <w:rFonts w:cstheme="minorHAnsi"/>
                    <w:noProof/>
                    <w:sz w:val="22"/>
                    <w:szCs w:val="22"/>
                  </w:rPr>
                  <w:t>Bendra informacija</w:t>
                </w:r>
                <w:r w:rsidR="00E76E1F" w:rsidRPr="00457CAF">
                  <w:rPr>
                    <w:rFonts w:cstheme="minorHAnsi"/>
                    <w:noProof/>
                    <w:webHidden/>
                    <w:sz w:val="22"/>
                    <w:szCs w:val="22"/>
                  </w:rPr>
                  <w:tab/>
                </w:r>
                <w:r w:rsidR="00E76E1F" w:rsidRPr="00457CAF">
                  <w:rPr>
                    <w:rFonts w:cstheme="minorHAnsi"/>
                    <w:noProof/>
                    <w:webHidden/>
                    <w:sz w:val="22"/>
                    <w:szCs w:val="22"/>
                  </w:rPr>
                  <w:fldChar w:fldCharType="begin"/>
                </w:r>
                <w:r w:rsidR="00E76E1F" w:rsidRPr="00457CAF">
                  <w:rPr>
                    <w:rFonts w:cstheme="minorHAnsi"/>
                    <w:noProof/>
                    <w:webHidden/>
                    <w:sz w:val="22"/>
                    <w:szCs w:val="22"/>
                  </w:rPr>
                  <w:instrText xml:space="preserve"> PAGEREF _Toc137194947 \h </w:instrText>
                </w:r>
                <w:r w:rsidR="00E76E1F" w:rsidRPr="00457CAF">
                  <w:rPr>
                    <w:rFonts w:cstheme="minorHAnsi"/>
                    <w:noProof/>
                    <w:webHidden/>
                    <w:sz w:val="22"/>
                    <w:szCs w:val="22"/>
                  </w:rPr>
                </w:r>
                <w:r w:rsidR="00E76E1F" w:rsidRPr="00457CAF">
                  <w:rPr>
                    <w:rFonts w:cstheme="minorHAnsi"/>
                    <w:noProof/>
                    <w:webHidden/>
                    <w:sz w:val="22"/>
                    <w:szCs w:val="22"/>
                  </w:rPr>
                  <w:fldChar w:fldCharType="separate"/>
                </w:r>
                <w:r w:rsidR="00B27807">
                  <w:rPr>
                    <w:rFonts w:cstheme="minorHAnsi"/>
                    <w:noProof/>
                    <w:webHidden/>
                    <w:sz w:val="22"/>
                    <w:szCs w:val="22"/>
                  </w:rPr>
                  <w:t>1</w:t>
                </w:r>
                <w:r w:rsidR="00E76E1F" w:rsidRPr="00457CAF">
                  <w:rPr>
                    <w:rFonts w:cstheme="minorHAnsi"/>
                    <w:noProof/>
                    <w:webHidden/>
                    <w:sz w:val="22"/>
                    <w:szCs w:val="22"/>
                  </w:rPr>
                  <w:fldChar w:fldCharType="end"/>
                </w:r>
              </w:hyperlink>
            </w:p>
            <w:p w14:paraId="29E46CFF" w14:textId="5458AAA5" w:rsidR="00E76E1F" w:rsidRPr="00457CAF" w:rsidRDefault="00E76E1F">
              <w:pPr>
                <w:pStyle w:val="Turinys1"/>
                <w:rPr>
                  <w:rFonts w:cstheme="minorHAnsi"/>
                  <w:noProof/>
                  <w:sz w:val="22"/>
                  <w:szCs w:val="22"/>
                  <w:lang w:val="en-US" w:eastAsia="en-US"/>
                </w:rPr>
              </w:pPr>
              <w:hyperlink w:anchor="_Toc137194948" w:history="1">
                <w:r w:rsidRPr="00457CAF">
                  <w:rPr>
                    <w:rStyle w:val="Hipersaitas"/>
                    <w:rFonts w:eastAsia="Calibri" w:cstheme="minorHAnsi"/>
                    <w:noProof/>
                    <w:sz w:val="22"/>
                    <w:szCs w:val="22"/>
                  </w:rPr>
                  <w:t>2.</w:t>
                </w:r>
                <w:r w:rsidRPr="00457CAF">
                  <w:rPr>
                    <w:rFonts w:cstheme="minorHAnsi"/>
                    <w:noProof/>
                    <w:sz w:val="22"/>
                    <w:szCs w:val="22"/>
                    <w:lang w:val="en-US" w:eastAsia="en-US"/>
                  </w:rPr>
                  <w:tab/>
                </w:r>
                <w:r w:rsidRPr="00457CAF">
                  <w:rPr>
                    <w:rStyle w:val="Hipersaitas"/>
                    <w:rFonts w:cstheme="minorHAnsi"/>
                    <w:noProof/>
                    <w:sz w:val="22"/>
                    <w:szCs w:val="22"/>
                  </w:rPr>
                  <w:t>Pirkimo objektas</w:t>
                </w:r>
                <w:r w:rsidRPr="00457CAF">
                  <w:rPr>
                    <w:rFonts w:cstheme="minorHAnsi"/>
                    <w:noProof/>
                    <w:webHidden/>
                    <w:sz w:val="22"/>
                    <w:szCs w:val="22"/>
                  </w:rPr>
                  <w:tab/>
                </w:r>
                <w:r w:rsidRPr="00457CAF">
                  <w:rPr>
                    <w:rFonts w:cstheme="minorHAnsi"/>
                    <w:noProof/>
                    <w:webHidden/>
                    <w:sz w:val="22"/>
                    <w:szCs w:val="22"/>
                  </w:rPr>
                  <w:fldChar w:fldCharType="begin"/>
                </w:r>
                <w:r w:rsidRPr="00457CAF">
                  <w:rPr>
                    <w:rFonts w:cstheme="minorHAnsi"/>
                    <w:noProof/>
                    <w:webHidden/>
                    <w:sz w:val="22"/>
                    <w:szCs w:val="22"/>
                  </w:rPr>
                  <w:instrText xml:space="preserve"> PAGEREF _Toc137194948 \h </w:instrText>
                </w:r>
                <w:r w:rsidRPr="00457CAF">
                  <w:rPr>
                    <w:rFonts w:cstheme="minorHAnsi"/>
                    <w:noProof/>
                    <w:webHidden/>
                    <w:sz w:val="22"/>
                    <w:szCs w:val="22"/>
                  </w:rPr>
                </w:r>
                <w:r w:rsidRPr="00457CAF">
                  <w:rPr>
                    <w:rFonts w:cstheme="minorHAnsi"/>
                    <w:noProof/>
                    <w:webHidden/>
                    <w:sz w:val="22"/>
                    <w:szCs w:val="22"/>
                  </w:rPr>
                  <w:fldChar w:fldCharType="separate"/>
                </w:r>
                <w:r w:rsidR="00B27807">
                  <w:rPr>
                    <w:rFonts w:cstheme="minorHAnsi"/>
                    <w:noProof/>
                    <w:webHidden/>
                    <w:sz w:val="22"/>
                    <w:szCs w:val="22"/>
                  </w:rPr>
                  <w:t>1</w:t>
                </w:r>
                <w:r w:rsidRPr="00457CAF">
                  <w:rPr>
                    <w:rFonts w:cstheme="minorHAnsi"/>
                    <w:noProof/>
                    <w:webHidden/>
                    <w:sz w:val="22"/>
                    <w:szCs w:val="22"/>
                  </w:rPr>
                  <w:fldChar w:fldCharType="end"/>
                </w:r>
              </w:hyperlink>
            </w:p>
            <w:p w14:paraId="3B364848" w14:textId="0FE83529" w:rsidR="00E76E1F" w:rsidRPr="00457CAF" w:rsidRDefault="00E76E1F">
              <w:pPr>
                <w:pStyle w:val="Turinys1"/>
                <w:rPr>
                  <w:rFonts w:cstheme="minorHAnsi"/>
                  <w:noProof/>
                  <w:sz w:val="22"/>
                  <w:szCs w:val="22"/>
                  <w:lang w:val="en-US" w:eastAsia="en-US"/>
                </w:rPr>
              </w:pPr>
              <w:hyperlink w:anchor="_Toc137194949" w:history="1">
                <w:r w:rsidRPr="00457CAF">
                  <w:rPr>
                    <w:rStyle w:val="Hipersaitas"/>
                    <w:rFonts w:eastAsia="Calibri" w:cstheme="minorHAnsi"/>
                    <w:noProof/>
                    <w:sz w:val="22"/>
                    <w:szCs w:val="22"/>
                  </w:rPr>
                  <w:t>3.</w:t>
                </w:r>
                <w:r w:rsidRPr="00457CAF">
                  <w:rPr>
                    <w:rFonts w:cstheme="minorHAnsi"/>
                    <w:noProof/>
                    <w:sz w:val="22"/>
                    <w:szCs w:val="22"/>
                    <w:lang w:val="en-US" w:eastAsia="en-US"/>
                  </w:rPr>
                  <w:tab/>
                </w:r>
                <w:r w:rsidRPr="00457CAF">
                  <w:rPr>
                    <w:rStyle w:val="Hipersaitas"/>
                    <w:rFonts w:cstheme="minorHAnsi"/>
                    <w:noProof/>
                    <w:sz w:val="22"/>
                    <w:szCs w:val="22"/>
                  </w:rPr>
                  <w:t>Tiekėjų pašalinimo pagrindai, kvalifikacijos reikalavimai ir reikalaujami kokybės vadybos sistemos ir (arba) aplinkos apsaugos vadybos sistemos standartai</w:t>
                </w:r>
                <w:r w:rsidRPr="00457CAF">
                  <w:rPr>
                    <w:rFonts w:cstheme="minorHAnsi"/>
                    <w:noProof/>
                    <w:webHidden/>
                    <w:sz w:val="22"/>
                    <w:szCs w:val="22"/>
                  </w:rPr>
                  <w:tab/>
                </w:r>
                <w:r w:rsidRPr="00457CAF">
                  <w:rPr>
                    <w:rFonts w:cstheme="minorHAnsi"/>
                    <w:noProof/>
                    <w:webHidden/>
                    <w:sz w:val="22"/>
                    <w:szCs w:val="22"/>
                  </w:rPr>
                  <w:fldChar w:fldCharType="begin"/>
                </w:r>
                <w:r w:rsidRPr="00457CAF">
                  <w:rPr>
                    <w:rFonts w:cstheme="minorHAnsi"/>
                    <w:noProof/>
                    <w:webHidden/>
                    <w:sz w:val="22"/>
                    <w:szCs w:val="22"/>
                  </w:rPr>
                  <w:instrText xml:space="preserve"> PAGEREF _Toc137194949 \h </w:instrText>
                </w:r>
                <w:r w:rsidRPr="00457CAF">
                  <w:rPr>
                    <w:rFonts w:cstheme="minorHAnsi"/>
                    <w:noProof/>
                    <w:webHidden/>
                    <w:sz w:val="22"/>
                    <w:szCs w:val="22"/>
                  </w:rPr>
                </w:r>
                <w:r w:rsidRPr="00457CAF">
                  <w:rPr>
                    <w:rFonts w:cstheme="minorHAnsi"/>
                    <w:noProof/>
                    <w:webHidden/>
                    <w:sz w:val="22"/>
                    <w:szCs w:val="22"/>
                  </w:rPr>
                  <w:fldChar w:fldCharType="separate"/>
                </w:r>
                <w:r w:rsidR="00B27807">
                  <w:rPr>
                    <w:rFonts w:cstheme="minorHAnsi"/>
                    <w:noProof/>
                    <w:webHidden/>
                    <w:sz w:val="22"/>
                    <w:szCs w:val="22"/>
                  </w:rPr>
                  <w:t>1</w:t>
                </w:r>
                <w:r w:rsidRPr="00457CAF">
                  <w:rPr>
                    <w:rFonts w:cstheme="minorHAnsi"/>
                    <w:noProof/>
                    <w:webHidden/>
                    <w:sz w:val="22"/>
                    <w:szCs w:val="22"/>
                  </w:rPr>
                  <w:fldChar w:fldCharType="end"/>
                </w:r>
              </w:hyperlink>
            </w:p>
            <w:p w14:paraId="2C7FBD3C" w14:textId="35565919" w:rsidR="00E76E1F" w:rsidRPr="00457CAF" w:rsidRDefault="00E76E1F">
              <w:pPr>
                <w:pStyle w:val="Turinys1"/>
                <w:rPr>
                  <w:rFonts w:cstheme="minorHAnsi"/>
                  <w:noProof/>
                  <w:sz w:val="22"/>
                  <w:szCs w:val="22"/>
                  <w:lang w:val="en-US" w:eastAsia="en-US"/>
                </w:rPr>
              </w:pPr>
              <w:hyperlink w:anchor="_Toc137194950" w:history="1">
                <w:r w:rsidRPr="00457CAF">
                  <w:rPr>
                    <w:rStyle w:val="Hipersaitas"/>
                    <w:rFonts w:eastAsia="Calibri" w:cstheme="minorHAnsi"/>
                    <w:noProof/>
                    <w:sz w:val="22"/>
                    <w:szCs w:val="22"/>
                  </w:rPr>
                  <w:t>4.</w:t>
                </w:r>
                <w:r w:rsidRPr="00457CAF">
                  <w:rPr>
                    <w:rFonts w:cstheme="minorHAnsi"/>
                    <w:noProof/>
                    <w:sz w:val="22"/>
                    <w:szCs w:val="22"/>
                    <w:lang w:val="en-US" w:eastAsia="en-US"/>
                  </w:rPr>
                  <w:tab/>
                </w:r>
                <w:r w:rsidRPr="00457CAF">
                  <w:rPr>
                    <w:rStyle w:val="Hipersaitas"/>
                    <w:rFonts w:cstheme="minorHAnsi"/>
                    <w:noProof/>
                    <w:sz w:val="22"/>
                    <w:szCs w:val="22"/>
                  </w:rPr>
                  <w:t>Reikalavimai, susiję su nacionaliniu saugumu</w:t>
                </w:r>
                <w:r w:rsidRPr="00457CAF">
                  <w:rPr>
                    <w:rFonts w:cstheme="minorHAnsi"/>
                    <w:noProof/>
                    <w:webHidden/>
                    <w:sz w:val="22"/>
                    <w:szCs w:val="22"/>
                  </w:rPr>
                  <w:tab/>
                </w:r>
                <w:r w:rsidRPr="00457CAF">
                  <w:rPr>
                    <w:rFonts w:cstheme="minorHAnsi"/>
                    <w:noProof/>
                    <w:webHidden/>
                    <w:sz w:val="22"/>
                    <w:szCs w:val="22"/>
                  </w:rPr>
                  <w:fldChar w:fldCharType="begin"/>
                </w:r>
                <w:r w:rsidRPr="00457CAF">
                  <w:rPr>
                    <w:rFonts w:cstheme="minorHAnsi"/>
                    <w:noProof/>
                    <w:webHidden/>
                    <w:sz w:val="22"/>
                    <w:szCs w:val="22"/>
                  </w:rPr>
                  <w:instrText xml:space="preserve"> PAGEREF _Toc137194950 \h </w:instrText>
                </w:r>
                <w:r w:rsidRPr="00457CAF">
                  <w:rPr>
                    <w:rFonts w:cstheme="minorHAnsi"/>
                    <w:noProof/>
                    <w:webHidden/>
                    <w:sz w:val="22"/>
                    <w:szCs w:val="22"/>
                  </w:rPr>
                </w:r>
                <w:r w:rsidRPr="00457CAF">
                  <w:rPr>
                    <w:rFonts w:cstheme="minorHAnsi"/>
                    <w:noProof/>
                    <w:webHidden/>
                    <w:sz w:val="22"/>
                    <w:szCs w:val="22"/>
                  </w:rPr>
                  <w:fldChar w:fldCharType="separate"/>
                </w:r>
                <w:r w:rsidR="00B27807">
                  <w:rPr>
                    <w:rFonts w:cstheme="minorHAnsi"/>
                    <w:noProof/>
                    <w:webHidden/>
                    <w:sz w:val="22"/>
                    <w:szCs w:val="22"/>
                  </w:rPr>
                  <w:t>2</w:t>
                </w:r>
                <w:r w:rsidRPr="00457CAF">
                  <w:rPr>
                    <w:rFonts w:cstheme="minorHAnsi"/>
                    <w:noProof/>
                    <w:webHidden/>
                    <w:sz w:val="22"/>
                    <w:szCs w:val="22"/>
                  </w:rPr>
                  <w:fldChar w:fldCharType="end"/>
                </w:r>
              </w:hyperlink>
            </w:p>
            <w:p w14:paraId="3B8B80C9" w14:textId="6C096245" w:rsidR="00E76E1F" w:rsidRPr="00457CAF" w:rsidRDefault="00E76E1F">
              <w:pPr>
                <w:pStyle w:val="Turinys1"/>
                <w:rPr>
                  <w:rFonts w:cstheme="minorHAnsi"/>
                  <w:noProof/>
                  <w:sz w:val="22"/>
                  <w:szCs w:val="22"/>
                  <w:lang w:val="en-US" w:eastAsia="en-US"/>
                </w:rPr>
              </w:pPr>
              <w:hyperlink w:anchor="_Toc137194951" w:history="1">
                <w:r w:rsidRPr="00457CAF">
                  <w:rPr>
                    <w:rStyle w:val="Hipersaitas"/>
                    <w:rFonts w:eastAsia="Calibri" w:cstheme="minorHAnsi"/>
                    <w:noProof/>
                    <w:sz w:val="22"/>
                    <w:szCs w:val="22"/>
                  </w:rPr>
                  <w:t>5.</w:t>
                </w:r>
                <w:r w:rsidRPr="00457CAF">
                  <w:rPr>
                    <w:rFonts w:cstheme="minorHAnsi"/>
                    <w:noProof/>
                    <w:sz w:val="22"/>
                    <w:szCs w:val="22"/>
                    <w:lang w:val="en-US" w:eastAsia="en-US"/>
                  </w:rPr>
                  <w:tab/>
                </w:r>
                <w:r w:rsidRPr="00457CAF">
                  <w:rPr>
                    <w:rStyle w:val="Hipersaitas"/>
                    <w:rFonts w:cstheme="minorHAnsi"/>
                    <w:noProof/>
                    <w:sz w:val="22"/>
                    <w:szCs w:val="22"/>
                  </w:rPr>
                  <w:t>Specialieji reikalavimai pasiūlymų rengimui ir pateikimui</w:t>
                </w:r>
                <w:r w:rsidRPr="00457CAF">
                  <w:rPr>
                    <w:rFonts w:cstheme="minorHAnsi"/>
                    <w:noProof/>
                    <w:webHidden/>
                    <w:sz w:val="22"/>
                    <w:szCs w:val="22"/>
                  </w:rPr>
                  <w:tab/>
                </w:r>
                <w:r w:rsidRPr="00457CAF">
                  <w:rPr>
                    <w:rFonts w:cstheme="minorHAnsi"/>
                    <w:noProof/>
                    <w:webHidden/>
                    <w:sz w:val="22"/>
                    <w:szCs w:val="22"/>
                  </w:rPr>
                  <w:fldChar w:fldCharType="begin"/>
                </w:r>
                <w:r w:rsidRPr="00457CAF">
                  <w:rPr>
                    <w:rFonts w:cstheme="minorHAnsi"/>
                    <w:noProof/>
                    <w:webHidden/>
                    <w:sz w:val="22"/>
                    <w:szCs w:val="22"/>
                  </w:rPr>
                  <w:instrText xml:space="preserve"> PAGEREF _Toc137194951 \h </w:instrText>
                </w:r>
                <w:r w:rsidRPr="00457CAF">
                  <w:rPr>
                    <w:rFonts w:cstheme="minorHAnsi"/>
                    <w:noProof/>
                    <w:webHidden/>
                    <w:sz w:val="22"/>
                    <w:szCs w:val="22"/>
                  </w:rPr>
                </w:r>
                <w:r w:rsidRPr="00457CAF">
                  <w:rPr>
                    <w:rFonts w:cstheme="minorHAnsi"/>
                    <w:noProof/>
                    <w:webHidden/>
                    <w:sz w:val="22"/>
                    <w:szCs w:val="22"/>
                  </w:rPr>
                  <w:fldChar w:fldCharType="separate"/>
                </w:r>
                <w:r w:rsidR="00B27807">
                  <w:rPr>
                    <w:rFonts w:cstheme="minorHAnsi"/>
                    <w:noProof/>
                    <w:webHidden/>
                    <w:sz w:val="22"/>
                    <w:szCs w:val="22"/>
                  </w:rPr>
                  <w:t>2</w:t>
                </w:r>
                <w:r w:rsidRPr="00457CAF">
                  <w:rPr>
                    <w:rFonts w:cstheme="minorHAnsi"/>
                    <w:noProof/>
                    <w:webHidden/>
                    <w:sz w:val="22"/>
                    <w:szCs w:val="22"/>
                  </w:rPr>
                  <w:fldChar w:fldCharType="end"/>
                </w:r>
              </w:hyperlink>
            </w:p>
            <w:p w14:paraId="71D87EA0" w14:textId="452B98BB" w:rsidR="00E76E1F" w:rsidRPr="00457CAF" w:rsidRDefault="00E76E1F">
              <w:pPr>
                <w:pStyle w:val="Turinys1"/>
                <w:rPr>
                  <w:rFonts w:cstheme="minorHAnsi"/>
                  <w:noProof/>
                  <w:sz w:val="22"/>
                  <w:szCs w:val="22"/>
                  <w:lang w:val="en-US" w:eastAsia="en-US"/>
                </w:rPr>
              </w:pPr>
              <w:hyperlink w:anchor="_Toc137194952" w:history="1">
                <w:r w:rsidRPr="00457CAF">
                  <w:rPr>
                    <w:rStyle w:val="Hipersaitas"/>
                    <w:rFonts w:cstheme="minorHAnsi"/>
                    <w:noProof/>
                    <w:sz w:val="22"/>
                    <w:szCs w:val="22"/>
                  </w:rPr>
                  <w:t>6.     Pasiūlymo galiojimo užtikrinimas</w:t>
                </w:r>
                <w:r w:rsidRPr="00457CAF">
                  <w:rPr>
                    <w:rFonts w:cstheme="minorHAnsi"/>
                    <w:noProof/>
                    <w:webHidden/>
                    <w:sz w:val="22"/>
                    <w:szCs w:val="22"/>
                  </w:rPr>
                  <w:tab/>
                </w:r>
                <w:r w:rsidRPr="00457CAF">
                  <w:rPr>
                    <w:rFonts w:cstheme="minorHAnsi"/>
                    <w:noProof/>
                    <w:webHidden/>
                    <w:sz w:val="22"/>
                    <w:szCs w:val="22"/>
                  </w:rPr>
                  <w:fldChar w:fldCharType="begin"/>
                </w:r>
                <w:r w:rsidRPr="00457CAF">
                  <w:rPr>
                    <w:rFonts w:cstheme="minorHAnsi"/>
                    <w:noProof/>
                    <w:webHidden/>
                    <w:sz w:val="22"/>
                    <w:szCs w:val="22"/>
                  </w:rPr>
                  <w:instrText xml:space="preserve"> PAGEREF _Toc137194952 \h </w:instrText>
                </w:r>
                <w:r w:rsidRPr="00457CAF">
                  <w:rPr>
                    <w:rFonts w:cstheme="minorHAnsi"/>
                    <w:noProof/>
                    <w:webHidden/>
                    <w:sz w:val="22"/>
                    <w:szCs w:val="22"/>
                  </w:rPr>
                </w:r>
                <w:r w:rsidRPr="00457CAF">
                  <w:rPr>
                    <w:rFonts w:cstheme="minorHAnsi"/>
                    <w:noProof/>
                    <w:webHidden/>
                    <w:sz w:val="22"/>
                    <w:szCs w:val="22"/>
                  </w:rPr>
                  <w:fldChar w:fldCharType="separate"/>
                </w:r>
                <w:r w:rsidR="00B27807">
                  <w:rPr>
                    <w:rFonts w:cstheme="minorHAnsi"/>
                    <w:noProof/>
                    <w:webHidden/>
                    <w:sz w:val="22"/>
                    <w:szCs w:val="22"/>
                  </w:rPr>
                  <w:t>2</w:t>
                </w:r>
                <w:r w:rsidRPr="00457CAF">
                  <w:rPr>
                    <w:rFonts w:cstheme="minorHAnsi"/>
                    <w:noProof/>
                    <w:webHidden/>
                    <w:sz w:val="22"/>
                    <w:szCs w:val="22"/>
                  </w:rPr>
                  <w:fldChar w:fldCharType="end"/>
                </w:r>
              </w:hyperlink>
            </w:p>
            <w:p w14:paraId="197EB7A3" w14:textId="718FAD17" w:rsidR="00E76E1F" w:rsidRPr="00457CAF" w:rsidRDefault="00E76E1F">
              <w:pPr>
                <w:pStyle w:val="Turinys1"/>
                <w:rPr>
                  <w:rFonts w:cstheme="minorHAnsi"/>
                  <w:noProof/>
                  <w:sz w:val="22"/>
                  <w:szCs w:val="22"/>
                  <w:lang w:val="en-US" w:eastAsia="en-US"/>
                </w:rPr>
              </w:pPr>
              <w:hyperlink w:anchor="_Toc137194953" w:history="1">
                <w:r w:rsidRPr="00457CAF">
                  <w:rPr>
                    <w:rStyle w:val="Hipersaitas"/>
                    <w:rFonts w:cstheme="minorHAnsi"/>
                    <w:noProof/>
                    <w:sz w:val="22"/>
                    <w:szCs w:val="22"/>
                  </w:rPr>
                  <w:t>7.</w:t>
                </w:r>
                <w:r w:rsidRPr="00457CAF">
                  <w:rPr>
                    <w:rFonts w:cstheme="minorHAnsi"/>
                    <w:noProof/>
                    <w:sz w:val="22"/>
                    <w:szCs w:val="22"/>
                    <w:lang w:val="en-US" w:eastAsia="en-US"/>
                  </w:rPr>
                  <w:tab/>
                </w:r>
                <w:r w:rsidRPr="00457CAF">
                  <w:rPr>
                    <w:rStyle w:val="Hipersaitas"/>
                    <w:rFonts w:cstheme="minorHAnsi"/>
                    <w:noProof/>
                    <w:sz w:val="22"/>
                    <w:szCs w:val="22"/>
                  </w:rPr>
                  <w:t>Pasiūlymų vertinimas</w:t>
                </w:r>
                <w:r w:rsidRPr="00457CAF">
                  <w:rPr>
                    <w:rFonts w:cstheme="minorHAnsi"/>
                    <w:noProof/>
                    <w:webHidden/>
                    <w:sz w:val="22"/>
                    <w:szCs w:val="22"/>
                  </w:rPr>
                  <w:tab/>
                </w:r>
                <w:r w:rsidRPr="00457CAF">
                  <w:rPr>
                    <w:rFonts w:cstheme="minorHAnsi"/>
                    <w:noProof/>
                    <w:webHidden/>
                    <w:sz w:val="22"/>
                    <w:szCs w:val="22"/>
                  </w:rPr>
                  <w:fldChar w:fldCharType="begin"/>
                </w:r>
                <w:r w:rsidRPr="00457CAF">
                  <w:rPr>
                    <w:rFonts w:cstheme="minorHAnsi"/>
                    <w:noProof/>
                    <w:webHidden/>
                    <w:sz w:val="22"/>
                    <w:szCs w:val="22"/>
                  </w:rPr>
                  <w:instrText xml:space="preserve"> PAGEREF _Toc137194953 \h </w:instrText>
                </w:r>
                <w:r w:rsidRPr="00457CAF">
                  <w:rPr>
                    <w:rFonts w:cstheme="minorHAnsi"/>
                    <w:noProof/>
                    <w:webHidden/>
                    <w:sz w:val="22"/>
                    <w:szCs w:val="22"/>
                  </w:rPr>
                </w:r>
                <w:r w:rsidRPr="00457CAF">
                  <w:rPr>
                    <w:rFonts w:cstheme="minorHAnsi"/>
                    <w:noProof/>
                    <w:webHidden/>
                    <w:sz w:val="22"/>
                    <w:szCs w:val="22"/>
                  </w:rPr>
                  <w:fldChar w:fldCharType="separate"/>
                </w:r>
                <w:r w:rsidR="00B27807">
                  <w:rPr>
                    <w:rFonts w:cstheme="minorHAnsi"/>
                    <w:noProof/>
                    <w:webHidden/>
                    <w:sz w:val="22"/>
                    <w:szCs w:val="22"/>
                  </w:rPr>
                  <w:t>2</w:t>
                </w:r>
                <w:r w:rsidRPr="00457CAF">
                  <w:rPr>
                    <w:rFonts w:cstheme="minorHAnsi"/>
                    <w:noProof/>
                    <w:webHidden/>
                    <w:sz w:val="22"/>
                    <w:szCs w:val="22"/>
                  </w:rPr>
                  <w:fldChar w:fldCharType="end"/>
                </w:r>
              </w:hyperlink>
            </w:p>
            <w:p w14:paraId="2D57B744" w14:textId="2D4544AA" w:rsidR="00E76E1F" w:rsidRPr="00457CAF" w:rsidRDefault="00E76E1F">
              <w:pPr>
                <w:pStyle w:val="Turinys1"/>
                <w:rPr>
                  <w:rFonts w:cstheme="minorHAnsi"/>
                  <w:noProof/>
                  <w:sz w:val="22"/>
                  <w:szCs w:val="22"/>
                  <w:lang w:val="en-US" w:eastAsia="en-US"/>
                </w:rPr>
              </w:pPr>
              <w:hyperlink w:anchor="_Toc137194954" w:history="1">
                <w:r w:rsidRPr="00457CAF">
                  <w:rPr>
                    <w:rStyle w:val="Hipersaitas"/>
                    <w:rFonts w:cstheme="minorHAnsi"/>
                    <w:noProof/>
                    <w:sz w:val="22"/>
                    <w:szCs w:val="22"/>
                  </w:rPr>
                  <w:t xml:space="preserve">8. </w:t>
                </w:r>
                <w:r w:rsidR="00581B14" w:rsidRPr="00457CAF">
                  <w:rPr>
                    <w:rStyle w:val="Hipersaitas"/>
                    <w:rFonts w:cstheme="minorHAnsi"/>
                    <w:noProof/>
                    <w:sz w:val="22"/>
                    <w:szCs w:val="22"/>
                  </w:rPr>
                  <w:t xml:space="preserve">    </w:t>
                </w:r>
                <w:r w:rsidRPr="00457CAF">
                  <w:rPr>
                    <w:rStyle w:val="Hipersaitas"/>
                    <w:rFonts w:cstheme="minorHAnsi"/>
                    <w:noProof/>
                    <w:sz w:val="22"/>
                    <w:szCs w:val="22"/>
                  </w:rPr>
                  <w:t>Sutarties sudarymas</w:t>
                </w:r>
                <w:r w:rsidRPr="00457CAF">
                  <w:rPr>
                    <w:rFonts w:cstheme="minorHAnsi"/>
                    <w:noProof/>
                    <w:webHidden/>
                    <w:sz w:val="22"/>
                    <w:szCs w:val="22"/>
                  </w:rPr>
                  <w:tab/>
                </w:r>
                <w:r w:rsidRPr="00457CAF">
                  <w:rPr>
                    <w:rFonts w:cstheme="minorHAnsi"/>
                    <w:noProof/>
                    <w:webHidden/>
                    <w:sz w:val="22"/>
                    <w:szCs w:val="22"/>
                  </w:rPr>
                  <w:fldChar w:fldCharType="begin"/>
                </w:r>
                <w:r w:rsidRPr="00457CAF">
                  <w:rPr>
                    <w:rFonts w:cstheme="minorHAnsi"/>
                    <w:noProof/>
                    <w:webHidden/>
                    <w:sz w:val="22"/>
                    <w:szCs w:val="22"/>
                  </w:rPr>
                  <w:instrText xml:space="preserve"> PAGEREF _Toc137194954 \h </w:instrText>
                </w:r>
                <w:r w:rsidRPr="00457CAF">
                  <w:rPr>
                    <w:rFonts w:cstheme="minorHAnsi"/>
                    <w:noProof/>
                    <w:webHidden/>
                    <w:sz w:val="22"/>
                    <w:szCs w:val="22"/>
                  </w:rPr>
                </w:r>
                <w:r w:rsidRPr="00457CAF">
                  <w:rPr>
                    <w:rFonts w:cstheme="minorHAnsi"/>
                    <w:noProof/>
                    <w:webHidden/>
                    <w:sz w:val="22"/>
                    <w:szCs w:val="22"/>
                  </w:rPr>
                  <w:fldChar w:fldCharType="separate"/>
                </w:r>
                <w:r w:rsidR="00B27807">
                  <w:rPr>
                    <w:rFonts w:cstheme="minorHAnsi"/>
                    <w:noProof/>
                    <w:webHidden/>
                    <w:sz w:val="22"/>
                    <w:szCs w:val="22"/>
                  </w:rPr>
                  <w:t>3</w:t>
                </w:r>
                <w:r w:rsidRPr="00457CAF">
                  <w:rPr>
                    <w:rFonts w:cstheme="minorHAnsi"/>
                    <w:noProof/>
                    <w:webHidden/>
                    <w:sz w:val="22"/>
                    <w:szCs w:val="22"/>
                  </w:rPr>
                  <w:fldChar w:fldCharType="end"/>
                </w:r>
              </w:hyperlink>
            </w:p>
            <w:p w14:paraId="191E7762" w14:textId="11F875C4" w:rsidR="00E76E1F" w:rsidRPr="00457CAF" w:rsidRDefault="00E76E1F">
              <w:pPr>
                <w:pStyle w:val="Turinys1"/>
                <w:rPr>
                  <w:rFonts w:cstheme="minorHAnsi"/>
                  <w:noProof/>
                  <w:sz w:val="22"/>
                  <w:szCs w:val="22"/>
                  <w:lang w:val="en-US" w:eastAsia="en-US"/>
                </w:rPr>
              </w:pPr>
              <w:hyperlink w:anchor="_Toc137194955" w:history="1">
                <w:r w:rsidRPr="00457CAF">
                  <w:rPr>
                    <w:rStyle w:val="Hipersaitas"/>
                    <w:rFonts w:cstheme="minorHAnsi"/>
                    <w:noProof/>
                    <w:sz w:val="22"/>
                    <w:szCs w:val="22"/>
                  </w:rPr>
                  <w:t xml:space="preserve">9. </w:t>
                </w:r>
                <w:r w:rsidR="00581B14" w:rsidRPr="00457CAF">
                  <w:rPr>
                    <w:rStyle w:val="Hipersaitas"/>
                    <w:rFonts w:cstheme="minorHAnsi"/>
                    <w:noProof/>
                    <w:sz w:val="22"/>
                    <w:szCs w:val="22"/>
                  </w:rPr>
                  <w:t xml:space="preserve">    </w:t>
                </w:r>
                <w:r w:rsidR="004F3F8A">
                  <w:rPr>
                    <w:rStyle w:val="Hipersaitas"/>
                    <w:rFonts w:cstheme="minorHAnsi"/>
                    <w:noProof/>
                    <w:sz w:val="22"/>
                    <w:szCs w:val="22"/>
                  </w:rPr>
                  <w:t>Priedai</w:t>
                </w:r>
                <w:r w:rsidRPr="00457CAF">
                  <w:rPr>
                    <w:rFonts w:cstheme="minorHAnsi"/>
                    <w:noProof/>
                    <w:webHidden/>
                    <w:sz w:val="22"/>
                    <w:szCs w:val="22"/>
                  </w:rPr>
                  <w:tab/>
                </w:r>
                <w:r w:rsidRPr="00457CAF">
                  <w:rPr>
                    <w:rFonts w:cstheme="minorHAnsi"/>
                    <w:noProof/>
                    <w:webHidden/>
                    <w:sz w:val="22"/>
                    <w:szCs w:val="22"/>
                  </w:rPr>
                  <w:fldChar w:fldCharType="begin"/>
                </w:r>
                <w:r w:rsidRPr="00457CAF">
                  <w:rPr>
                    <w:rFonts w:cstheme="minorHAnsi"/>
                    <w:noProof/>
                    <w:webHidden/>
                    <w:sz w:val="22"/>
                    <w:szCs w:val="22"/>
                  </w:rPr>
                  <w:instrText xml:space="preserve"> PAGEREF _Toc137194955 \h </w:instrText>
                </w:r>
                <w:r w:rsidRPr="00457CAF">
                  <w:rPr>
                    <w:rFonts w:cstheme="minorHAnsi"/>
                    <w:noProof/>
                    <w:webHidden/>
                    <w:sz w:val="22"/>
                    <w:szCs w:val="22"/>
                  </w:rPr>
                </w:r>
                <w:r w:rsidRPr="00457CAF">
                  <w:rPr>
                    <w:rFonts w:cstheme="minorHAnsi"/>
                    <w:noProof/>
                    <w:webHidden/>
                    <w:sz w:val="22"/>
                    <w:szCs w:val="22"/>
                  </w:rPr>
                  <w:fldChar w:fldCharType="separate"/>
                </w:r>
                <w:r w:rsidR="00B27807">
                  <w:rPr>
                    <w:rFonts w:cstheme="minorHAnsi"/>
                    <w:noProof/>
                    <w:webHidden/>
                    <w:sz w:val="22"/>
                    <w:szCs w:val="22"/>
                  </w:rPr>
                  <w:t>3</w:t>
                </w:r>
                <w:r w:rsidRPr="00457CAF">
                  <w:rPr>
                    <w:rFonts w:cstheme="minorHAnsi"/>
                    <w:noProof/>
                    <w:webHidden/>
                    <w:sz w:val="22"/>
                    <w:szCs w:val="22"/>
                  </w:rPr>
                  <w:fldChar w:fldCharType="end"/>
                </w:r>
              </w:hyperlink>
            </w:p>
            <w:p w14:paraId="50FBC201" w14:textId="424D8B3C" w:rsidR="00413BD0" w:rsidRPr="00457CAF" w:rsidRDefault="00173FBA" w:rsidP="00CF578B">
              <w:pPr>
                <w:ind w:firstLine="0"/>
                <w:rPr>
                  <w:rFonts w:cstheme="minorHAnsi"/>
                  <w:sz w:val="22"/>
                  <w:szCs w:val="22"/>
                </w:rPr>
                <w:sectPr w:rsidR="00413BD0" w:rsidRPr="00457CAF" w:rsidSect="0094708F">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457CAF">
                <w:rPr>
                  <w:rFonts w:cstheme="minorHAnsi"/>
                  <w:noProof/>
                  <w:sz w:val="22"/>
                  <w:szCs w:val="22"/>
                </w:rPr>
                <w:fldChar w:fldCharType="end"/>
              </w:r>
            </w:p>
          </w:sdtContent>
        </w:sdt>
        <w:p w14:paraId="73CCB438" w14:textId="5ACC71EB" w:rsidR="005F13F0" w:rsidRPr="00457CAF" w:rsidRDefault="00000000" w:rsidP="00764170">
          <w:pPr>
            <w:spacing w:after="120"/>
            <w:ind w:firstLine="0"/>
            <w:contextualSpacing/>
            <w:rPr>
              <w:rFonts w:cstheme="minorHAnsi"/>
              <w:sz w:val="22"/>
              <w:szCs w:val="22"/>
            </w:rPr>
          </w:pPr>
        </w:p>
      </w:sdtContent>
    </w:sdt>
    <w:p w14:paraId="12085CDF" w14:textId="16073931" w:rsidR="00746BAF" w:rsidRPr="00CF578B" w:rsidRDefault="00C31EC9">
      <w:pPr>
        <w:pStyle w:val="Antrat1"/>
        <w:numPr>
          <w:ilvl w:val="0"/>
          <w:numId w:val="5"/>
        </w:numPr>
        <w:spacing w:before="0" w:after="0" w:line="300" w:lineRule="auto"/>
        <w:ind w:left="357" w:hanging="357"/>
        <w:rPr>
          <w:rFonts w:asciiTheme="minorHAnsi" w:hAnsiTheme="minorHAnsi" w:cstheme="minorHAnsi"/>
          <w:b/>
          <w:bCs/>
          <w:color w:val="002060"/>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F578B">
        <w:rPr>
          <w:rFonts w:asciiTheme="minorHAnsi" w:hAnsiTheme="minorHAnsi" w:cstheme="minorHAnsi"/>
          <w:b/>
          <w:bCs/>
          <w:color w:val="002060"/>
          <w:sz w:val="28"/>
          <w:szCs w:val="28"/>
        </w:rPr>
        <w:t>Bendra informacij</w:t>
      </w:r>
      <w:r w:rsidR="00B076FD" w:rsidRPr="00CF578B">
        <w:rPr>
          <w:rFonts w:asciiTheme="minorHAnsi" w:hAnsiTheme="minorHAnsi" w:cstheme="minorHAnsi"/>
          <w:b/>
          <w:bCs/>
          <w:color w:val="002060"/>
          <w:sz w:val="28"/>
          <w:szCs w:val="28"/>
        </w:rPr>
        <w:t>a</w:t>
      </w:r>
      <w:bookmarkEnd w:id="6"/>
      <w:r w:rsidR="6B81CCAC" w:rsidRPr="00CF578B">
        <w:rPr>
          <w:rFonts w:asciiTheme="minorHAnsi" w:hAnsiTheme="minorHAnsi" w:cstheme="minorHAnsi"/>
          <w:b/>
          <w:bCs/>
          <w:color w:val="002060"/>
          <w:sz w:val="28"/>
          <w:szCs w:val="28"/>
        </w:rPr>
        <w:t xml:space="preserve"> </w:t>
      </w:r>
    </w:p>
    <w:p w14:paraId="698C5E70" w14:textId="490FD0EB" w:rsidR="00746BAF" w:rsidRPr="00457CAF" w:rsidRDefault="00746BAF" w:rsidP="00746BAF">
      <w:pPr>
        <w:ind w:firstLine="0"/>
        <w:rPr>
          <w:rFonts w:cstheme="minorHAnsi"/>
          <w:sz w:val="22"/>
          <w:szCs w:val="22"/>
        </w:rPr>
      </w:pPr>
    </w:p>
    <w:p w14:paraId="7ECEA63A" w14:textId="27661551" w:rsidR="00746BAF" w:rsidRPr="00457CAF" w:rsidRDefault="00D722C8" w:rsidP="00F77A5D">
      <w:pPr>
        <w:spacing w:line="240" w:lineRule="auto"/>
        <w:rPr>
          <w:rFonts w:cstheme="minorHAnsi"/>
          <w:color w:val="000000" w:themeColor="text1"/>
          <w:sz w:val="22"/>
          <w:szCs w:val="22"/>
        </w:rPr>
      </w:pPr>
      <w:r w:rsidRPr="00457CAF">
        <w:rPr>
          <w:rFonts w:cstheme="minorHAnsi"/>
          <w:sz w:val="22"/>
          <w:szCs w:val="22"/>
        </w:rPr>
        <w:t xml:space="preserve">1.1. </w:t>
      </w:r>
      <w:r w:rsidR="00020176" w:rsidRPr="00457CAF">
        <w:rPr>
          <w:rFonts w:cstheme="minorHAnsi"/>
          <w:color w:val="000000" w:themeColor="text1"/>
          <w:sz w:val="22"/>
          <w:szCs w:val="22"/>
        </w:rPr>
        <w:t xml:space="preserve">Perkančioji organizacija </w:t>
      </w:r>
      <w:r w:rsidR="00FB3C75" w:rsidRPr="00457CAF">
        <w:rPr>
          <w:rFonts w:cstheme="minorHAnsi"/>
          <w:color w:val="000000" w:themeColor="text1"/>
          <w:sz w:val="22"/>
          <w:szCs w:val="22"/>
        </w:rPr>
        <w:t xml:space="preserve">– </w:t>
      </w:r>
      <w:r w:rsidR="00B93D2B" w:rsidRPr="00457CAF">
        <w:rPr>
          <w:rFonts w:cstheme="minorHAnsi"/>
          <w:color w:val="000000" w:themeColor="text1"/>
          <w:sz w:val="22"/>
          <w:szCs w:val="22"/>
        </w:rPr>
        <w:t>VšĮ</w:t>
      </w:r>
      <w:r w:rsidR="00C466B5" w:rsidRPr="00457CAF">
        <w:rPr>
          <w:rFonts w:cstheme="minorHAnsi"/>
          <w:color w:val="000000" w:themeColor="text1"/>
          <w:sz w:val="22"/>
          <w:szCs w:val="22"/>
        </w:rPr>
        <w:t xml:space="preserve"> Naujosios Akmenės ligoninė-sveikatos centras</w:t>
      </w:r>
      <w:r w:rsidR="00FB3C75" w:rsidRPr="00457CAF">
        <w:rPr>
          <w:rFonts w:cstheme="minorHAnsi"/>
          <w:color w:val="000000" w:themeColor="text1"/>
          <w:sz w:val="22"/>
          <w:szCs w:val="22"/>
        </w:rPr>
        <w:t>, juridinio asmens kodas</w:t>
      </w:r>
      <w:r w:rsidR="00C466B5" w:rsidRPr="00457CAF">
        <w:rPr>
          <w:rFonts w:cstheme="minorHAnsi"/>
          <w:color w:val="000000" w:themeColor="text1"/>
          <w:sz w:val="22"/>
          <w:szCs w:val="22"/>
        </w:rPr>
        <w:t xml:space="preserve"> 153083122</w:t>
      </w:r>
      <w:r w:rsidR="00FB3C75" w:rsidRPr="00457CAF">
        <w:rPr>
          <w:rFonts w:cstheme="minorHAnsi"/>
          <w:color w:val="000000" w:themeColor="text1"/>
          <w:sz w:val="22"/>
          <w:szCs w:val="22"/>
        </w:rPr>
        <w:t xml:space="preserve">, adresas </w:t>
      </w:r>
      <w:r w:rsidR="00C466B5" w:rsidRPr="00457CAF">
        <w:rPr>
          <w:rFonts w:cstheme="minorHAnsi"/>
          <w:color w:val="000000" w:themeColor="text1"/>
          <w:sz w:val="22"/>
          <w:szCs w:val="22"/>
        </w:rPr>
        <w:t>Žemaitijos g. 6, Naujoji Akmenė</w:t>
      </w:r>
      <w:r w:rsidR="00FB3C75" w:rsidRPr="00457CAF">
        <w:rPr>
          <w:rFonts w:cstheme="minorHAnsi"/>
          <w:color w:val="000000" w:themeColor="text1"/>
          <w:sz w:val="22"/>
          <w:szCs w:val="22"/>
        </w:rPr>
        <w:t xml:space="preserve">. </w:t>
      </w:r>
      <w:r w:rsidR="00020176" w:rsidRPr="00457CAF">
        <w:rPr>
          <w:rFonts w:cstheme="minorHAnsi"/>
          <w:color w:val="000000" w:themeColor="text1"/>
          <w:sz w:val="22"/>
          <w:szCs w:val="22"/>
        </w:rPr>
        <w:t xml:space="preserve">Perkančioji organizacija </w:t>
      </w:r>
      <w:r w:rsidR="00FB3C75" w:rsidRPr="00457CAF">
        <w:rPr>
          <w:rFonts w:cstheme="minorHAnsi"/>
          <w:color w:val="000000" w:themeColor="text1"/>
          <w:sz w:val="22"/>
          <w:szCs w:val="22"/>
        </w:rPr>
        <w:t>nėra PVM mokėtoja</w:t>
      </w:r>
      <w:r w:rsidR="2B3E0D46" w:rsidRPr="00457CAF">
        <w:rPr>
          <w:rFonts w:cstheme="minorHAnsi"/>
          <w:color w:val="000000" w:themeColor="text1"/>
          <w:sz w:val="22"/>
          <w:szCs w:val="22"/>
        </w:rPr>
        <w:t>s</w:t>
      </w:r>
      <w:r w:rsidR="00FB3C75" w:rsidRPr="00457CAF">
        <w:rPr>
          <w:rFonts w:cstheme="minorHAnsi"/>
          <w:color w:val="000000" w:themeColor="text1"/>
          <w:sz w:val="22"/>
          <w:szCs w:val="22"/>
        </w:rPr>
        <w:t>.</w:t>
      </w:r>
    </w:p>
    <w:p w14:paraId="6669709E" w14:textId="1558BAFA" w:rsidR="00316D64" w:rsidRPr="00457CAF" w:rsidRDefault="00CA0CC5">
      <w:pPr>
        <w:pStyle w:val="Sraopastraipa"/>
        <w:numPr>
          <w:ilvl w:val="1"/>
          <w:numId w:val="8"/>
        </w:numPr>
        <w:spacing w:line="240" w:lineRule="auto"/>
        <w:ind w:left="0" w:firstLine="710"/>
        <w:rPr>
          <w:rFonts w:cstheme="minorHAnsi"/>
          <w:color w:val="000000" w:themeColor="text1"/>
          <w:sz w:val="22"/>
          <w:szCs w:val="22"/>
        </w:rPr>
      </w:pPr>
      <w:r w:rsidRPr="00457CAF">
        <w:rPr>
          <w:rFonts w:cstheme="minorHAnsi"/>
          <w:color w:val="000000" w:themeColor="text1"/>
          <w:sz w:val="22"/>
          <w:szCs w:val="22"/>
        </w:rPr>
        <w:t xml:space="preserve">Pirkimas neatliekamas naudojantis centralizuotų pirkimų katalogu, nes </w:t>
      </w:r>
      <w:r w:rsidR="00C466B5" w:rsidRPr="00457CAF">
        <w:rPr>
          <w:rFonts w:cstheme="minorHAnsi"/>
          <w:color w:val="000000" w:themeColor="text1"/>
          <w:sz w:val="22"/>
          <w:szCs w:val="22"/>
        </w:rPr>
        <w:t>kataloge nėra galimybės įsigyti reikalingų paslaugų</w:t>
      </w:r>
      <w:r w:rsidRPr="00457CAF">
        <w:rPr>
          <w:rFonts w:cstheme="minorHAnsi"/>
          <w:color w:val="000000" w:themeColor="text1"/>
          <w:sz w:val="22"/>
          <w:szCs w:val="22"/>
        </w:rPr>
        <w:t xml:space="preserve">.  </w:t>
      </w:r>
    </w:p>
    <w:p w14:paraId="52EA068B" w14:textId="7B10442E" w:rsidR="00C71C6F" w:rsidRPr="00457CAF" w:rsidRDefault="00503A5B" w:rsidP="00F77A5D">
      <w:pPr>
        <w:spacing w:line="240" w:lineRule="auto"/>
        <w:ind w:left="697" w:firstLine="0"/>
        <w:rPr>
          <w:rFonts w:cstheme="minorHAnsi"/>
          <w:sz w:val="22"/>
          <w:szCs w:val="22"/>
        </w:rPr>
      </w:pPr>
      <w:r w:rsidRPr="00457CAF">
        <w:rPr>
          <w:rFonts w:cstheme="minorHAnsi"/>
          <w:sz w:val="22"/>
          <w:szCs w:val="22"/>
        </w:rPr>
        <w:t>1.</w:t>
      </w:r>
      <w:r w:rsidR="00362DF0" w:rsidRPr="00457CAF">
        <w:rPr>
          <w:rFonts w:cstheme="minorHAnsi"/>
          <w:sz w:val="22"/>
          <w:szCs w:val="22"/>
        </w:rPr>
        <w:t>4</w:t>
      </w:r>
      <w:r w:rsidRPr="00457CAF">
        <w:rPr>
          <w:rFonts w:cstheme="minorHAnsi"/>
          <w:sz w:val="22"/>
          <w:szCs w:val="22"/>
        </w:rPr>
        <w:t xml:space="preserve">. </w:t>
      </w:r>
      <w:r w:rsidR="00091F01" w:rsidRPr="00457CAF">
        <w:rPr>
          <w:rFonts w:cstheme="minorHAnsi"/>
          <w:sz w:val="22"/>
          <w:szCs w:val="22"/>
        </w:rPr>
        <w:t xml:space="preserve">Pirkimo Komisija </w:t>
      </w:r>
      <w:sdt>
        <w:sdtPr>
          <w:rPr>
            <w:rFonts w:cstheme="minorHAnsi"/>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C466B5" w:rsidRPr="00457CAF">
            <w:rPr>
              <w:rFonts w:cstheme="minorHAnsi"/>
              <w:sz w:val="22"/>
              <w:szCs w:val="22"/>
            </w:rPr>
            <w:t>nėra</w:t>
          </w:r>
        </w:sdtContent>
      </w:sdt>
      <w:r w:rsidR="00A100C8" w:rsidRPr="00457CAF" w:rsidDel="00A100C8">
        <w:rPr>
          <w:rFonts w:cstheme="minorHAnsi"/>
          <w:sz w:val="22"/>
          <w:szCs w:val="22"/>
        </w:rPr>
        <w:t xml:space="preserve"> </w:t>
      </w:r>
      <w:r w:rsidR="00091F01" w:rsidRPr="00457CAF">
        <w:rPr>
          <w:rFonts w:cstheme="minorHAnsi"/>
          <w:sz w:val="22"/>
          <w:szCs w:val="22"/>
        </w:rPr>
        <w:t xml:space="preserve">sudaroma. </w:t>
      </w:r>
    </w:p>
    <w:p w14:paraId="16DB9CE8" w14:textId="2ABF27B0" w:rsidR="001045C0" w:rsidRPr="00457CAF" w:rsidRDefault="004F6423" w:rsidP="007A6EAB">
      <w:pPr>
        <w:pStyle w:val="Sraopastraipa"/>
        <w:spacing w:line="240" w:lineRule="auto"/>
        <w:ind w:left="0" w:firstLine="709"/>
        <w:rPr>
          <w:rFonts w:cstheme="minorHAnsi"/>
          <w:color w:val="00B050"/>
          <w:sz w:val="22"/>
          <w:szCs w:val="22"/>
        </w:rPr>
      </w:pPr>
      <w:r w:rsidRPr="00457CAF">
        <w:rPr>
          <w:rFonts w:cstheme="minorHAnsi"/>
          <w:sz w:val="22"/>
          <w:szCs w:val="22"/>
        </w:rPr>
        <w:t>1.5.</w:t>
      </w:r>
      <w:r w:rsidRPr="00457CAF">
        <w:rPr>
          <w:rFonts w:cstheme="minorHAnsi"/>
          <w:i/>
          <w:iCs/>
          <w:sz w:val="22"/>
          <w:szCs w:val="22"/>
        </w:rPr>
        <w:t xml:space="preserve"> </w:t>
      </w:r>
      <w:r w:rsidR="00D459E3" w:rsidRPr="00457CAF">
        <w:rPr>
          <w:rFonts w:cstheme="minorHAnsi"/>
          <w:sz w:val="22"/>
          <w:szCs w:val="22"/>
        </w:rPr>
        <w:t xml:space="preserve">Atliekamas žaliasis pirkimas. Pirkimas vykdomas vadovaujantis </w:t>
      </w:r>
      <w:hyperlink r:id="rId16" w:history="1">
        <w:r w:rsidR="009B66AB" w:rsidRPr="00457CAF">
          <w:rPr>
            <w:rStyle w:val="Hipersaitas"/>
            <w:rFonts w:cstheme="minorHAnsi"/>
            <w:sz w:val="22"/>
            <w:szCs w:val="22"/>
          </w:rPr>
          <w:t>Lietuvos Respublikos aplinkos ministro 2011 m. birželio 28 d. įsakymu Nr. D1-508 „Dėl aplinkos apsaugos kriterijų taikymo, vykdant žaliuosius pirkimus, tvarkos aprašo patvirtinimo“</w:t>
        </w:r>
      </w:hyperlink>
      <w:r w:rsidR="009B66AB" w:rsidRPr="00457CAF">
        <w:rPr>
          <w:rFonts w:cstheme="minorHAnsi"/>
          <w:color w:val="00B050"/>
          <w:sz w:val="22"/>
          <w:szCs w:val="22"/>
        </w:rPr>
        <w:t xml:space="preserve"> </w:t>
      </w:r>
      <w:r w:rsidR="00697274" w:rsidRPr="00457CAF">
        <w:rPr>
          <w:rFonts w:cstheme="minorHAnsi"/>
          <w:sz w:val="22"/>
          <w:szCs w:val="22"/>
        </w:rPr>
        <w:t>4.4.1–4.4.3 papunkčiu. Aplinkos apsaugos kriterijai nustatyti „Aplinkos apsaugos kriterijų taikymo, vykdant žaliuosius pirkimus, tvarkos apraše“ (galiojanti redakcija nuo 2025</w:t>
      </w:r>
      <w:r w:rsidR="00697274" w:rsidRPr="00457CAF">
        <w:rPr>
          <w:rFonts w:ascii="Cambria Math" w:hAnsi="Cambria Math" w:cs="Cambria Math"/>
          <w:sz w:val="22"/>
          <w:szCs w:val="22"/>
        </w:rPr>
        <w:t>‑</w:t>
      </w:r>
      <w:r w:rsidR="00697274" w:rsidRPr="00457CAF">
        <w:rPr>
          <w:rFonts w:cstheme="minorHAnsi"/>
          <w:sz w:val="22"/>
          <w:szCs w:val="22"/>
        </w:rPr>
        <w:t>01</w:t>
      </w:r>
      <w:r w:rsidR="00697274" w:rsidRPr="00457CAF">
        <w:rPr>
          <w:rFonts w:ascii="Cambria Math" w:hAnsi="Cambria Math" w:cs="Cambria Math"/>
          <w:sz w:val="22"/>
          <w:szCs w:val="22"/>
        </w:rPr>
        <w:t>‑</w:t>
      </w:r>
      <w:r w:rsidR="00697274" w:rsidRPr="00457CAF">
        <w:rPr>
          <w:rFonts w:cstheme="minorHAnsi"/>
          <w:sz w:val="22"/>
          <w:szCs w:val="22"/>
        </w:rPr>
        <w:t>31).</w:t>
      </w:r>
    </w:p>
    <w:p w14:paraId="15179C0E" w14:textId="7873FC49" w:rsidR="00257685" w:rsidRPr="00457CAF" w:rsidRDefault="003D3DF5" w:rsidP="00C466B5">
      <w:pPr>
        <w:spacing w:line="240" w:lineRule="auto"/>
        <w:ind w:firstLine="709"/>
        <w:rPr>
          <w:rFonts w:cstheme="minorHAnsi"/>
          <w:sz w:val="22"/>
          <w:szCs w:val="22"/>
        </w:rPr>
      </w:pPr>
      <w:r w:rsidRPr="00457CAF">
        <w:rPr>
          <w:rFonts w:eastAsia="Arial" w:cstheme="minorHAnsi"/>
          <w:sz w:val="22"/>
          <w:szCs w:val="22"/>
        </w:rPr>
        <w:t>1.</w:t>
      </w:r>
      <w:r w:rsidR="00C466B5" w:rsidRPr="00457CAF">
        <w:rPr>
          <w:rFonts w:eastAsia="Arial" w:cstheme="minorHAnsi"/>
          <w:sz w:val="22"/>
          <w:szCs w:val="22"/>
        </w:rPr>
        <w:t>6</w:t>
      </w:r>
      <w:r w:rsidRPr="00457CAF">
        <w:rPr>
          <w:rFonts w:eastAsia="Arial" w:cstheme="minorHAnsi"/>
          <w:sz w:val="22"/>
          <w:szCs w:val="22"/>
        </w:rPr>
        <w:t>.</w:t>
      </w:r>
      <w:r w:rsidR="00CA1A1C" w:rsidRPr="00457CAF">
        <w:rPr>
          <w:rFonts w:eastAsia="Arial" w:cstheme="minorHAnsi"/>
          <w:sz w:val="22"/>
          <w:szCs w:val="22"/>
        </w:rPr>
        <w:t xml:space="preserve"> </w:t>
      </w:r>
      <w:r w:rsidR="4B7098B6" w:rsidRPr="00457CAF">
        <w:rPr>
          <w:rFonts w:eastAsia="Arial" w:cstheme="minorHAnsi"/>
          <w:sz w:val="22"/>
          <w:szCs w:val="22"/>
        </w:rPr>
        <w:t>Bendrosios</w:t>
      </w:r>
      <w:r w:rsidR="00931CA2" w:rsidRPr="00457CAF">
        <w:rPr>
          <w:rFonts w:eastAsia="Arial" w:cstheme="minorHAnsi"/>
          <w:sz w:val="22"/>
          <w:szCs w:val="22"/>
        </w:rPr>
        <w:t xml:space="preserve"> pirkimo</w:t>
      </w:r>
      <w:r w:rsidR="4B7098B6" w:rsidRPr="00457CAF">
        <w:rPr>
          <w:rFonts w:eastAsia="Arial" w:cstheme="minorHAnsi"/>
          <w:sz w:val="22"/>
          <w:szCs w:val="22"/>
        </w:rPr>
        <w:t xml:space="preserve"> sąlygos yra neatskiriama ši</w:t>
      </w:r>
      <w:r w:rsidR="00931CA2" w:rsidRPr="00457CAF">
        <w:rPr>
          <w:rFonts w:eastAsia="Arial" w:cstheme="minorHAnsi"/>
          <w:sz w:val="22"/>
          <w:szCs w:val="22"/>
        </w:rPr>
        <w:t>ų</w:t>
      </w:r>
      <w:r w:rsidR="4B7098B6" w:rsidRPr="00457CAF">
        <w:rPr>
          <w:rFonts w:eastAsia="Arial" w:cstheme="minorHAnsi"/>
          <w:sz w:val="22"/>
          <w:szCs w:val="22"/>
        </w:rPr>
        <w:t xml:space="preserve"> pirkimo sąlygų dalis.</w:t>
      </w:r>
    </w:p>
    <w:p w14:paraId="4ED932F3" w14:textId="2CE07367" w:rsidR="00FB3C75" w:rsidRPr="00CF578B" w:rsidRDefault="00244994">
      <w:pPr>
        <w:pStyle w:val="Antrat1"/>
        <w:numPr>
          <w:ilvl w:val="0"/>
          <w:numId w:val="7"/>
        </w:numPr>
        <w:spacing w:before="720" w:after="0" w:line="300" w:lineRule="auto"/>
        <w:rPr>
          <w:rFonts w:asciiTheme="minorHAnsi" w:hAnsiTheme="minorHAnsi" w:cstheme="minorHAnsi"/>
          <w:b/>
          <w:bCs/>
          <w:color w:val="002060"/>
          <w:sz w:val="28"/>
          <w:szCs w:val="28"/>
        </w:rPr>
      </w:pPr>
      <w:bookmarkStart w:id="11" w:name="_Toc137194948"/>
      <w:r w:rsidRPr="00CF578B">
        <w:rPr>
          <w:rFonts w:asciiTheme="minorHAnsi" w:hAnsiTheme="minorHAnsi" w:cstheme="minorHAnsi"/>
          <w:b/>
          <w:bCs/>
          <w:color w:val="002060"/>
          <w:sz w:val="28"/>
          <w:szCs w:val="28"/>
        </w:rPr>
        <w:t>Pirkimo objektas</w:t>
      </w:r>
      <w:bookmarkEnd w:id="11"/>
    </w:p>
    <w:p w14:paraId="7D847502" w14:textId="77777777" w:rsidR="00FB3C75" w:rsidRPr="00457CAF" w:rsidRDefault="00FB3C75" w:rsidP="00E62E95">
      <w:pPr>
        <w:spacing w:line="240" w:lineRule="auto"/>
        <w:ind w:firstLine="0"/>
        <w:rPr>
          <w:rFonts w:cstheme="minorHAnsi"/>
          <w:sz w:val="22"/>
          <w:szCs w:val="22"/>
        </w:rPr>
      </w:pPr>
    </w:p>
    <w:p w14:paraId="0AEFEE07" w14:textId="56E22908" w:rsidR="00FB3C75" w:rsidRPr="00457CAF" w:rsidRDefault="4A330118">
      <w:pPr>
        <w:pStyle w:val="Betarp"/>
        <w:numPr>
          <w:ilvl w:val="1"/>
          <w:numId w:val="7"/>
        </w:numPr>
        <w:tabs>
          <w:tab w:val="left" w:pos="1134"/>
        </w:tabs>
        <w:spacing w:after="120"/>
        <w:ind w:left="0" w:firstLine="709"/>
        <w:contextualSpacing/>
        <w:rPr>
          <w:rFonts w:cstheme="minorHAnsi"/>
          <w:color w:val="000000" w:themeColor="text1"/>
          <w:sz w:val="22"/>
          <w:szCs w:val="22"/>
        </w:rPr>
      </w:pPr>
      <w:r w:rsidRPr="00457CAF">
        <w:rPr>
          <w:rFonts w:cstheme="minorHAnsi"/>
          <w:sz w:val="22"/>
          <w:szCs w:val="22"/>
        </w:rPr>
        <w:t xml:space="preserve"> </w:t>
      </w:r>
      <w:r w:rsidR="00651664" w:rsidRPr="00457CAF">
        <w:rPr>
          <w:rFonts w:cstheme="minorHAnsi"/>
          <w:sz w:val="22"/>
          <w:szCs w:val="22"/>
        </w:rPr>
        <w:t xml:space="preserve">Perkančioji organizacija </w:t>
      </w:r>
      <w:r w:rsidR="00FB3C75" w:rsidRPr="00457CAF">
        <w:rPr>
          <w:rFonts w:eastAsia="Calibri" w:cstheme="minorHAnsi"/>
          <w:color w:val="000000" w:themeColor="text1"/>
          <w:sz w:val="22"/>
          <w:szCs w:val="22"/>
        </w:rPr>
        <w:t>numato</w:t>
      </w:r>
      <w:r w:rsidR="00C03E62" w:rsidRPr="00457CAF">
        <w:rPr>
          <w:rFonts w:eastAsia="Calibri" w:cstheme="minorHAnsi"/>
          <w:color w:val="000000" w:themeColor="text1"/>
          <w:sz w:val="22"/>
          <w:szCs w:val="22"/>
        </w:rPr>
        <w:t xml:space="preserve"> įsigyti</w:t>
      </w:r>
      <w:r w:rsidR="00FB3C75" w:rsidRPr="00457CAF">
        <w:rPr>
          <w:rFonts w:eastAsia="Calibri" w:cstheme="minorHAnsi"/>
          <w:color w:val="000000" w:themeColor="text1"/>
          <w:sz w:val="22"/>
          <w:szCs w:val="22"/>
        </w:rPr>
        <w:t xml:space="preserve"> </w:t>
      </w:r>
      <w:r w:rsidR="0099100C" w:rsidRPr="0099100C">
        <w:rPr>
          <w:rFonts w:eastAsia="Calibri" w:cstheme="minorHAnsi"/>
          <w:b/>
          <w:bCs/>
          <w:color w:val="000000" w:themeColor="text1"/>
          <w:sz w:val="22"/>
          <w:szCs w:val="22"/>
        </w:rPr>
        <w:t>medicininių</w:t>
      </w:r>
      <w:r w:rsidR="0099100C">
        <w:rPr>
          <w:rFonts w:eastAsia="Calibri" w:cstheme="minorHAnsi"/>
          <w:color w:val="000000" w:themeColor="text1"/>
          <w:sz w:val="22"/>
          <w:szCs w:val="22"/>
        </w:rPr>
        <w:t xml:space="preserve"> </w:t>
      </w:r>
      <w:r w:rsidR="00C03E62" w:rsidRPr="00457CAF">
        <w:rPr>
          <w:rFonts w:eastAsia="Calibri" w:cstheme="minorHAnsi"/>
          <w:b/>
          <w:bCs/>
          <w:color w:val="000000" w:themeColor="text1"/>
          <w:sz w:val="22"/>
          <w:szCs w:val="22"/>
        </w:rPr>
        <w:t>laboratorinių tyrimų paslaugas</w:t>
      </w:r>
      <w:r w:rsidR="00FB3C75" w:rsidRPr="0099100C">
        <w:rPr>
          <w:rFonts w:eastAsia="Calibri" w:cstheme="minorHAnsi"/>
          <w:sz w:val="22"/>
          <w:szCs w:val="22"/>
        </w:rPr>
        <w:t>.</w:t>
      </w:r>
      <w:r w:rsidR="00FB3C75" w:rsidRPr="00457CAF">
        <w:rPr>
          <w:rFonts w:cstheme="minorHAnsi"/>
          <w:sz w:val="22"/>
          <w:szCs w:val="22"/>
        </w:rPr>
        <w:t xml:space="preserve"> Reikalavimai </w:t>
      </w:r>
      <w:r w:rsidR="00966703" w:rsidRPr="00457CAF">
        <w:rPr>
          <w:rFonts w:cstheme="minorHAnsi"/>
          <w:sz w:val="22"/>
          <w:szCs w:val="22"/>
        </w:rPr>
        <w:t>p</w:t>
      </w:r>
      <w:r w:rsidR="00FB3C75" w:rsidRPr="00457CAF">
        <w:rPr>
          <w:rFonts w:cstheme="minorHAnsi"/>
          <w:sz w:val="22"/>
          <w:szCs w:val="22"/>
        </w:rPr>
        <w:t>irkimo objektui nustatyti</w:t>
      </w:r>
      <w:r w:rsidR="00AE2AEF" w:rsidRPr="00457CAF">
        <w:rPr>
          <w:rFonts w:cstheme="minorHAnsi"/>
          <w:sz w:val="22"/>
          <w:szCs w:val="22"/>
        </w:rPr>
        <w:t xml:space="preserve"> </w:t>
      </w:r>
      <w:r w:rsidR="00966703" w:rsidRPr="00457CAF">
        <w:rPr>
          <w:rFonts w:cstheme="minorHAnsi"/>
          <w:sz w:val="22"/>
          <w:szCs w:val="22"/>
        </w:rPr>
        <w:t>s</w:t>
      </w:r>
      <w:r w:rsidR="00044836" w:rsidRPr="00457CAF">
        <w:rPr>
          <w:rFonts w:cstheme="minorHAnsi"/>
          <w:sz w:val="22"/>
          <w:szCs w:val="22"/>
        </w:rPr>
        <w:t>pecialiųjų p</w:t>
      </w:r>
      <w:r w:rsidR="00AE2AEF" w:rsidRPr="00457CAF">
        <w:rPr>
          <w:rFonts w:cstheme="minorHAnsi"/>
          <w:sz w:val="22"/>
          <w:szCs w:val="22"/>
        </w:rPr>
        <w:t>irkimo sąlygų</w:t>
      </w:r>
      <w:r w:rsidR="00AE2AEF" w:rsidRPr="002B0FB6">
        <w:rPr>
          <w:rFonts w:cstheme="minorHAnsi"/>
          <w:sz w:val="22"/>
          <w:szCs w:val="22"/>
        </w:rPr>
        <w:t xml:space="preserve"> </w:t>
      </w:r>
      <w:r w:rsidR="002B0FB6" w:rsidRPr="002B0FB6">
        <w:rPr>
          <w:rFonts w:cstheme="minorHAnsi"/>
          <w:sz w:val="22"/>
          <w:szCs w:val="22"/>
        </w:rPr>
        <w:t>3</w:t>
      </w:r>
      <w:r w:rsidR="00AE2AEF" w:rsidRPr="002B0FB6">
        <w:rPr>
          <w:rFonts w:cstheme="minorHAnsi"/>
          <w:sz w:val="22"/>
          <w:szCs w:val="22"/>
        </w:rPr>
        <w:t xml:space="preserve"> </w:t>
      </w:r>
      <w:r w:rsidR="00AE2AEF" w:rsidRPr="00457CAF">
        <w:rPr>
          <w:rFonts w:cstheme="minorHAnsi"/>
          <w:sz w:val="22"/>
          <w:szCs w:val="22"/>
        </w:rPr>
        <w:t>priede.</w:t>
      </w:r>
    </w:p>
    <w:p w14:paraId="49117D58" w14:textId="52807A0F" w:rsidR="005D280D" w:rsidRPr="00457CAF" w:rsidRDefault="002C41AA" w:rsidP="00F77A5D">
      <w:pPr>
        <w:pStyle w:val="Betarp"/>
        <w:contextualSpacing/>
        <w:rPr>
          <w:rFonts w:cstheme="minorHAnsi"/>
          <w:sz w:val="22"/>
          <w:szCs w:val="22"/>
        </w:rPr>
      </w:pPr>
      <w:r w:rsidRPr="00457CAF">
        <w:rPr>
          <w:rFonts w:cstheme="minorHAnsi"/>
          <w:sz w:val="22"/>
          <w:szCs w:val="22"/>
        </w:rPr>
        <w:t>2.2.</w:t>
      </w:r>
      <w:r w:rsidR="00ED1C85" w:rsidRPr="00457CAF">
        <w:rPr>
          <w:rFonts w:cstheme="minorHAnsi"/>
          <w:sz w:val="22"/>
          <w:szCs w:val="22"/>
        </w:rPr>
        <w:t xml:space="preserve"> </w:t>
      </w:r>
      <w:r w:rsidR="00FB3C75" w:rsidRPr="00457CAF">
        <w:rPr>
          <w:rFonts w:cstheme="minorHAnsi"/>
          <w:sz w:val="22"/>
          <w:szCs w:val="22"/>
        </w:rPr>
        <w:t>Pirkimo objektas į dalis neskaidomas.</w:t>
      </w:r>
      <w:r w:rsidR="00702B7B" w:rsidRPr="00457CAF">
        <w:rPr>
          <w:rFonts w:cstheme="minorHAnsi"/>
          <w:sz w:val="22"/>
          <w:szCs w:val="22"/>
        </w:rPr>
        <w:t xml:space="preserve"> Pirkimo apimtys, reikalavimai ir techninė specifikacija apibrėžti </w:t>
      </w:r>
      <w:r w:rsidR="00C314B2" w:rsidRPr="00457CAF">
        <w:rPr>
          <w:rFonts w:cstheme="minorHAnsi"/>
          <w:sz w:val="22"/>
          <w:szCs w:val="22"/>
        </w:rPr>
        <w:t>s</w:t>
      </w:r>
      <w:r w:rsidR="000B6976" w:rsidRPr="00457CAF">
        <w:rPr>
          <w:rFonts w:cstheme="minorHAnsi"/>
          <w:sz w:val="22"/>
          <w:szCs w:val="22"/>
        </w:rPr>
        <w:t>pecialiųjų p</w:t>
      </w:r>
      <w:r w:rsidR="00702B7B" w:rsidRPr="00457CAF">
        <w:rPr>
          <w:rFonts w:cstheme="minorHAnsi"/>
          <w:sz w:val="22"/>
          <w:szCs w:val="22"/>
        </w:rPr>
        <w:t>irkimo sąlygų</w:t>
      </w:r>
      <w:r w:rsidR="00702B7B" w:rsidRPr="002B0FB6">
        <w:rPr>
          <w:rFonts w:cstheme="minorHAnsi"/>
          <w:sz w:val="22"/>
          <w:szCs w:val="22"/>
        </w:rPr>
        <w:t xml:space="preserve"> </w:t>
      </w:r>
      <w:r w:rsidR="002B0FB6" w:rsidRPr="002B0FB6">
        <w:rPr>
          <w:rFonts w:cstheme="minorHAnsi"/>
          <w:sz w:val="22"/>
          <w:szCs w:val="22"/>
        </w:rPr>
        <w:t xml:space="preserve">3 </w:t>
      </w:r>
      <w:r w:rsidR="00702B7B" w:rsidRPr="00457CAF">
        <w:rPr>
          <w:rFonts w:cstheme="minorHAnsi"/>
          <w:sz w:val="22"/>
          <w:szCs w:val="22"/>
        </w:rPr>
        <w:t>priede.</w:t>
      </w:r>
    </w:p>
    <w:p w14:paraId="2B9FCCA2" w14:textId="34073C68" w:rsidR="003943EC" w:rsidRPr="00457CAF" w:rsidRDefault="003943EC" w:rsidP="00F77A5D">
      <w:pPr>
        <w:pStyle w:val="Sraopastraipa"/>
        <w:spacing w:line="240" w:lineRule="auto"/>
        <w:ind w:left="0" w:firstLine="709"/>
        <w:rPr>
          <w:rFonts w:cstheme="minorHAnsi"/>
          <w:sz w:val="22"/>
          <w:szCs w:val="22"/>
        </w:rPr>
      </w:pPr>
      <w:r w:rsidRPr="00457CAF">
        <w:rPr>
          <w:rFonts w:cstheme="minorHAnsi"/>
          <w:sz w:val="22"/>
          <w:szCs w:val="22"/>
        </w:rPr>
        <w:t>2.</w:t>
      </w:r>
      <w:r w:rsidR="001F568A" w:rsidRPr="00457CAF">
        <w:rPr>
          <w:rFonts w:cstheme="minorHAnsi"/>
          <w:sz w:val="22"/>
          <w:szCs w:val="22"/>
        </w:rPr>
        <w:t>3</w:t>
      </w:r>
      <w:r w:rsidRPr="00457CAF">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57CAF" w:rsidRDefault="003943EC" w:rsidP="00F77A5D">
      <w:pPr>
        <w:pStyle w:val="Sraopastraipa"/>
        <w:spacing w:line="240" w:lineRule="auto"/>
        <w:ind w:left="0" w:firstLine="709"/>
        <w:rPr>
          <w:rFonts w:cstheme="minorHAnsi"/>
          <w:sz w:val="22"/>
          <w:szCs w:val="22"/>
        </w:rPr>
      </w:pPr>
      <w:r w:rsidRPr="00457CAF">
        <w:rPr>
          <w:rFonts w:cstheme="minorHAnsi"/>
          <w:sz w:val="22"/>
          <w:szCs w:val="22"/>
        </w:rPr>
        <w:t>2.</w:t>
      </w:r>
      <w:r w:rsidR="001F568A" w:rsidRPr="00457CAF">
        <w:rPr>
          <w:rFonts w:cstheme="minorHAnsi"/>
          <w:sz w:val="22"/>
          <w:szCs w:val="22"/>
        </w:rPr>
        <w:t>4</w:t>
      </w:r>
      <w:r w:rsidRPr="00457CAF">
        <w:rPr>
          <w:rFonts w:cstheme="minorHAnsi"/>
          <w:sz w:val="22"/>
          <w:szCs w:val="22"/>
        </w:rPr>
        <w:t xml:space="preserve">. Jeigu apibūdinant pirkimo objektą techninėje specifikacijoje nurodytas standartas, </w:t>
      </w:r>
      <w:r w:rsidRPr="00457CAF">
        <w:rPr>
          <w:rFonts w:cstheme="min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57CAF">
        <w:rPr>
          <w:rFonts w:cstheme="minorHAnsi"/>
          <w:sz w:val="22"/>
          <w:szCs w:val="22"/>
        </w:rPr>
        <w:t xml:space="preserve">turi būti laikoma, kad kiekviena tokia nuoroda yra pateikta su žodžiais „arba lygiavertis“. </w:t>
      </w:r>
    </w:p>
    <w:p w14:paraId="0CEA2D40" w14:textId="7FD38B57" w:rsidR="00FB3C75" w:rsidRPr="00CF578B" w:rsidRDefault="00BF3638">
      <w:pPr>
        <w:pStyle w:val="Antrat1"/>
        <w:numPr>
          <w:ilvl w:val="0"/>
          <w:numId w:val="7"/>
        </w:numPr>
        <w:spacing w:before="720" w:after="0"/>
        <w:ind w:left="357" w:hanging="357"/>
        <w:rPr>
          <w:rFonts w:asciiTheme="minorHAnsi" w:hAnsiTheme="minorHAnsi" w:cstheme="minorHAnsi"/>
          <w:b/>
          <w:bCs/>
          <w:color w:val="002060"/>
          <w:sz w:val="28"/>
          <w:szCs w:val="28"/>
        </w:rPr>
      </w:pPr>
      <w:bookmarkStart w:id="12" w:name="_Toc137194949"/>
      <w:r w:rsidRPr="00CF578B">
        <w:rPr>
          <w:rFonts w:asciiTheme="minorHAnsi" w:hAnsiTheme="minorHAnsi" w:cstheme="minorHAnsi"/>
          <w:b/>
          <w:bCs/>
          <w:color w:val="002060"/>
          <w:sz w:val="28"/>
          <w:szCs w:val="28"/>
        </w:rPr>
        <w:t>Tiekėjų pašalinimo pagrindai</w:t>
      </w:r>
      <w:r w:rsidR="00E201D8" w:rsidRPr="00CF578B">
        <w:rPr>
          <w:rFonts w:asciiTheme="minorHAnsi" w:hAnsiTheme="minorHAnsi" w:cstheme="minorHAnsi"/>
          <w:b/>
          <w:bCs/>
          <w:color w:val="002060"/>
          <w:sz w:val="28"/>
          <w:szCs w:val="28"/>
        </w:rPr>
        <w:t>, kvalifikacijos reikalavimai ir reikalaujami kokybės vadybos sistemos ir (ar</w:t>
      </w:r>
      <w:r w:rsidR="00817AB9" w:rsidRPr="00CF578B">
        <w:rPr>
          <w:rFonts w:asciiTheme="minorHAnsi" w:hAnsiTheme="minorHAnsi" w:cstheme="minorHAnsi"/>
          <w:b/>
          <w:bCs/>
          <w:color w:val="002060"/>
          <w:sz w:val="28"/>
          <w:szCs w:val="28"/>
        </w:rPr>
        <w:t>ba</w:t>
      </w:r>
      <w:r w:rsidR="00E201D8" w:rsidRPr="00CF578B">
        <w:rPr>
          <w:rFonts w:asciiTheme="minorHAnsi" w:hAnsiTheme="minorHAnsi" w:cstheme="minorHAnsi"/>
          <w:b/>
          <w:bCs/>
          <w:color w:val="002060"/>
          <w:sz w:val="28"/>
          <w:szCs w:val="28"/>
        </w:rPr>
        <w:t xml:space="preserve">) </w:t>
      </w:r>
      <w:r w:rsidR="00817AB9" w:rsidRPr="00CF578B">
        <w:rPr>
          <w:rFonts w:asciiTheme="minorHAnsi" w:hAnsiTheme="minorHAnsi" w:cstheme="minorHAnsi"/>
          <w:b/>
          <w:bCs/>
          <w:color w:val="002060"/>
          <w:sz w:val="28"/>
          <w:szCs w:val="28"/>
        </w:rPr>
        <w:t>aplinkos apsaugos vadybos sistemos standartai</w:t>
      </w:r>
      <w:bookmarkEnd w:id="12"/>
      <w:r w:rsidR="00817AB9" w:rsidRPr="00CF578B">
        <w:rPr>
          <w:rFonts w:asciiTheme="minorHAnsi" w:hAnsiTheme="minorHAnsi" w:cstheme="minorHAnsi"/>
          <w:b/>
          <w:bCs/>
          <w:color w:val="002060"/>
          <w:sz w:val="28"/>
          <w:szCs w:val="28"/>
        </w:rPr>
        <w:t xml:space="preserve"> </w:t>
      </w:r>
    </w:p>
    <w:p w14:paraId="0ED6AD78" w14:textId="723DA34A" w:rsidR="00FB3C75" w:rsidRPr="00457CAF" w:rsidRDefault="00FB3C75" w:rsidP="00E62E95">
      <w:pPr>
        <w:spacing w:line="240" w:lineRule="auto"/>
        <w:ind w:firstLine="0"/>
        <w:rPr>
          <w:rFonts w:cstheme="minorHAnsi"/>
          <w:sz w:val="22"/>
          <w:szCs w:val="22"/>
        </w:rPr>
      </w:pPr>
    </w:p>
    <w:p w14:paraId="603A5358" w14:textId="44960EAB" w:rsidR="00AA5F07" w:rsidRPr="00457CAF" w:rsidRDefault="005D280D">
      <w:pPr>
        <w:pStyle w:val="Sraopastraipa"/>
        <w:numPr>
          <w:ilvl w:val="1"/>
          <w:numId w:val="7"/>
        </w:numPr>
        <w:spacing w:line="240" w:lineRule="auto"/>
        <w:ind w:left="0" w:firstLine="697"/>
        <w:rPr>
          <w:rFonts w:cstheme="minorHAnsi"/>
          <w:sz w:val="22"/>
          <w:szCs w:val="22"/>
        </w:rPr>
      </w:pPr>
      <w:r w:rsidRPr="00457CAF">
        <w:rPr>
          <w:rFonts w:cstheme="minorHAnsi"/>
          <w:sz w:val="22"/>
          <w:szCs w:val="22"/>
        </w:rPr>
        <w:t>Reikalavimai dėl tiekėjo ir</w:t>
      </w:r>
      <w:r w:rsidR="00F17EDA" w:rsidRPr="00457CAF">
        <w:rPr>
          <w:rFonts w:cstheme="minorHAnsi"/>
          <w:sz w:val="22"/>
          <w:szCs w:val="22"/>
        </w:rPr>
        <w:t xml:space="preserve"> </w:t>
      </w:r>
      <w:r w:rsidRPr="00457CAF">
        <w:rPr>
          <w:rFonts w:cstheme="minorHAnsi"/>
          <w:sz w:val="22"/>
          <w:szCs w:val="22"/>
        </w:rPr>
        <w:t>subtiekėjų</w:t>
      </w:r>
      <w:r w:rsidR="00DF6485" w:rsidRPr="00457CAF">
        <w:rPr>
          <w:rFonts w:cstheme="minorHAnsi"/>
          <w:sz w:val="22"/>
          <w:szCs w:val="22"/>
        </w:rPr>
        <w:t xml:space="preserve"> (jeigu taikoma)</w:t>
      </w:r>
      <w:r w:rsidR="00A857C4" w:rsidRPr="00457CAF">
        <w:rPr>
          <w:rFonts w:cstheme="minorHAnsi"/>
          <w:sz w:val="22"/>
          <w:szCs w:val="22"/>
        </w:rPr>
        <w:t xml:space="preserve">, ūkio subjektų, kurių pajėgumais </w:t>
      </w:r>
      <w:r w:rsidR="00CF1B69" w:rsidRPr="00457CAF">
        <w:rPr>
          <w:rFonts w:cstheme="minorHAnsi"/>
          <w:sz w:val="22"/>
          <w:szCs w:val="22"/>
        </w:rPr>
        <w:t>tiekėjas remiasi,</w:t>
      </w:r>
      <w:r w:rsidR="00FB4B5E" w:rsidRPr="00457CAF">
        <w:rPr>
          <w:rFonts w:cstheme="minorHAnsi"/>
          <w:sz w:val="22"/>
          <w:szCs w:val="22"/>
        </w:rPr>
        <w:t xml:space="preserve"> </w:t>
      </w:r>
      <w:r w:rsidRPr="00457CAF">
        <w:rPr>
          <w:rFonts w:cstheme="minorHAnsi"/>
          <w:sz w:val="22"/>
          <w:szCs w:val="22"/>
        </w:rPr>
        <w:t>pašalinimo pagrindų nebuvimo</w:t>
      </w:r>
      <w:r w:rsidR="004A415C" w:rsidRPr="00457CAF">
        <w:rPr>
          <w:rFonts w:cstheme="minorHAnsi"/>
          <w:sz w:val="22"/>
          <w:szCs w:val="22"/>
        </w:rPr>
        <w:t xml:space="preserve"> </w:t>
      </w:r>
      <w:r w:rsidRPr="00457CAF">
        <w:rPr>
          <w:rFonts w:cstheme="minorHAnsi"/>
          <w:sz w:val="22"/>
          <w:szCs w:val="22"/>
        </w:rPr>
        <w:t xml:space="preserve">bei jų nebuvimą patvirtinantys dokumentai nurodyti </w:t>
      </w:r>
      <w:r w:rsidR="00CF1B69" w:rsidRPr="00457CAF">
        <w:rPr>
          <w:rFonts w:cstheme="minorHAnsi"/>
          <w:sz w:val="22"/>
          <w:szCs w:val="22"/>
        </w:rPr>
        <w:t>s</w:t>
      </w:r>
      <w:r w:rsidR="0035091B" w:rsidRPr="00457CAF">
        <w:rPr>
          <w:rFonts w:cstheme="minorHAnsi"/>
          <w:sz w:val="22"/>
          <w:szCs w:val="22"/>
        </w:rPr>
        <w:t>pecialiųjų p</w:t>
      </w:r>
      <w:r w:rsidRPr="00457CAF">
        <w:rPr>
          <w:rFonts w:cstheme="minorHAnsi"/>
          <w:sz w:val="22"/>
          <w:szCs w:val="22"/>
        </w:rPr>
        <w:t>irkimo sąlygų</w:t>
      </w:r>
      <w:r w:rsidRPr="002B0FB6">
        <w:rPr>
          <w:rFonts w:cstheme="minorHAnsi"/>
          <w:sz w:val="22"/>
          <w:szCs w:val="22"/>
        </w:rPr>
        <w:t xml:space="preserve"> </w:t>
      </w:r>
      <w:r w:rsidR="002B0FB6" w:rsidRPr="002B0FB6">
        <w:rPr>
          <w:rFonts w:cstheme="minorHAnsi"/>
          <w:sz w:val="22"/>
          <w:szCs w:val="22"/>
        </w:rPr>
        <w:t>2</w:t>
      </w:r>
      <w:r w:rsidRPr="002B0FB6">
        <w:rPr>
          <w:rFonts w:cstheme="minorHAnsi"/>
          <w:sz w:val="22"/>
          <w:szCs w:val="22"/>
        </w:rPr>
        <w:t xml:space="preserve"> </w:t>
      </w:r>
      <w:r w:rsidRPr="00457CAF">
        <w:rPr>
          <w:rFonts w:cstheme="minorHAnsi"/>
          <w:sz w:val="22"/>
          <w:szCs w:val="22"/>
        </w:rPr>
        <w:t xml:space="preserve">priede. </w:t>
      </w:r>
    </w:p>
    <w:p w14:paraId="694FBDAB" w14:textId="5AB03950" w:rsidR="009905AD" w:rsidRPr="00457CAF" w:rsidRDefault="005D280D">
      <w:pPr>
        <w:pStyle w:val="Sraopastraipa"/>
        <w:numPr>
          <w:ilvl w:val="1"/>
          <w:numId w:val="7"/>
        </w:numPr>
        <w:spacing w:line="240" w:lineRule="auto"/>
        <w:ind w:left="0" w:firstLine="697"/>
        <w:rPr>
          <w:rFonts w:cstheme="minorHAnsi"/>
          <w:sz w:val="22"/>
          <w:szCs w:val="22"/>
        </w:rPr>
      </w:pPr>
      <w:r w:rsidRPr="00457CAF">
        <w:rPr>
          <w:rFonts w:cstheme="minorHAnsi"/>
          <w:sz w:val="22"/>
          <w:szCs w:val="22"/>
        </w:rPr>
        <w:t>Tiekėjams n</w:t>
      </w:r>
      <w:r w:rsidR="00243470" w:rsidRPr="00457CAF">
        <w:rPr>
          <w:rFonts w:cstheme="minorHAnsi"/>
          <w:sz w:val="22"/>
          <w:szCs w:val="22"/>
        </w:rPr>
        <w:t xml:space="preserve">enustatomi </w:t>
      </w:r>
      <w:r w:rsidRPr="00457CAF">
        <w:rPr>
          <w:rFonts w:cstheme="minorHAnsi"/>
          <w:sz w:val="22"/>
          <w:szCs w:val="22"/>
        </w:rPr>
        <w:t>kvalifikacijos reikalavimai</w:t>
      </w:r>
      <w:r w:rsidR="00F80768" w:rsidRPr="00457CAF">
        <w:rPr>
          <w:rFonts w:cstheme="minorHAnsi"/>
          <w:sz w:val="22"/>
          <w:szCs w:val="22"/>
        </w:rPr>
        <w:t xml:space="preserve">, </w:t>
      </w:r>
      <w:r w:rsidRPr="00457CAF">
        <w:rPr>
          <w:rFonts w:cstheme="minorHAnsi"/>
          <w:sz w:val="22"/>
          <w:szCs w:val="22"/>
        </w:rPr>
        <w:t>reikalavim</w:t>
      </w:r>
      <w:r w:rsidR="001128FB" w:rsidRPr="00457CAF">
        <w:rPr>
          <w:rFonts w:cstheme="minorHAnsi"/>
          <w:sz w:val="22"/>
          <w:szCs w:val="22"/>
        </w:rPr>
        <w:t>ai</w:t>
      </w:r>
      <w:r w:rsidRPr="00457CAF">
        <w:rPr>
          <w:rFonts w:cstheme="minorHAnsi"/>
          <w:sz w:val="22"/>
          <w:szCs w:val="22"/>
        </w:rPr>
        <w:t xml:space="preserve"> dėl kokybės vadybos sistemos ir aplinkos apsaugos vadybos sistemos standartų laikymosi</w:t>
      </w:r>
      <w:r w:rsidR="009905AD" w:rsidRPr="00457CAF">
        <w:rPr>
          <w:rFonts w:cstheme="minorHAnsi"/>
          <w:sz w:val="22"/>
          <w:szCs w:val="22"/>
        </w:rPr>
        <w:t>.</w:t>
      </w:r>
      <w:r w:rsidR="003B3D2C" w:rsidRPr="00457CAF">
        <w:rPr>
          <w:rFonts w:cstheme="minorHAnsi"/>
          <w:sz w:val="22"/>
          <w:szCs w:val="22"/>
        </w:rPr>
        <w:t xml:space="preserve"> Tiekėjas, teikdamas pasiūlymą, įsipareigoja, kad sutartį vykdys tik teisę verstis atitinkama veikla turintys asmenys.</w:t>
      </w:r>
    </w:p>
    <w:p w14:paraId="52D80500" w14:textId="426252E5" w:rsidR="00894FEF" w:rsidRPr="00457CAF" w:rsidRDefault="0008617B" w:rsidP="00F77A5D">
      <w:pPr>
        <w:spacing w:line="240" w:lineRule="auto"/>
        <w:ind w:firstLine="709"/>
        <w:rPr>
          <w:rFonts w:eastAsia="Arial" w:cstheme="minorHAnsi"/>
          <w:sz w:val="22"/>
          <w:szCs w:val="22"/>
        </w:rPr>
      </w:pPr>
      <w:r w:rsidRPr="00457CAF">
        <w:rPr>
          <w:rFonts w:cstheme="minorHAnsi"/>
          <w:sz w:val="22"/>
          <w:szCs w:val="22"/>
        </w:rPr>
        <w:t>3.</w:t>
      </w:r>
      <w:r w:rsidR="001B5CAB" w:rsidRPr="00457CAF">
        <w:rPr>
          <w:rFonts w:cstheme="minorHAnsi"/>
          <w:sz w:val="22"/>
          <w:szCs w:val="22"/>
        </w:rPr>
        <w:t xml:space="preserve">3. </w:t>
      </w:r>
      <w:r w:rsidRPr="00457CAF">
        <w:rPr>
          <w:rFonts w:eastAsia="Arial" w:cstheme="minorHAnsi"/>
          <w:sz w:val="22"/>
          <w:szCs w:val="22"/>
        </w:rPr>
        <w:t xml:space="preserve">Tiekėjas teikdamas pasiūlymą </w:t>
      </w:r>
      <w:r w:rsidR="002C50AE" w:rsidRPr="00457CAF">
        <w:rPr>
          <w:rFonts w:eastAsia="Arial" w:cstheme="minorHAnsi"/>
          <w:sz w:val="22"/>
          <w:szCs w:val="22"/>
        </w:rPr>
        <w:t xml:space="preserve">neturi </w:t>
      </w:r>
      <w:r w:rsidRPr="00457CAF">
        <w:rPr>
          <w:rFonts w:eastAsia="Arial" w:cstheme="minorHAnsi"/>
          <w:sz w:val="22"/>
          <w:szCs w:val="22"/>
        </w:rPr>
        <w:t xml:space="preserve">pateikti </w:t>
      </w:r>
      <w:r w:rsidR="002C50AE" w:rsidRPr="00457CAF">
        <w:rPr>
          <w:rFonts w:eastAsia="Arial" w:cstheme="minorHAnsi"/>
          <w:sz w:val="22"/>
          <w:szCs w:val="22"/>
        </w:rPr>
        <w:t>nei EBVPD</w:t>
      </w:r>
      <w:r w:rsidR="00531D05" w:rsidRPr="00457CAF">
        <w:rPr>
          <w:rFonts w:eastAsia="Arial" w:cstheme="minorHAnsi"/>
          <w:sz w:val="22"/>
          <w:szCs w:val="22"/>
        </w:rPr>
        <w:t>,</w:t>
      </w:r>
      <w:r w:rsidR="002C50AE" w:rsidRPr="00457CAF">
        <w:rPr>
          <w:rFonts w:eastAsia="Arial" w:cstheme="minorHAnsi"/>
          <w:sz w:val="22"/>
          <w:szCs w:val="22"/>
        </w:rPr>
        <w:t xml:space="preserve"> nei </w:t>
      </w:r>
      <w:r w:rsidRPr="00457CAF">
        <w:rPr>
          <w:rFonts w:eastAsia="Arial" w:cstheme="minorHAnsi"/>
          <w:sz w:val="22"/>
          <w:szCs w:val="22"/>
        </w:rPr>
        <w:t>laisvos formos deklaracij</w:t>
      </w:r>
      <w:r w:rsidR="002C50AE" w:rsidRPr="00457CAF">
        <w:rPr>
          <w:rFonts w:eastAsia="Arial" w:cstheme="minorHAnsi"/>
          <w:sz w:val="22"/>
          <w:szCs w:val="22"/>
        </w:rPr>
        <w:t>os</w:t>
      </w:r>
      <w:r w:rsidRPr="00457CAF">
        <w:rPr>
          <w:rFonts w:eastAsia="Arial" w:cstheme="minorHAnsi"/>
          <w:sz w:val="22"/>
          <w:szCs w:val="22"/>
        </w:rPr>
        <w:t xml:space="preserve"> dėl atitikties reikalavimams. </w:t>
      </w:r>
    </w:p>
    <w:p w14:paraId="69360CD7" w14:textId="6915587E" w:rsidR="00894FEF" w:rsidRPr="00CF578B" w:rsidRDefault="00817AB9">
      <w:pPr>
        <w:pStyle w:val="Antrat1"/>
        <w:numPr>
          <w:ilvl w:val="0"/>
          <w:numId w:val="7"/>
        </w:numPr>
        <w:spacing w:before="720" w:after="0" w:line="300" w:lineRule="auto"/>
        <w:ind w:left="357" w:hanging="357"/>
        <w:rPr>
          <w:rFonts w:asciiTheme="minorHAnsi" w:hAnsiTheme="minorHAnsi" w:cstheme="minorHAnsi"/>
          <w:b/>
          <w:bCs/>
          <w:color w:val="002060"/>
          <w:sz w:val="28"/>
          <w:szCs w:val="28"/>
        </w:rPr>
      </w:pPr>
      <w:bookmarkStart w:id="13" w:name="_Toc137194950"/>
      <w:r w:rsidRPr="00CF578B">
        <w:rPr>
          <w:rFonts w:asciiTheme="minorHAnsi" w:hAnsiTheme="minorHAnsi" w:cstheme="minorHAnsi"/>
          <w:b/>
          <w:bCs/>
          <w:color w:val="002060"/>
          <w:sz w:val="28"/>
          <w:szCs w:val="28"/>
        </w:rPr>
        <w:lastRenderedPageBreak/>
        <w:t>Reikalavima</w:t>
      </w:r>
      <w:r w:rsidR="00202139" w:rsidRPr="00CF578B">
        <w:rPr>
          <w:rFonts w:asciiTheme="minorHAnsi" w:hAnsiTheme="minorHAnsi" w:cstheme="minorHAnsi"/>
          <w:b/>
          <w:bCs/>
          <w:color w:val="002060"/>
          <w:sz w:val="28"/>
          <w:szCs w:val="28"/>
        </w:rPr>
        <w:t xml:space="preserve">i, </w:t>
      </w:r>
      <w:r w:rsidRPr="00CF578B">
        <w:rPr>
          <w:rFonts w:asciiTheme="minorHAnsi" w:hAnsiTheme="minorHAnsi" w:cstheme="minorHAnsi"/>
          <w:b/>
          <w:bCs/>
          <w:color w:val="002060"/>
          <w:sz w:val="28"/>
          <w:szCs w:val="28"/>
        </w:rPr>
        <w:t>susiję su nacionaliniu saugumu</w:t>
      </w:r>
      <w:bookmarkEnd w:id="13"/>
      <w:r w:rsidRPr="00CF578B">
        <w:rPr>
          <w:rFonts w:asciiTheme="minorHAnsi" w:hAnsiTheme="minorHAnsi" w:cstheme="minorHAnsi"/>
          <w:b/>
          <w:bCs/>
          <w:color w:val="002060"/>
          <w:sz w:val="28"/>
          <w:szCs w:val="28"/>
        </w:rPr>
        <w:t xml:space="preserve"> </w:t>
      </w:r>
    </w:p>
    <w:p w14:paraId="0A3E7F23" w14:textId="2800E67D" w:rsidR="00894FEF" w:rsidRPr="00457CAF" w:rsidRDefault="00894FEF" w:rsidP="009F7690">
      <w:pPr>
        <w:pStyle w:val="Sraopastraipa"/>
        <w:spacing w:line="20" w:lineRule="atLeast"/>
        <w:ind w:left="697" w:firstLine="0"/>
        <w:rPr>
          <w:rFonts w:cstheme="minorHAnsi"/>
          <w:sz w:val="22"/>
          <w:szCs w:val="22"/>
        </w:rPr>
      </w:pPr>
    </w:p>
    <w:p w14:paraId="74CFA4F3" w14:textId="558C7712" w:rsidR="000C625C" w:rsidRPr="00457CAF" w:rsidRDefault="00F84C15" w:rsidP="00B93D2B">
      <w:pPr>
        <w:spacing w:line="240" w:lineRule="auto"/>
        <w:ind w:firstLine="567"/>
        <w:rPr>
          <w:rFonts w:cstheme="minorHAnsi"/>
          <w:sz w:val="22"/>
          <w:szCs w:val="22"/>
        </w:rPr>
      </w:pPr>
      <w:r w:rsidRPr="00457CAF">
        <w:rPr>
          <w:rFonts w:cstheme="minorHAnsi"/>
          <w:iCs/>
          <w:sz w:val="22"/>
          <w:szCs w:val="22"/>
        </w:rPr>
        <w:t xml:space="preserve">4.1. </w:t>
      </w:r>
      <w:r w:rsidR="00B93D2B" w:rsidRPr="00457CAF">
        <w:rPr>
          <w:rFonts w:cstheme="minorHAnsi"/>
          <w:iCs/>
          <w:sz w:val="22"/>
          <w:szCs w:val="22"/>
        </w:rPr>
        <w:t>Reikalavimai, susiję su nacionaliniu saugumu netaikomi.</w:t>
      </w:r>
    </w:p>
    <w:p w14:paraId="490591E3" w14:textId="16A81814" w:rsidR="006D3202" w:rsidRPr="00CF578B" w:rsidRDefault="003630A0">
      <w:pPr>
        <w:pStyle w:val="Antrat1"/>
        <w:numPr>
          <w:ilvl w:val="0"/>
          <w:numId w:val="7"/>
        </w:numPr>
        <w:spacing w:before="720" w:after="0" w:line="300" w:lineRule="auto"/>
        <w:rPr>
          <w:rFonts w:asciiTheme="minorHAnsi" w:hAnsiTheme="minorHAnsi" w:cstheme="minorHAnsi"/>
          <w:b/>
          <w:bCs/>
          <w:color w:val="002060"/>
          <w:sz w:val="28"/>
          <w:szCs w:val="28"/>
        </w:rPr>
      </w:pPr>
      <w:bookmarkStart w:id="14" w:name="_Toc137194951"/>
      <w:r w:rsidRPr="00CF578B">
        <w:rPr>
          <w:rFonts w:asciiTheme="minorHAnsi" w:hAnsiTheme="minorHAnsi" w:cstheme="minorHAnsi"/>
          <w:b/>
          <w:bCs/>
          <w:color w:val="002060"/>
          <w:sz w:val="28"/>
          <w:szCs w:val="28"/>
        </w:rPr>
        <w:t>Specialieji reikalavimai pasiūlymų rengimui ir pateikimui</w:t>
      </w:r>
      <w:bookmarkEnd w:id="7"/>
      <w:bookmarkEnd w:id="8"/>
      <w:bookmarkEnd w:id="9"/>
      <w:bookmarkEnd w:id="14"/>
    </w:p>
    <w:p w14:paraId="5971D0C7" w14:textId="77777777" w:rsidR="00E861F5" w:rsidRPr="00457CAF" w:rsidRDefault="00E861F5" w:rsidP="00257685">
      <w:pPr>
        <w:ind w:firstLine="0"/>
        <w:rPr>
          <w:rFonts w:cstheme="minorHAnsi"/>
          <w:b/>
          <w:bCs/>
          <w:sz w:val="22"/>
          <w:szCs w:val="22"/>
        </w:rPr>
      </w:pPr>
    </w:p>
    <w:p w14:paraId="162C2D32" w14:textId="27B9C893" w:rsidR="00F174F7" w:rsidRPr="00F70558" w:rsidRDefault="00F174F7" w:rsidP="00F174F7">
      <w:pPr>
        <w:pStyle w:val="Sraopastraipa"/>
        <w:spacing w:line="240" w:lineRule="auto"/>
        <w:ind w:left="0" w:firstLine="709"/>
        <w:rPr>
          <w:rFonts w:cstheme="minorHAnsi"/>
          <w:color w:val="FF0000"/>
        </w:rPr>
      </w:pPr>
      <w:r w:rsidRPr="00F70558">
        <w:rPr>
          <w:rFonts w:cstheme="minorHAnsi"/>
        </w:rPr>
        <w:t xml:space="preserve">5.1. </w:t>
      </w:r>
      <w:r w:rsidRPr="00403F90">
        <w:rPr>
          <w:rFonts w:cstheme="minorHAnsi"/>
          <w:b/>
          <w:bCs/>
        </w:rPr>
        <w:t>Pirmąjį voką sudaro CVP IS pasiūlymo lango „Tinkamumo kriterijai“ ir „Techninis“ skiltyse prisegti dokumentai ir nurodyta informacija</w:t>
      </w:r>
      <w:r w:rsidRPr="00F70558">
        <w:rPr>
          <w:rFonts w:cstheme="minorHAnsi"/>
        </w:rPr>
        <w:t xml:space="preserve">, </w:t>
      </w:r>
      <w:r>
        <w:rPr>
          <w:rFonts w:cstheme="minorHAnsi"/>
        </w:rPr>
        <w:t>užpildyta ir pasirašyta pasiūlymo formos, pateiktos s</w:t>
      </w:r>
      <w:r w:rsidRPr="00F70558">
        <w:rPr>
          <w:rFonts w:cstheme="minorHAnsi"/>
        </w:rPr>
        <w:t xml:space="preserve">pecialiųjų pirkimo sąlygų </w:t>
      </w:r>
      <w:r w:rsidR="00392802" w:rsidRPr="00392802">
        <w:rPr>
          <w:rFonts w:cstheme="minorHAnsi"/>
          <w:shd w:val="clear" w:color="auto" w:fill="FFFFFF"/>
        </w:rPr>
        <w:t>4</w:t>
      </w:r>
      <w:r w:rsidR="00392802">
        <w:rPr>
          <w:rFonts w:cstheme="minorHAnsi"/>
          <w:color w:val="00B050"/>
          <w:shd w:val="clear" w:color="auto" w:fill="FFFFFF"/>
        </w:rPr>
        <w:t xml:space="preserve"> </w:t>
      </w:r>
      <w:r>
        <w:rPr>
          <w:rFonts w:cstheme="minorHAnsi"/>
        </w:rPr>
        <w:t>priede</w:t>
      </w:r>
      <w:r w:rsidRPr="00F70558">
        <w:rPr>
          <w:rFonts w:cstheme="minorHAnsi"/>
        </w:rPr>
        <w:t xml:space="preserve">, </w:t>
      </w:r>
      <w:r>
        <w:rPr>
          <w:rFonts w:cstheme="minorHAnsi"/>
        </w:rPr>
        <w:t xml:space="preserve">dalis. </w:t>
      </w:r>
      <w:r w:rsidRPr="00F70558">
        <w:rPr>
          <w:rFonts w:cstheme="minorHAnsi"/>
        </w:rPr>
        <w:t>Pasiūlymo formoje nurodyti ir kiti, tiekėjo nuomone, būtini dokumentai (jų kopijos);</w:t>
      </w:r>
    </w:p>
    <w:p w14:paraId="28A05CC4" w14:textId="04193753" w:rsidR="00F174F7" w:rsidRPr="00F174F7" w:rsidRDefault="00F174F7" w:rsidP="00F174F7">
      <w:pPr>
        <w:tabs>
          <w:tab w:val="left" w:pos="567"/>
        </w:tabs>
        <w:spacing w:line="240" w:lineRule="auto"/>
        <w:ind w:firstLine="709"/>
        <w:rPr>
          <w:rFonts w:cstheme="minorHAnsi"/>
        </w:rPr>
      </w:pPr>
      <w:r w:rsidRPr="002044E1">
        <w:rPr>
          <w:rFonts w:cstheme="minorHAnsi"/>
        </w:rPr>
        <w:t>5.1.1.</w:t>
      </w:r>
      <w:r w:rsidRPr="00F70558">
        <w:rPr>
          <w:rFonts w:cstheme="minorHAnsi"/>
          <w:b/>
          <w:bCs/>
        </w:rPr>
        <w:t xml:space="preserve"> </w:t>
      </w:r>
      <w:r w:rsidRPr="00ED67BF">
        <w:rPr>
          <w:rFonts w:cstheme="minorHAnsi"/>
          <w:b/>
          <w:bCs/>
        </w:rPr>
        <w:t>Antrąjį voką sudaro CVP IS pasiūlymo lango „Finansinis“ skiltyje prisegti dokumentai ir nurodyta informacija</w:t>
      </w:r>
      <w:r w:rsidRPr="00F70558">
        <w:rPr>
          <w:rFonts w:cstheme="minorHAnsi"/>
        </w:rPr>
        <w:t xml:space="preserve">, </w:t>
      </w:r>
      <w:r w:rsidRPr="00F32018">
        <w:rPr>
          <w:rFonts w:ascii="Calibri" w:hAnsi="Calibri" w:cs="Calibri"/>
          <w:color w:val="000000"/>
        </w:rPr>
        <w:t xml:space="preserve">užpildyta ir pasirašyta </w:t>
      </w:r>
      <w:r>
        <w:rPr>
          <w:rFonts w:ascii="Calibri" w:hAnsi="Calibri" w:cs="Calibri"/>
          <w:color w:val="000000"/>
        </w:rPr>
        <w:t>p</w:t>
      </w:r>
      <w:r w:rsidRPr="00F32018">
        <w:rPr>
          <w:rFonts w:ascii="Calibri" w:hAnsi="Calibri" w:cs="Calibri"/>
          <w:color w:val="000000"/>
        </w:rPr>
        <w:t>asiūlymo formos</w:t>
      </w:r>
      <w:r>
        <w:rPr>
          <w:rFonts w:ascii="Calibri" w:hAnsi="Calibri" w:cs="Calibri"/>
          <w:color w:val="000000"/>
        </w:rPr>
        <w:t xml:space="preserve">, </w:t>
      </w:r>
      <w:r>
        <w:rPr>
          <w:rFonts w:ascii="Calibri" w:hAnsi="Calibri" w:cs="Calibri"/>
        </w:rPr>
        <w:t>pateiktos specialiųjų pirkimo sąlygų</w:t>
      </w:r>
      <w:r w:rsidRPr="00392802">
        <w:rPr>
          <w:rFonts w:ascii="Calibri" w:hAnsi="Calibri" w:cs="Calibri"/>
        </w:rPr>
        <w:t xml:space="preserve"> </w:t>
      </w:r>
      <w:r w:rsidR="00643923">
        <w:rPr>
          <w:rFonts w:ascii="Calibri" w:hAnsi="Calibri" w:cs="Calibri"/>
        </w:rPr>
        <w:t>4</w:t>
      </w:r>
      <w:r w:rsidR="00392802" w:rsidRPr="00392802">
        <w:rPr>
          <w:rFonts w:ascii="Calibri" w:hAnsi="Calibri" w:cs="Calibri"/>
        </w:rPr>
        <w:t xml:space="preserve"> </w:t>
      </w:r>
      <w:r>
        <w:rPr>
          <w:rFonts w:ascii="Calibri" w:hAnsi="Calibri" w:cs="Calibri"/>
        </w:rPr>
        <w:t xml:space="preserve">priede, </w:t>
      </w:r>
      <w:r w:rsidRPr="00E101B8">
        <w:rPr>
          <w:rFonts w:ascii="Calibri" w:hAnsi="Calibri" w:cs="Calibri"/>
        </w:rPr>
        <w:t>dalis</w:t>
      </w:r>
      <w:r>
        <w:rPr>
          <w:rFonts w:ascii="Calibri" w:hAnsi="Calibri" w:cs="Calibri"/>
        </w:rPr>
        <w:t>,</w:t>
      </w:r>
      <w:r w:rsidRPr="00F32018">
        <w:rPr>
          <w:rFonts w:ascii="Calibri" w:hAnsi="Calibri" w:cs="Calibri"/>
          <w:color w:val="000000"/>
        </w:rPr>
        <w:t xml:space="preserve"> kurioje įrašoma </w:t>
      </w:r>
      <w:r>
        <w:rPr>
          <w:rFonts w:ascii="Calibri" w:hAnsi="Calibri" w:cs="Calibri"/>
          <w:color w:val="000000"/>
        </w:rPr>
        <w:t>p</w:t>
      </w:r>
      <w:r w:rsidRPr="00F32018">
        <w:rPr>
          <w:rFonts w:ascii="Calibri" w:hAnsi="Calibri" w:cs="Calibri"/>
          <w:color w:val="000000"/>
        </w:rPr>
        <w:t>asiūlymo kaina ar sąnaudos</w:t>
      </w:r>
      <w:r w:rsidRPr="000C5CD0">
        <w:rPr>
          <w:rFonts w:cstheme="minorHAnsi"/>
        </w:rPr>
        <w:t>.</w:t>
      </w:r>
    </w:p>
    <w:p w14:paraId="7D0873E3" w14:textId="0E6A8C98" w:rsidR="00F174F7" w:rsidRPr="00F70558" w:rsidRDefault="00F174F7" w:rsidP="00F174F7">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4852C3E0" w14:textId="77777777" w:rsidR="00F174F7" w:rsidRPr="00F70558" w:rsidRDefault="00F174F7" w:rsidP="00F174F7">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2A313E52" w14:textId="77777777" w:rsidR="00F174F7" w:rsidRPr="00F70558" w:rsidRDefault="00F174F7" w:rsidP="00F174F7">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17EB9414" w14:textId="422BB595" w:rsidR="00F174F7" w:rsidRPr="00F70558" w:rsidRDefault="00F174F7" w:rsidP="00F174F7">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w:t>
      </w:r>
      <w:r>
        <w:rPr>
          <w:rFonts w:eastAsia="Arial" w:cstheme="minorHAnsi"/>
        </w:rPr>
        <w:t xml:space="preserve"> kalba</w:t>
      </w:r>
      <w:r w:rsidRPr="00F70558">
        <w:rPr>
          <w:rFonts w:eastAsia="Arial" w:cstheme="minorHAnsi"/>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39C85E1" w14:textId="77777777" w:rsidR="00F174F7" w:rsidRPr="00F70558" w:rsidRDefault="00F174F7" w:rsidP="00F174F7">
      <w:pPr>
        <w:pStyle w:val="Sraopastraipa"/>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6C8CE92" w14:textId="21E1FBDC" w:rsidR="00F174F7" w:rsidRDefault="00F174F7" w:rsidP="00F174F7">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23B2C51F" w14:textId="40A99BF8" w:rsidR="00F174F7" w:rsidRDefault="00F174F7" w:rsidP="00F174F7">
      <w:pPr>
        <w:pStyle w:val="Sraopastraipa"/>
        <w:spacing w:line="240" w:lineRule="auto"/>
        <w:ind w:left="0" w:firstLine="709"/>
        <w:rPr>
          <w:rFonts w:cstheme="minorHAnsi"/>
          <w:sz w:val="22"/>
          <w:szCs w:val="22"/>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 PVM</w:t>
      </w:r>
    </w:p>
    <w:p w14:paraId="4AC2116E" w14:textId="00AB962D" w:rsidR="00CD457C" w:rsidRPr="00F174F7" w:rsidRDefault="00CD457C" w:rsidP="00F174F7">
      <w:pPr>
        <w:spacing w:line="240" w:lineRule="auto"/>
        <w:ind w:firstLine="0"/>
        <w:rPr>
          <w:rFonts w:eastAsia="Arial" w:cstheme="minorHAnsi"/>
          <w:vanish/>
          <w:color w:val="7030A0"/>
          <w:sz w:val="22"/>
          <w:szCs w:val="22"/>
        </w:rPr>
      </w:pPr>
    </w:p>
    <w:p w14:paraId="76771895" w14:textId="77777777" w:rsidR="00F527B1" w:rsidRPr="00457CAF" w:rsidRDefault="00F527B1" w:rsidP="00F77A5D">
      <w:pPr>
        <w:pStyle w:val="paragrafesrasas2lygis"/>
        <w:spacing w:line="240" w:lineRule="auto"/>
        <w:rPr>
          <w:rFonts w:asciiTheme="minorHAnsi" w:hAnsiTheme="minorHAnsi" w:cstheme="minorHAnsi"/>
        </w:rPr>
      </w:pPr>
    </w:p>
    <w:p w14:paraId="3946E33E" w14:textId="65B6C219" w:rsidR="00F527B1" w:rsidRPr="00CF578B" w:rsidRDefault="00E85882" w:rsidP="003F5D40">
      <w:pPr>
        <w:pStyle w:val="Antrat1"/>
        <w:spacing w:before="0" w:after="0" w:line="300" w:lineRule="auto"/>
        <w:ind w:left="357" w:firstLine="0"/>
        <w:rPr>
          <w:rFonts w:asciiTheme="minorHAnsi" w:hAnsiTheme="minorHAnsi" w:cstheme="minorHAnsi"/>
          <w:b/>
          <w:bCs/>
          <w:color w:val="002060"/>
          <w:sz w:val="28"/>
          <w:szCs w:val="28"/>
        </w:rPr>
      </w:pPr>
      <w:bookmarkStart w:id="15" w:name="_Toc137194952"/>
      <w:r w:rsidRPr="00CF578B">
        <w:rPr>
          <w:rFonts w:asciiTheme="minorHAnsi" w:hAnsiTheme="minorHAnsi" w:cstheme="minorHAnsi"/>
          <w:b/>
          <w:bCs/>
          <w:color w:val="002060"/>
          <w:sz w:val="28"/>
          <w:szCs w:val="28"/>
        </w:rPr>
        <w:t>6</w:t>
      </w:r>
      <w:r w:rsidR="003F5D40" w:rsidRPr="00CF578B">
        <w:rPr>
          <w:rFonts w:asciiTheme="minorHAnsi" w:hAnsiTheme="minorHAnsi" w:cstheme="minorHAnsi"/>
          <w:b/>
          <w:bCs/>
          <w:color w:val="002060"/>
          <w:sz w:val="28"/>
          <w:szCs w:val="28"/>
        </w:rPr>
        <w:t xml:space="preserve">. </w:t>
      </w:r>
      <w:r w:rsidR="00E62E95" w:rsidRPr="00CF578B">
        <w:rPr>
          <w:rFonts w:asciiTheme="minorHAnsi" w:hAnsiTheme="minorHAnsi" w:cstheme="minorHAnsi"/>
          <w:b/>
          <w:bCs/>
          <w:color w:val="002060"/>
          <w:sz w:val="28"/>
          <w:szCs w:val="28"/>
        </w:rPr>
        <w:t>Pasiūlymo galiojimo užtikrinimas</w:t>
      </w:r>
      <w:bookmarkEnd w:id="15"/>
    </w:p>
    <w:p w14:paraId="7A210472" w14:textId="77777777" w:rsidR="003D73C2" w:rsidRPr="00457CAF" w:rsidRDefault="003D73C2" w:rsidP="00C17335">
      <w:pPr>
        <w:ind w:firstLine="0"/>
        <w:rPr>
          <w:rFonts w:cstheme="minorHAnsi"/>
          <w:i/>
          <w:iCs/>
          <w:color w:val="7030A0"/>
          <w:sz w:val="22"/>
          <w:szCs w:val="22"/>
        </w:rPr>
      </w:pPr>
    </w:p>
    <w:p w14:paraId="7203423F" w14:textId="40194AE5" w:rsidR="00F527B1" w:rsidRPr="00457CAF" w:rsidRDefault="007F65C2" w:rsidP="00F77A5D">
      <w:pPr>
        <w:pStyle w:val="Sraopastraipa"/>
        <w:spacing w:line="240" w:lineRule="auto"/>
        <w:ind w:left="0" w:firstLine="567"/>
        <w:rPr>
          <w:rFonts w:cstheme="minorHAnsi"/>
          <w:sz w:val="22"/>
          <w:szCs w:val="22"/>
        </w:rPr>
      </w:pPr>
      <w:r w:rsidRPr="00457CAF">
        <w:rPr>
          <w:rFonts w:cstheme="minorHAnsi"/>
          <w:sz w:val="22"/>
          <w:szCs w:val="22"/>
        </w:rPr>
        <w:t>6</w:t>
      </w:r>
      <w:r w:rsidR="003F5D40" w:rsidRPr="00457CAF">
        <w:rPr>
          <w:rFonts w:cstheme="minorHAnsi"/>
          <w:sz w:val="22"/>
          <w:szCs w:val="22"/>
        </w:rPr>
        <w:t xml:space="preserve">.1. </w:t>
      </w:r>
      <w:r w:rsidR="0AA88C09" w:rsidRPr="00457CAF">
        <w:rPr>
          <w:rFonts w:cstheme="minorHAnsi"/>
          <w:sz w:val="22"/>
          <w:szCs w:val="22"/>
        </w:rPr>
        <w:t xml:space="preserve"> </w:t>
      </w:r>
      <w:r w:rsidR="00504AD9" w:rsidRPr="00457CAF">
        <w:rPr>
          <w:rFonts w:eastAsia="Calibri"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457CAF" w:rsidRDefault="00F527B1" w:rsidP="00F77A5D">
      <w:pPr>
        <w:pStyle w:val="paragrafesrasas2lygis"/>
        <w:spacing w:line="240" w:lineRule="auto"/>
        <w:ind w:left="1059"/>
        <w:rPr>
          <w:rFonts w:asciiTheme="minorHAnsi" w:hAnsiTheme="minorHAnsi" w:cstheme="minorHAnsi"/>
          <w:color w:val="002060"/>
        </w:rPr>
      </w:pPr>
    </w:p>
    <w:p w14:paraId="5D02D1AD" w14:textId="08322900" w:rsidR="00831133" w:rsidRPr="00CF578B" w:rsidRDefault="00B52705">
      <w:pPr>
        <w:pStyle w:val="Antrat1"/>
        <w:numPr>
          <w:ilvl w:val="0"/>
          <w:numId w:val="6"/>
        </w:numPr>
        <w:spacing w:before="0" w:after="0" w:line="300" w:lineRule="auto"/>
        <w:ind w:left="425" w:firstLine="0"/>
        <w:rPr>
          <w:rFonts w:asciiTheme="minorHAnsi" w:hAnsiTheme="minorHAnsi" w:cstheme="minorHAnsi"/>
          <w:b/>
          <w:bCs/>
          <w:color w:val="002060"/>
          <w:sz w:val="28"/>
          <w:szCs w:val="28"/>
        </w:rPr>
      </w:pPr>
      <w:bookmarkStart w:id="16" w:name="_Toc15392775"/>
      <w:bookmarkStart w:id="17" w:name="_Toc137194953"/>
      <w:r w:rsidRPr="00CF578B">
        <w:rPr>
          <w:rFonts w:asciiTheme="minorHAnsi" w:hAnsiTheme="minorHAnsi" w:cstheme="minorHAnsi"/>
          <w:b/>
          <w:bCs/>
          <w:color w:val="002060"/>
          <w:sz w:val="28"/>
          <w:szCs w:val="28"/>
        </w:rPr>
        <w:t>P</w:t>
      </w:r>
      <w:bookmarkEnd w:id="16"/>
      <w:r w:rsidR="00E62E95" w:rsidRPr="00CF578B">
        <w:rPr>
          <w:rFonts w:asciiTheme="minorHAnsi" w:hAnsiTheme="minorHAnsi" w:cstheme="minorHAnsi"/>
          <w:b/>
          <w:bCs/>
          <w:color w:val="002060"/>
          <w:sz w:val="28"/>
          <w:szCs w:val="28"/>
        </w:rPr>
        <w:t xml:space="preserve">asiūlymų </w:t>
      </w:r>
      <w:r w:rsidR="00A84437" w:rsidRPr="00CF578B">
        <w:rPr>
          <w:rFonts w:asciiTheme="minorHAnsi" w:hAnsiTheme="minorHAnsi" w:cstheme="minorHAnsi"/>
          <w:b/>
          <w:bCs/>
          <w:color w:val="002060"/>
          <w:sz w:val="28"/>
          <w:szCs w:val="28"/>
        </w:rPr>
        <w:t>vertinimas</w:t>
      </w:r>
      <w:bookmarkEnd w:id="17"/>
    </w:p>
    <w:p w14:paraId="0C1B0E3A" w14:textId="3BB043C3" w:rsidR="00E85882" w:rsidRPr="00457CAF" w:rsidRDefault="00E85882" w:rsidP="00F77A5D">
      <w:pPr>
        <w:spacing w:line="240" w:lineRule="auto"/>
        <w:ind w:firstLine="0"/>
        <w:rPr>
          <w:rFonts w:cstheme="minorHAnsi"/>
          <w:color w:val="FF0000"/>
          <w:sz w:val="22"/>
          <w:szCs w:val="22"/>
        </w:rPr>
      </w:pPr>
    </w:p>
    <w:p w14:paraId="7F18690F" w14:textId="4E1937C0" w:rsidR="00B34311" w:rsidRPr="00A84437" w:rsidRDefault="00B34311" w:rsidP="00B34311">
      <w:pPr>
        <w:pStyle w:val="Sraopastraipa"/>
        <w:spacing w:line="240" w:lineRule="auto"/>
        <w:ind w:left="0" w:firstLine="709"/>
        <w:rPr>
          <w:rFonts w:eastAsia="Calibri" w:cstheme="minorHAnsi"/>
        </w:rPr>
      </w:pPr>
      <w:r w:rsidRPr="00A84437">
        <w:rPr>
          <w:rFonts w:eastAsia="Calibri" w:cstheme="minorHAnsi"/>
        </w:rPr>
        <w:t>7.1.</w:t>
      </w:r>
      <w:r w:rsidRPr="00A84437">
        <w:rPr>
          <w:rFonts w:cstheme="minorHAnsi"/>
          <w:color w:val="7030A0"/>
        </w:rPr>
        <w:t xml:space="preserve">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kainos ir kokybės santykį. Duomenys, kuriuos savo </w:t>
      </w:r>
      <w:r>
        <w:rPr>
          <w:rFonts w:eastAsia="Calibri" w:cstheme="minorHAnsi"/>
        </w:rPr>
        <w:t>p</w:t>
      </w:r>
      <w:r w:rsidRPr="00A84437">
        <w:rPr>
          <w:rFonts w:eastAsia="Calibri" w:cstheme="minorHAnsi"/>
        </w:rPr>
        <w:t xml:space="preserve">asiūlyme turi pateikti </w:t>
      </w:r>
      <w:r>
        <w:rPr>
          <w:rFonts w:eastAsia="Calibri" w:cstheme="minorHAnsi"/>
        </w:rPr>
        <w:t>tiekėjas</w:t>
      </w:r>
      <w:r w:rsidRPr="00A84437">
        <w:rPr>
          <w:rFonts w:eastAsia="Calibri" w:cstheme="minorHAnsi"/>
        </w:rPr>
        <w:t xml:space="preserve">, vertinimo kriterijai ir tvarka, pagal kurią vertinami </w:t>
      </w:r>
      <w:r>
        <w:rPr>
          <w:rFonts w:eastAsia="Calibri" w:cstheme="minorHAnsi"/>
        </w:rPr>
        <w:t>tiekėjo</w:t>
      </w:r>
      <w:r w:rsidRPr="00A84437">
        <w:rPr>
          <w:rFonts w:eastAsia="Calibri" w:cstheme="minorHAnsi"/>
        </w:rPr>
        <w:t xml:space="preserve"> pateikti duomenys, pateikiam</w:t>
      </w:r>
      <w:r>
        <w:rPr>
          <w:rFonts w:eastAsia="Calibri" w:cstheme="minorHAnsi"/>
        </w:rPr>
        <w:t>a</w:t>
      </w:r>
      <w:r w:rsidRPr="00A84437">
        <w:rPr>
          <w:rFonts w:eastAsia="Calibri" w:cstheme="minorHAnsi"/>
        </w:rPr>
        <w:t xml:space="preserve"> </w:t>
      </w:r>
      <w:r>
        <w:rPr>
          <w:rFonts w:eastAsia="Calibri" w:cstheme="minorHAnsi"/>
        </w:rPr>
        <w:t>specialiųjų p</w:t>
      </w:r>
      <w:r w:rsidRPr="00A84437">
        <w:rPr>
          <w:rFonts w:eastAsia="Calibri" w:cstheme="minorHAnsi"/>
        </w:rPr>
        <w:t>irkimo sąlygų</w:t>
      </w:r>
      <w:r w:rsidRPr="00F174F7">
        <w:rPr>
          <w:rFonts w:eastAsia="Calibri" w:cstheme="minorHAnsi"/>
        </w:rPr>
        <w:t xml:space="preserve"> </w:t>
      </w:r>
      <w:r w:rsidR="00F174F7" w:rsidRPr="00F174F7">
        <w:rPr>
          <w:rFonts w:eastAsia="Calibri" w:cstheme="minorHAnsi"/>
        </w:rPr>
        <w:t xml:space="preserve">5 </w:t>
      </w:r>
      <w:r w:rsidRPr="00A84437">
        <w:rPr>
          <w:rFonts w:eastAsia="Calibri" w:cstheme="minorHAnsi"/>
        </w:rPr>
        <w:t>priede</w:t>
      </w:r>
      <w:r w:rsidRPr="00F158C7">
        <w:rPr>
          <w:rFonts w:eastAsia="Calibri" w:cstheme="minorHAnsi"/>
        </w:rPr>
        <w:t>.</w:t>
      </w:r>
    </w:p>
    <w:p w14:paraId="20F2F7CD" w14:textId="77777777" w:rsidR="00B34311" w:rsidRPr="00A84437" w:rsidRDefault="00B34311" w:rsidP="00B34311">
      <w:pPr>
        <w:pStyle w:val="Sraopastraipa"/>
        <w:spacing w:line="240" w:lineRule="auto"/>
        <w:ind w:left="0"/>
        <w:rPr>
          <w:rFonts w:cstheme="minorHAnsi"/>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575AAE76" w14:textId="77777777" w:rsidR="00B34311" w:rsidRPr="00457CAF" w:rsidRDefault="00B34311" w:rsidP="00F77A5D">
      <w:pPr>
        <w:spacing w:line="240" w:lineRule="auto"/>
        <w:ind w:firstLine="0"/>
        <w:rPr>
          <w:rFonts w:cstheme="minorHAnsi"/>
          <w:vanish/>
          <w:sz w:val="22"/>
          <w:szCs w:val="22"/>
        </w:rPr>
      </w:pPr>
    </w:p>
    <w:p w14:paraId="00B3C998" w14:textId="404A19BD" w:rsidR="0099100C" w:rsidRPr="00645497" w:rsidRDefault="005A4255" w:rsidP="00645497">
      <w:pPr>
        <w:pStyle w:val="Sraopastraipa"/>
        <w:spacing w:line="240" w:lineRule="auto"/>
        <w:ind w:left="0" w:firstLine="709"/>
        <w:rPr>
          <w:rFonts w:eastAsia="Calibri" w:cstheme="minorHAnsi"/>
          <w:sz w:val="22"/>
          <w:szCs w:val="22"/>
        </w:rPr>
      </w:pPr>
      <w:r w:rsidRPr="00457CAF">
        <w:rPr>
          <w:rFonts w:eastAsia="Calibri" w:cstheme="minorHAnsi"/>
          <w:sz w:val="22"/>
          <w:szCs w:val="22"/>
        </w:rPr>
        <w:t>7</w:t>
      </w:r>
      <w:r w:rsidR="00F5411E" w:rsidRPr="00457CAF">
        <w:rPr>
          <w:rStyle w:val="cf01"/>
          <w:rFonts w:asciiTheme="minorHAnsi" w:hAnsiTheme="minorHAnsi" w:cstheme="minorHAnsi"/>
          <w:sz w:val="22"/>
          <w:szCs w:val="22"/>
        </w:rPr>
        <w:t>.3. P</w:t>
      </w:r>
      <w:r w:rsidR="0014359C" w:rsidRPr="00457CAF">
        <w:rPr>
          <w:rStyle w:val="cf01"/>
          <w:rFonts w:asciiTheme="minorHAnsi" w:hAnsiTheme="minorHAnsi" w:cstheme="minorHAnsi"/>
          <w:sz w:val="22"/>
          <w:szCs w:val="22"/>
        </w:rPr>
        <w:t xml:space="preserve">erkančioji organizacija </w:t>
      </w:r>
      <w:r w:rsidR="00F5411E" w:rsidRPr="00457CAF">
        <w:rPr>
          <w:rStyle w:val="cf01"/>
          <w:rFonts w:asciiTheme="minorHAnsi" w:hAnsiTheme="minorHAnsi" w:cstheme="minorHAnsi"/>
          <w:sz w:val="22"/>
          <w:szCs w:val="22"/>
        </w:rPr>
        <w:t xml:space="preserve">atmes tiekėjo pasiūlymą, jeigu kartu su pasiūlymu nebus pateikti šie </w:t>
      </w:r>
      <w:r w:rsidR="0014359C" w:rsidRPr="00457CAF">
        <w:rPr>
          <w:rStyle w:val="cf01"/>
          <w:rFonts w:asciiTheme="minorHAnsi" w:hAnsiTheme="minorHAnsi" w:cstheme="minorHAnsi"/>
          <w:sz w:val="22"/>
          <w:szCs w:val="22"/>
        </w:rPr>
        <w:t>p</w:t>
      </w:r>
      <w:r w:rsidR="00F5411E" w:rsidRPr="00457CAF">
        <w:rPr>
          <w:rStyle w:val="cf01"/>
          <w:rFonts w:asciiTheme="minorHAnsi" w:hAnsiTheme="minorHAnsi" w:cstheme="minorHAnsi"/>
          <w:sz w:val="22"/>
          <w:szCs w:val="22"/>
        </w:rPr>
        <w:t xml:space="preserve">irkimo sąlygose reikalaujami pateikti dokumentai: </w:t>
      </w:r>
    </w:p>
    <w:p w14:paraId="0C497DFA" w14:textId="325BB49C" w:rsidR="0099100C" w:rsidRPr="007E4EED" w:rsidRDefault="0099100C" w:rsidP="0099100C">
      <w:pPr>
        <w:pStyle w:val="Betarp"/>
        <w:ind w:firstLine="709"/>
        <w:contextualSpacing/>
        <w:rPr>
          <w:rFonts w:cstheme="minorHAnsi"/>
          <w:sz w:val="22"/>
          <w:szCs w:val="22"/>
        </w:rPr>
      </w:pPr>
      <w:r w:rsidRPr="007E4EED">
        <w:rPr>
          <w:rFonts w:cstheme="minorHAnsi"/>
          <w:sz w:val="22"/>
          <w:szCs w:val="22"/>
        </w:rPr>
        <w:t xml:space="preserve">7.3.1. </w:t>
      </w:r>
      <w:r>
        <w:rPr>
          <w:rFonts w:cstheme="minorHAnsi"/>
          <w:sz w:val="22"/>
          <w:szCs w:val="22"/>
        </w:rPr>
        <w:t>u</w:t>
      </w:r>
      <w:r w:rsidRPr="007E4EED">
        <w:rPr>
          <w:rFonts w:cstheme="minorHAnsi"/>
          <w:sz w:val="22"/>
          <w:szCs w:val="22"/>
        </w:rPr>
        <w:t>žpildyta</w:t>
      </w:r>
      <w:r>
        <w:rPr>
          <w:rFonts w:cstheme="minorHAnsi"/>
          <w:sz w:val="22"/>
          <w:szCs w:val="22"/>
        </w:rPr>
        <w:t xml:space="preserve"> ir pasirašyta</w:t>
      </w:r>
      <w:r w:rsidRPr="007E4EED">
        <w:rPr>
          <w:rFonts w:cstheme="minorHAnsi"/>
          <w:sz w:val="22"/>
          <w:szCs w:val="22"/>
        </w:rPr>
        <w:t xml:space="preserve"> pasiūlymo forma (priedas</w:t>
      </w:r>
      <w:r>
        <w:rPr>
          <w:rFonts w:cstheme="minorHAnsi"/>
          <w:sz w:val="22"/>
          <w:szCs w:val="22"/>
        </w:rPr>
        <w:t xml:space="preserve"> </w:t>
      </w:r>
      <w:r w:rsidR="002B0FB6">
        <w:rPr>
          <w:rFonts w:cstheme="minorHAnsi"/>
          <w:sz w:val="22"/>
          <w:szCs w:val="22"/>
        </w:rPr>
        <w:t>4</w:t>
      </w:r>
      <w:r w:rsidRPr="007E4EED">
        <w:rPr>
          <w:rFonts w:cstheme="minorHAnsi"/>
          <w:sz w:val="22"/>
          <w:szCs w:val="22"/>
        </w:rPr>
        <w:t>);</w:t>
      </w:r>
    </w:p>
    <w:p w14:paraId="7A72844F" w14:textId="7394E680" w:rsidR="0099100C" w:rsidRPr="007E4EED" w:rsidRDefault="0099100C" w:rsidP="0099100C">
      <w:pPr>
        <w:pStyle w:val="Betarp"/>
        <w:ind w:firstLine="709"/>
        <w:contextualSpacing/>
        <w:rPr>
          <w:rFonts w:cstheme="minorHAnsi"/>
          <w:sz w:val="22"/>
          <w:szCs w:val="22"/>
        </w:rPr>
      </w:pPr>
      <w:r w:rsidRPr="007E4EED">
        <w:rPr>
          <w:rFonts w:cstheme="minorHAnsi"/>
          <w:sz w:val="22"/>
          <w:szCs w:val="22"/>
        </w:rPr>
        <w:lastRenderedPageBreak/>
        <w:t xml:space="preserve">7.3.2. </w:t>
      </w:r>
      <w:r>
        <w:rPr>
          <w:rFonts w:cstheme="minorHAnsi"/>
          <w:sz w:val="22"/>
          <w:szCs w:val="22"/>
        </w:rPr>
        <w:t>u</w:t>
      </w:r>
      <w:r w:rsidRPr="007E4EED">
        <w:rPr>
          <w:rFonts w:cstheme="minorHAnsi"/>
          <w:sz w:val="22"/>
          <w:szCs w:val="22"/>
        </w:rPr>
        <w:t>žpildyta techninės specifikacijos lentelė (priedas</w:t>
      </w:r>
      <w:r>
        <w:rPr>
          <w:rFonts w:cstheme="minorHAnsi"/>
          <w:sz w:val="22"/>
          <w:szCs w:val="22"/>
        </w:rPr>
        <w:t xml:space="preserve"> </w:t>
      </w:r>
      <w:r w:rsidR="002B0FB6">
        <w:rPr>
          <w:rFonts w:cstheme="minorHAnsi"/>
          <w:sz w:val="22"/>
          <w:szCs w:val="22"/>
        </w:rPr>
        <w:t>3</w:t>
      </w:r>
      <w:r w:rsidRPr="007E4EED">
        <w:rPr>
          <w:rFonts w:cstheme="minorHAnsi"/>
          <w:sz w:val="22"/>
          <w:szCs w:val="22"/>
        </w:rPr>
        <w:t>)</w:t>
      </w:r>
      <w:r>
        <w:rPr>
          <w:rFonts w:cstheme="minorHAnsi"/>
          <w:sz w:val="22"/>
          <w:szCs w:val="22"/>
        </w:rPr>
        <w:t>;</w:t>
      </w:r>
    </w:p>
    <w:p w14:paraId="5F28C774" w14:textId="566C1E07" w:rsidR="00F5411E" w:rsidRDefault="0099100C" w:rsidP="0099100C">
      <w:pPr>
        <w:pStyle w:val="Betarp"/>
        <w:ind w:firstLine="709"/>
        <w:contextualSpacing/>
        <w:rPr>
          <w:rFonts w:cstheme="minorHAnsi"/>
          <w:sz w:val="22"/>
          <w:szCs w:val="22"/>
        </w:rPr>
      </w:pPr>
      <w:r w:rsidRPr="007E4EED">
        <w:rPr>
          <w:rFonts w:cstheme="minorHAnsi"/>
          <w:sz w:val="22"/>
          <w:szCs w:val="22"/>
        </w:rPr>
        <w:t xml:space="preserve">7.3.3. </w:t>
      </w:r>
      <w:r w:rsidRPr="001A768B">
        <w:rPr>
          <w:rFonts w:cstheme="minorHAnsi"/>
          <w:sz w:val="22"/>
          <w:szCs w:val="22"/>
        </w:rPr>
        <w:t>dokumentai, pagrindžiantys siūlomų paslaugų atitiktį techninei specifikacijai</w:t>
      </w:r>
      <w:r w:rsidR="00643923">
        <w:rPr>
          <w:rFonts w:cstheme="minorHAnsi"/>
          <w:sz w:val="22"/>
          <w:szCs w:val="22"/>
        </w:rPr>
        <w:t>;</w:t>
      </w:r>
    </w:p>
    <w:p w14:paraId="039E63CE" w14:textId="105144EC" w:rsidR="0099100C" w:rsidRDefault="0099100C" w:rsidP="0099100C">
      <w:pPr>
        <w:pStyle w:val="Betarp"/>
        <w:ind w:firstLine="709"/>
        <w:contextualSpacing/>
        <w:rPr>
          <w:rFonts w:cstheme="minorHAnsi"/>
          <w:sz w:val="22"/>
          <w:szCs w:val="22"/>
        </w:rPr>
      </w:pPr>
      <w:r>
        <w:rPr>
          <w:rFonts w:cstheme="minorHAnsi"/>
          <w:sz w:val="22"/>
          <w:szCs w:val="22"/>
        </w:rPr>
        <w:t xml:space="preserve">7.3.4. </w:t>
      </w:r>
      <w:r w:rsidRPr="0099100C">
        <w:rPr>
          <w:rFonts w:cstheme="minorHAnsi"/>
          <w:sz w:val="22"/>
          <w:szCs w:val="22"/>
        </w:rPr>
        <w:t>jungtinės veiklos sutarties kopija (jeigu pirkime dalyvauja ūkio subjektų grupė jungtinės veiklos sutarties pagrindu)</w:t>
      </w:r>
      <w:r>
        <w:rPr>
          <w:rFonts w:cstheme="minorHAnsi"/>
          <w:sz w:val="22"/>
          <w:szCs w:val="22"/>
        </w:rPr>
        <w:t>;</w:t>
      </w:r>
    </w:p>
    <w:p w14:paraId="2A722A83" w14:textId="0A2D205C" w:rsidR="0099100C" w:rsidRDefault="0099100C" w:rsidP="0099100C">
      <w:pPr>
        <w:pStyle w:val="Betarp"/>
        <w:ind w:firstLine="709"/>
        <w:contextualSpacing/>
        <w:rPr>
          <w:rFonts w:cstheme="minorHAnsi"/>
          <w:sz w:val="22"/>
          <w:szCs w:val="22"/>
        </w:rPr>
      </w:pPr>
      <w:r>
        <w:rPr>
          <w:rFonts w:cstheme="minorHAnsi"/>
          <w:sz w:val="22"/>
          <w:szCs w:val="22"/>
        </w:rPr>
        <w:t xml:space="preserve">7.3.5. </w:t>
      </w:r>
      <w:r w:rsidRPr="0099100C">
        <w:rPr>
          <w:rFonts w:cstheme="minorHAnsi"/>
          <w:sz w:val="22"/>
          <w:szCs w:val="22"/>
        </w:rPr>
        <w:t>dokumentas, patvirtinantis, kad asmuo, kuris pasirašė pasiūlymą (jei jis ne tiekėjo vadovas), turėjo teisę jį pasirašyti</w:t>
      </w:r>
      <w:r w:rsidR="005E582A">
        <w:rPr>
          <w:rFonts w:cstheme="minorHAnsi"/>
          <w:sz w:val="22"/>
          <w:szCs w:val="22"/>
        </w:rPr>
        <w:t>;</w:t>
      </w:r>
    </w:p>
    <w:p w14:paraId="0F7B3E48" w14:textId="3814E6AF" w:rsidR="005E582A" w:rsidRDefault="005E582A" w:rsidP="0099100C">
      <w:pPr>
        <w:pStyle w:val="Betarp"/>
        <w:ind w:firstLine="709"/>
        <w:contextualSpacing/>
        <w:rPr>
          <w:rFonts w:eastAsiaTheme="minorHAnsi" w:cstheme="minorHAnsi"/>
          <w:bCs/>
          <w:sz w:val="22"/>
          <w:szCs w:val="22"/>
        </w:rPr>
      </w:pPr>
      <w:r>
        <w:rPr>
          <w:rFonts w:eastAsiaTheme="minorHAnsi" w:cstheme="minorHAnsi"/>
          <w:bCs/>
          <w:sz w:val="22"/>
          <w:szCs w:val="22"/>
        </w:rPr>
        <w:t xml:space="preserve">7.3.6. </w:t>
      </w:r>
      <w:r w:rsidRPr="005E582A">
        <w:rPr>
          <w:rFonts w:eastAsiaTheme="minorHAnsi" w:cstheme="minorHAnsi"/>
          <w:bCs/>
          <w:sz w:val="22"/>
          <w:szCs w:val="22"/>
        </w:rPr>
        <w:t>jei tiekėjas pasitelkia ūkio subjektus, kurių pajėgumais remiasi, – įrodymai, kad šie ištekliai bus prieinami per visą sutartinių įsipareigojimų vykdymo laikotarpį</w:t>
      </w:r>
      <w:r>
        <w:rPr>
          <w:rFonts w:eastAsiaTheme="minorHAnsi" w:cstheme="minorHAnsi"/>
          <w:bCs/>
          <w:sz w:val="22"/>
          <w:szCs w:val="22"/>
        </w:rPr>
        <w:t>;</w:t>
      </w:r>
    </w:p>
    <w:p w14:paraId="5296F0DD" w14:textId="7E8C9E1F" w:rsidR="005E582A" w:rsidRDefault="005E582A" w:rsidP="0099100C">
      <w:pPr>
        <w:pStyle w:val="Betarp"/>
        <w:ind w:firstLine="709"/>
        <w:contextualSpacing/>
        <w:rPr>
          <w:rFonts w:eastAsiaTheme="minorHAnsi" w:cstheme="minorHAnsi"/>
          <w:bCs/>
          <w:sz w:val="22"/>
          <w:szCs w:val="22"/>
        </w:rPr>
      </w:pPr>
      <w:r>
        <w:rPr>
          <w:rFonts w:eastAsiaTheme="minorHAnsi" w:cstheme="minorHAnsi"/>
          <w:bCs/>
          <w:sz w:val="22"/>
          <w:szCs w:val="22"/>
        </w:rPr>
        <w:t xml:space="preserve">7.3.7. </w:t>
      </w:r>
      <w:r w:rsidRPr="005E582A">
        <w:rPr>
          <w:rFonts w:eastAsiaTheme="minorHAnsi" w:cstheme="minorHAnsi"/>
          <w:bCs/>
          <w:sz w:val="22"/>
          <w:szCs w:val="22"/>
        </w:rPr>
        <w:t>jei tiekėjas pasitelkia subtiekėjus, subtiekėjo deklaracija ar kitas dokumentas, patvirtinantis jo sutikimą būti subtiekėju pirkime</w:t>
      </w:r>
      <w:r>
        <w:rPr>
          <w:rFonts w:eastAsiaTheme="minorHAnsi" w:cstheme="minorHAnsi"/>
          <w:bCs/>
          <w:sz w:val="22"/>
          <w:szCs w:val="22"/>
        </w:rPr>
        <w:t>;</w:t>
      </w:r>
    </w:p>
    <w:p w14:paraId="3E95CE48" w14:textId="5B49AE28" w:rsidR="009523A2" w:rsidRDefault="009523A2" w:rsidP="0099100C">
      <w:pPr>
        <w:pStyle w:val="Betarp"/>
        <w:ind w:firstLine="709"/>
        <w:contextualSpacing/>
        <w:rPr>
          <w:rFonts w:eastAsiaTheme="minorHAnsi" w:cstheme="minorHAnsi"/>
          <w:bCs/>
          <w:sz w:val="22"/>
          <w:szCs w:val="22"/>
        </w:rPr>
      </w:pPr>
      <w:r>
        <w:rPr>
          <w:rFonts w:eastAsiaTheme="minorHAnsi" w:cstheme="minorHAnsi"/>
          <w:bCs/>
          <w:sz w:val="22"/>
          <w:szCs w:val="22"/>
        </w:rPr>
        <w:t xml:space="preserve">7.3.8. </w:t>
      </w:r>
      <w:r w:rsidRPr="00967CAE">
        <w:rPr>
          <w:rFonts w:eastAsiaTheme="minorHAnsi" w:cstheme="minorHAnsi"/>
          <w:bCs/>
          <w:sz w:val="22"/>
          <w:szCs w:val="22"/>
        </w:rPr>
        <w:t>Valstybinės akreditavimo sveikatos priežiūros veiklai tarnybos prie Sveikatos apsaugos ministerijos išduotą įstaigos asmens sveikatos priežiūros licencija</w:t>
      </w:r>
      <w:r w:rsidR="000A4829" w:rsidRPr="00967CAE">
        <w:rPr>
          <w:rFonts w:eastAsiaTheme="minorHAnsi" w:cstheme="minorHAnsi"/>
          <w:bCs/>
          <w:sz w:val="22"/>
          <w:szCs w:val="22"/>
        </w:rPr>
        <w:t>,</w:t>
      </w:r>
      <w:r w:rsidR="000A4829" w:rsidRPr="00967CAE">
        <w:t xml:space="preserve"> </w:t>
      </w:r>
      <w:r w:rsidR="000A4829" w:rsidRPr="00967CAE">
        <w:rPr>
          <w:rFonts w:eastAsiaTheme="minorHAnsi" w:cstheme="minorHAnsi"/>
          <w:bCs/>
          <w:sz w:val="22"/>
          <w:szCs w:val="22"/>
        </w:rPr>
        <w:t>suteikianti teisę verstis laboratorinių tyrimų atlikimu, teikti laboratorinės diagnostikos paslaugas</w:t>
      </w:r>
      <w:r w:rsidRPr="00967CAE">
        <w:rPr>
          <w:rFonts w:eastAsiaTheme="minorHAnsi" w:cstheme="minorHAnsi"/>
          <w:bCs/>
          <w:sz w:val="22"/>
          <w:szCs w:val="22"/>
        </w:rPr>
        <w:t>.</w:t>
      </w:r>
    </w:p>
    <w:p w14:paraId="731FE25A" w14:textId="4DE689F3" w:rsidR="00967CAE" w:rsidRDefault="00967CAE" w:rsidP="0099100C">
      <w:pPr>
        <w:pStyle w:val="Betarp"/>
        <w:ind w:firstLine="709"/>
        <w:contextualSpacing/>
        <w:rPr>
          <w:rFonts w:eastAsiaTheme="minorHAnsi" w:cstheme="minorHAnsi"/>
          <w:bCs/>
          <w:sz w:val="22"/>
          <w:szCs w:val="22"/>
        </w:rPr>
      </w:pPr>
      <w:r>
        <w:rPr>
          <w:rFonts w:eastAsiaTheme="minorHAnsi" w:cstheme="minorHAnsi"/>
          <w:bCs/>
          <w:sz w:val="22"/>
          <w:szCs w:val="22"/>
        </w:rPr>
        <w:t xml:space="preserve">7.3.9. Dokumentai patvirtinantys </w:t>
      </w:r>
      <w:r w:rsidR="00E30242">
        <w:rPr>
          <w:rFonts w:eastAsiaTheme="minorHAnsi" w:cstheme="minorHAnsi"/>
          <w:bCs/>
          <w:sz w:val="22"/>
          <w:szCs w:val="22"/>
        </w:rPr>
        <w:t>atitiktį t</w:t>
      </w:r>
      <w:r w:rsidRPr="00967CAE">
        <w:rPr>
          <w:rFonts w:eastAsiaTheme="minorHAnsi" w:cstheme="minorHAnsi"/>
          <w:bCs/>
          <w:sz w:val="22"/>
          <w:szCs w:val="22"/>
        </w:rPr>
        <w:t>iekėjams keliam</w:t>
      </w:r>
      <w:r w:rsidR="00E30242">
        <w:rPr>
          <w:rFonts w:eastAsiaTheme="minorHAnsi" w:cstheme="minorHAnsi"/>
          <w:bCs/>
          <w:sz w:val="22"/>
          <w:szCs w:val="22"/>
        </w:rPr>
        <w:t>iems</w:t>
      </w:r>
      <w:r w:rsidRPr="00967CAE">
        <w:rPr>
          <w:rFonts w:eastAsiaTheme="minorHAnsi" w:cstheme="minorHAnsi"/>
          <w:bCs/>
          <w:sz w:val="22"/>
          <w:szCs w:val="22"/>
        </w:rPr>
        <w:t xml:space="preserve"> reikalavim</w:t>
      </w:r>
      <w:r w:rsidR="00E30242">
        <w:rPr>
          <w:rFonts w:eastAsiaTheme="minorHAnsi" w:cstheme="minorHAnsi"/>
          <w:bCs/>
          <w:sz w:val="22"/>
          <w:szCs w:val="22"/>
        </w:rPr>
        <w:t>ams</w:t>
      </w:r>
      <w:r w:rsidRPr="00967CAE">
        <w:rPr>
          <w:rFonts w:eastAsiaTheme="minorHAnsi" w:cstheme="minorHAnsi"/>
          <w:bCs/>
          <w:sz w:val="22"/>
          <w:szCs w:val="22"/>
        </w:rPr>
        <w:t xml:space="preserve"> dėl kokybės vadybos sistemos ir (ar) aplinkos apsaugos vadybos sistemos standartų reikalavima</w:t>
      </w:r>
      <w:r w:rsidR="00E30242">
        <w:rPr>
          <w:rFonts w:eastAsiaTheme="minorHAnsi" w:cstheme="minorHAnsi"/>
          <w:bCs/>
          <w:sz w:val="22"/>
          <w:szCs w:val="22"/>
        </w:rPr>
        <w:t>ms.</w:t>
      </w:r>
    </w:p>
    <w:p w14:paraId="4CFAC41F" w14:textId="5A3D78C7" w:rsidR="00D83C57" w:rsidRPr="00CF578B" w:rsidRDefault="00D83C57" w:rsidP="004A0305">
      <w:pPr>
        <w:pStyle w:val="Antrat1"/>
        <w:tabs>
          <w:tab w:val="left" w:pos="567"/>
        </w:tabs>
        <w:spacing w:line="20" w:lineRule="atLeast"/>
        <w:ind w:firstLine="0"/>
        <w:contextualSpacing/>
        <w:rPr>
          <w:rFonts w:asciiTheme="minorHAnsi" w:hAnsiTheme="minorHAnsi" w:cstheme="minorHAnsi"/>
          <w:b/>
          <w:bCs/>
          <w:color w:val="002060"/>
          <w:sz w:val="28"/>
          <w:szCs w:val="28"/>
        </w:rPr>
      </w:pPr>
      <w:bookmarkStart w:id="18" w:name="_Ref39425999"/>
      <w:bookmarkStart w:id="19" w:name="_Ref39426005"/>
      <w:bookmarkStart w:id="20" w:name="_Toc126333937"/>
      <w:bookmarkStart w:id="21" w:name="_Toc137194954"/>
      <w:r w:rsidRPr="00CF578B">
        <w:rPr>
          <w:rFonts w:asciiTheme="minorHAnsi" w:hAnsiTheme="minorHAnsi" w:cstheme="minorHAnsi"/>
          <w:b/>
          <w:bCs/>
          <w:color w:val="002060"/>
          <w:sz w:val="28"/>
          <w:szCs w:val="28"/>
        </w:rPr>
        <w:t>8. Sutarties sudarymas</w:t>
      </w:r>
      <w:bookmarkEnd w:id="18"/>
      <w:bookmarkEnd w:id="19"/>
      <w:bookmarkEnd w:id="20"/>
      <w:bookmarkEnd w:id="21"/>
    </w:p>
    <w:p w14:paraId="4B42B3B3" w14:textId="00116B3B" w:rsidR="00D83C57" w:rsidRPr="00457CAF" w:rsidRDefault="00D83C57" w:rsidP="000003B6">
      <w:pPr>
        <w:spacing w:line="240" w:lineRule="auto"/>
        <w:ind w:left="284" w:hanging="284"/>
        <w:rPr>
          <w:rFonts w:cstheme="minorHAnsi"/>
          <w:color w:val="000000" w:themeColor="text1"/>
          <w:sz w:val="22"/>
          <w:szCs w:val="22"/>
        </w:rPr>
      </w:pPr>
    </w:p>
    <w:p w14:paraId="12A01B89" w14:textId="2E175502" w:rsidR="00AE7102" w:rsidRPr="00CF578B" w:rsidRDefault="000003B6" w:rsidP="00CF578B">
      <w:pPr>
        <w:pStyle w:val="Sraopastraipa"/>
        <w:spacing w:line="240" w:lineRule="auto"/>
        <w:ind w:left="0" w:firstLine="709"/>
        <w:rPr>
          <w:rFonts w:cstheme="minorHAnsi"/>
          <w:color w:val="000000" w:themeColor="text1"/>
          <w:sz w:val="22"/>
          <w:szCs w:val="22"/>
        </w:rPr>
      </w:pPr>
      <w:r w:rsidRPr="00457CAF">
        <w:rPr>
          <w:rFonts w:cstheme="minorHAnsi"/>
          <w:color w:val="000000" w:themeColor="text1"/>
          <w:sz w:val="22"/>
          <w:szCs w:val="22"/>
        </w:rPr>
        <w:t xml:space="preserve">8.1. </w:t>
      </w:r>
      <w:r w:rsidR="00D83C57" w:rsidRPr="00457CAF">
        <w:rPr>
          <w:rFonts w:cstheme="minorHAnsi"/>
          <w:color w:val="000000" w:themeColor="text1"/>
          <w:sz w:val="22"/>
          <w:szCs w:val="22"/>
        </w:rPr>
        <w:t>Ši pirkimo procedūra atliekama siekiant sudaryti sutartį su tiekėju, kurio pasiūlymas, vadovaujantis pirkimo sąlygose</w:t>
      </w:r>
      <w:r w:rsidR="00D83C57" w:rsidRPr="00457CAF">
        <w:rPr>
          <w:rFonts w:cstheme="minorHAnsi"/>
          <w:color w:val="0070C0"/>
          <w:sz w:val="22"/>
          <w:szCs w:val="22"/>
        </w:rPr>
        <w:t xml:space="preserve"> </w:t>
      </w:r>
      <w:r w:rsidR="00D83C57" w:rsidRPr="00457CAF">
        <w:rPr>
          <w:rFonts w:cstheme="minorHAnsi"/>
          <w:color w:val="000000" w:themeColor="text1"/>
          <w:sz w:val="22"/>
          <w:szCs w:val="22"/>
        </w:rPr>
        <w:t xml:space="preserve">nustatyta tvarka, bus pripažintas laimėjęs, o jei pirkimas skaidomas į dalis – su tiekėjais, kurių pasiūlymai bus pripažinti laimėję. </w:t>
      </w:r>
      <w:r w:rsidR="00D83C57" w:rsidRPr="00457CAF">
        <w:rPr>
          <w:rFonts w:cstheme="minorHAnsi"/>
          <w:sz w:val="22"/>
          <w:szCs w:val="22"/>
        </w:rPr>
        <w:t>Sutarties sąlygos pateikiamos</w:t>
      </w:r>
      <w:r w:rsidR="00F56579" w:rsidRPr="00457CAF">
        <w:rPr>
          <w:rFonts w:cstheme="minorHAnsi"/>
          <w:sz w:val="22"/>
          <w:szCs w:val="22"/>
        </w:rPr>
        <w:t xml:space="preserve"> specialiųjų pirkimo sąlygų</w:t>
      </w:r>
      <w:r w:rsidR="002B0FB6">
        <w:rPr>
          <w:rFonts w:cstheme="minorHAnsi"/>
          <w:color w:val="00B050"/>
          <w:sz w:val="22"/>
          <w:szCs w:val="22"/>
        </w:rPr>
        <w:t xml:space="preserve"> </w:t>
      </w:r>
      <w:r w:rsidR="002B0FB6" w:rsidRPr="002B0FB6">
        <w:rPr>
          <w:rFonts w:cstheme="minorHAnsi"/>
          <w:sz w:val="22"/>
          <w:szCs w:val="22"/>
        </w:rPr>
        <w:t>6</w:t>
      </w:r>
      <w:r w:rsidR="00F56579" w:rsidRPr="00457CAF">
        <w:rPr>
          <w:rFonts w:cstheme="minorHAnsi"/>
          <w:color w:val="00B050"/>
          <w:sz w:val="22"/>
          <w:szCs w:val="22"/>
        </w:rPr>
        <w:t xml:space="preserve"> </w:t>
      </w:r>
      <w:r w:rsidR="00F56579" w:rsidRPr="00457CAF">
        <w:rPr>
          <w:rFonts w:cstheme="minorHAnsi"/>
          <w:sz w:val="22"/>
          <w:szCs w:val="22"/>
        </w:rPr>
        <w:t xml:space="preserve">priede. </w:t>
      </w:r>
    </w:p>
    <w:p w14:paraId="4D042BD5" w14:textId="77777777" w:rsidR="005450B5" w:rsidRPr="00457CAF" w:rsidRDefault="005450B5" w:rsidP="00F77A5D">
      <w:pPr>
        <w:pStyle w:val="Betarp"/>
        <w:spacing w:line="276" w:lineRule="auto"/>
        <w:contextualSpacing/>
        <w:jc w:val="left"/>
        <w:rPr>
          <w:rFonts w:eastAsiaTheme="minorHAnsi" w:cstheme="minorHAnsi"/>
          <w:sz w:val="22"/>
          <w:szCs w:val="22"/>
        </w:rPr>
      </w:pPr>
    </w:p>
    <w:p w14:paraId="5B316373" w14:textId="09F6C9F8" w:rsidR="000D5039" w:rsidRPr="00CF578B" w:rsidRDefault="00D83C57" w:rsidP="00DA4A0C">
      <w:pPr>
        <w:pStyle w:val="Antrat1"/>
        <w:spacing w:before="0" w:after="0" w:line="300" w:lineRule="auto"/>
        <w:ind w:firstLine="0"/>
        <w:rPr>
          <w:rFonts w:asciiTheme="minorHAnsi" w:hAnsiTheme="minorHAnsi" w:cstheme="minorHAnsi"/>
          <w:b/>
          <w:bCs/>
          <w:color w:val="002060"/>
          <w:sz w:val="28"/>
          <w:szCs w:val="28"/>
        </w:rPr>
      </w:pPr>
      <w:bookmarkStart w:id="22" w:name="_Toc137194955"/>
      <w:r w:rsidRPr="00CF578B">
        <w:rPr>
          <w:rFonts w:asciiTheme="minorHAnsi" w:hAnsiTheme="minorHAnsi" w:cstheme="minorHAnsi"/>
          <w:b/>
          <w:bCs/>
          <w:color w:val="002060"/>
          <w:sz w:val="28"/>
          <w:szCs w:val="28"/>
        </w:rPr>
        <w:t xml:space="preserve">9. </w:t>
      </w:r>
      <w:bookmarkEnd w:id="22"/>
      <w:r w:rsidR="0064186F" w:rsidRPr="00CF578B">
        <w:rPr>
          <w:rFonts w:asciiTheme="minorHAnsi" w:hAnsiTheme="minorHAnsi" w:cstheme="minorHAnsi"/>
          <w:b/>
          <w:bCs/>
          <w:color w:val="002060"/>
          <w:sz w:val="28"/>
          <w:szCs w:val="28"/>
        </w:rPr>
        <w:t>Priedai</w:t>
      </w:r>
    </w:p>
    <w:p w14:paraId="229A419C" w14:textId="77777777" w:rsidR="0008378B" w:rsidRPr="00457CAF" w:rsidRDefault="0008378B" w:rsidP="00E250DF">
      <w:pPr>
        <w:pStyle w:val="Betarp"/>
        <w:spacing w:line="300" w:lineRule="auto"/>
        <w:ind w:firstLine="0"/>
        <w:contextualSpacing/>
        <w:rPr>
          <w:rFonts w:eastAsiaTheme="minorHAnsi" w:cstheme="minorHAnsi"/>
          <w:sz w:val="22"/>
          <w:szCs w:val="22"/>
        </w:rPr>
      </w:pPr>
    </w:p>
    <w:p w14:paraId="33189C12" w14:textId="589C79E0" w:rsidR="0064186F" w:rsidRPr="00457CAF" w:rsidRDefault="0064186F" w:rsidP="00F77A5D">
      <w:pPr>
        <w:pStyle w:val="Betarp"/>
        <w:spacing w:line="276" w:lineRule="auto"/>
        <w:ind w:firstLine="0"/>
        <w:contextualSpacing/>
        <w:rPr>
          <w:rFonts w:eastAsiaTheme="minorHAnsi" w:cstheme="minorHAnsi"/>
          <w:color w:val="000000" w:themeColor="text1"/>
          <w:sz w:val="22"/>
          <w:szCs w:val="22"/>
        </w:rPr>
      </w:pPr>
      <w:r w:rsidRPr="00457CAF">
        <w:rPr>
          <w:rFonts w:eastAsia="Times New Roman" w:cstheme="minorHAnsi"/>
          <w:color w:val="000000" w:themeColor="text1"/>
          <w:sz w:val="22"/>
          <w:szCs w:val="22"/>
        </w:rPr>
        <w:t>1</w:t>
      </w:r>
      <w:r w:rsidRPr="00457CAF">
        <w:rPr>
          <w:rFonts w:eastAsia="Times New Roman" w:cstheme="minorHAnsi"/>
          <w:i/>
          <w:iCs/>
          <w:color w:val="000000" w:themeColor="text1"/>
          <w:sz w:val="22"/>
          <w:szCs w:val="22"/>
        </w:rPr>
        <w:t xml:space="preserve">. </w:t>
      </w:r>
      <w:r w:rsidRPr="00457CAF">
        <w:rPr>
          <w:rFonts w:cstheme="minorHAnsi"/>
          <w:color w:val="000000" w:themeColor="text1"/>
          <w:sz w:val="22"/>
          <w:szCs w:val="22"/>
        </w:rPr>
        <w:t>Tiekėjų pašalinimo pagrindai</w:t>
      </w:r>
      <w:r w:rsidRPr="00457CAF">
        <w:rPr>
          <w:rFonts w:eastAsiaTheme="minorHAnsi" w:cstheme="minorHAnsi"/>
          <w:color w:val="000000" w:themeColor="text1"/>
          <w:sz w:val="22"/>
          <w:szCs w:val="22"/>
        </w:rPr>
        <w:t>;</w:t>
      </w:r>
    </w:p>
    <w:p w14:paraId="3F5CE022" w14:textId="77777777" w:rsidR="0064186F" w:rsidRPr="00457CAF" w:rsidRDefault="0064186F" w:rsidP="00F77A5D">
      <w:pPr>
        <w:pStyle w:val="Betarp"/>
        <w:spacing w:line="276" w:lineRule="auto"/>
        <w:ind w:firstLine="0"/>
        <w:contextualSpacing/>
        <w:rPr>
          <w:rFonts w:eastAsiaTheme="minorHAnsi" w:cstheme="minorHAnsi"/>
          <w:sz w:val="22"/>
          <w:szCs w:val="22"/>
        </w:rPr>
      </w:pPr>
      <w:r w:rsidRPr="00457CAF">
        <w:rPr>
          <w:rFonts w:eastAsiaTheme="minorHAnsi" w:cstheme="minorHAnsi"/>
          <w:color w:val="000000" w:themeColor="text1"/>
          <w:sz w:val="22"/>
          <w:szCs w:val="22"/>
        </w:rPr>
        <w:t xml:space="preserve">2. </w:t>
      </w:r>
      <w:r w:rsidRPr="00457CAF">
        <w:rPr>
          <w:rFonts w:cstheme="minorHAnsi"/>
          <w:sz w:val="22"/>
          <w:szCs w:val="22"/>
        </w:rPr>
        <w:t>Tiekėjų kvalifikacijos reikalavimai ir reikalaujami kokybės bei aplinkos apsaugos vadybos sistemų standartai</w:t>
      </w:r>
      <w:r w:rsidRPr="00457CAF">
        <w:rPr>
          <w:rFonts w:eastAsiaTheme="minorHAnsi" w:cstheme="minorHAnsi"/>
          <w:sz w:val="22"/>
          <w:szCs w:val="22"/>
        </w:rPr>
        <w:t>;</w:t>
      </w:r>
    </w:p>
    <w:p w14:paraId="7C5A5EC8" w14:textId="1EAF93D2" w:rsidR="0064186F" w:rsidRPr="00457CAF" w:rsidRDefault="0064186F" w:rsidP="00F77A5D">
      <w:pPr>
        <w:pStyle w:val="Betarp"/>
        <w:spacing w:line="276" w:lineRule="auto"/>
        <w:ind w:firstLine="0"/>
        <w:contextualSpacing/>
        <w:rPr>
          <w:rFonts w:eastAsiaTheme="minorHAnsi" w:cstheme="minorHAnsi"/>
          <w:sz w:val="22"/>
          <w:szCs w:val="22"/>
        </w:rPr>
      </w:pPr>
      <w:r w:rsidRPr="00457CAF">
        <w:rPr>
          <w:rFonts w:eastAsiaTheme="minorHAnsi" w:cstheme="minorHAnsi"/>
          <w:sz w:val="22"/>
          <w:szCs w:val="22"/>
        </w:rPr>
        <w:t xml:space="preserve">3. </w:t>
      </w:r>
      <w:r w:rsidRPr="00457CAF">
        <w:rPr>
          <w:rFonts w:cstheme="minorHAnsi"/>
          <w:sz w:val="22"/>
          <w:szCs w:val="22"/>
        </w:rPr>
        <w:t>Techninė specifikacija</w:t>
      </w:r>
      <w:r w:rsidR="00C8444C">
        <w:rPr>
          <w:rFonts w:cstheme="minorHAnsi"/>
          <w:sz w:val="22"/>
          <w:szCs w:val="22"/>
        </w:rPr>
        <w:t xml:space="preserve"> (atskiru dokumentu)</w:t>
      </w:r>
      <w:r w:rsidRPr="00457CAF">
        <w:rPr>
          <w:rFonts w:eastAsiaTheme="minorHAnsi" w:cstheme="minorHAnsi"/>
          <w:sz w:val="22"/>
          <w:szCs w:val="22"/>
        </w:rPr>
        <w:t>;</w:t>
      </w:r>
    </w:p>
    <w:p w14:paraId="7010ADE8" w14:textId="77777777" w:rsidR="0064186F" w:rsidRPr="00457CAF" w:rsidRDefault="0064186F" w:rsidP="00F77A5D">
      <w:pPr>
        <w:pStyle w:val="Betarp"/>
        <w:spacing w:line="276" w:lineRule="auto"/>
        <w:ind w:firstLine="0"/>
        <w:contextualSpacing/>
        <w:rPr>
          <w:rFonts w:eastAsiaTheme="minorHAnsi" w:cstheme="minorHAnsi"/>
          <w:sz w:val="22"/>
          <w:szCs w:val="22"/>
        </w:rPr>
      </w:pPr>
      <w:r w:rsidRPr="00457CAF">
        <w:rPr>
          <w:rFonts w:eastAsiaTheme="minorHAnsi" w:cstheme="minorHAnsi"/>
          <w:sz w:val="22"/>
          <w:szCs w:val="22"/>
        </w:rPr>
        <w:t xml:space="preserve">4. </w:t>
      </w:r>
      <w:r w:rsidRPr="00457CAF">
        <w:rPr>
          <w:rFonts w:cstheme="minorHAnsi"/>
          <w:sz w:val="22"/>
          <w:szCs w:val="22"/>
        </w:rPr>
        <w:t>Pasiūlymo forma</w:t>
      </w:r>
      <w:r w:rsidRPr="00457CAF">
        <w:rPr>
          <w:rFonts w:eastAsiaTheme="minorHAnsi" w:cstheme="minorHAnsi"/>
          <w:sz w:val="22"/>
          <w:szCs w:val="22"/>
        </w:rPr>
        <w:t>;</w:t>
      </w:r>
    </w:p>
    <w:p w14:paraId="3B451AD7" w14:textId="77777777" w:rsidR="0064186F" w:rsidRPr="00457CAF" w:rsidRDefault="0064186F" w:rsidP="00F77A5D">
      <w:pPr>
        <w:pStyle w:val="Betarp"/>
        <w:spacing w:line="276" w:lineRule="auto"/>
        <w:ind w:firstLine="0"/>
        <w:contextualSpacing/>
        <w:rPr>
          <w:rFonts w:cstheme="minorHAnsi"/>
          <w:sz w:val="22"/>
          <w:szCs w:val="22"/>
        </w:rPr>
      </w:pPr>
      <w:r w:rsidRPr="00457CAF">
        <w:rPr>
          <w:rFonts w:eastAsiaTheme="minorHAnsi" w:cstheme="minorHAnsi"/>
          <w:sz w:val="22"/>
          <w:szCs w:val="22"/>
        </w:rPr>
        <w:t xml:space="preserve">5. </w:t>
      </w:r>
      <w:r w:rsidRPr="00457CAF">
        <w:rPr>
          <w:rFonts w:cstheme="minorHAnsi"/>
          <w:sz w:val="22"/>
          <w:szCs w:val="22"/>
        </w:rPr>
        <w:t>Pasiūlymų vertinimo kriterijai ir sąlygos;</w:t>
      </w:r>
    </w:p>
    <w:p w14:paraId="70220389" w14:textId="77777777" w:rsidR="0064186F" w:rsidRPr="00457CAF" w:rsidRDefault="0064186F" w:rsidP="00F77A5D">
      <w:pPr>
        <w:pStyle w:val="Betarp"/>
        <w:spacing w:line="276" w:lineRule="auto"/>
        <w:ind w:firstLine="0"/>
        <w:contextualSpacing/>
        <w:rPr>
          <w:rFonts w:eastAsiaTheme="minorHAnsi" w:cstheme="minorHAnsi"/>
          <w:sz w:val="22"/>
          <w:szCs w:val="22"/>
        </w:rPr>
      </w:pPr>
      <w:r w:rsidRPr="00457CAF">
        <w:rPr>
          <w:rFonts w:cstheme="minorHAnsi"/>
          <w:sz w:val="22"/>
          <w:szCs w:val="22"/>
        </w:rPr>
        <w:t>6. Sutarties projektas</w:t>
      </w:r>
      <w:r w:rsidRPr="00457CAF">
        <w:rPr>
          <w:rFonts w:eastAsiaTheme="minorHAnsi" w:cstheme="minorHAnsi"/>
          <w:sz w:val="22"/>
          <w:szCs w:val="22"/>
        </w:rPr>
        <w:t>;</w:t>
      </w:r>
    </w:p>
    <w:p w14:paraId="4670EA27" w14:textId="0626A34C" w:rsidR="0064186F" w:rsidRDefault="0064186F" w:rsidP="00F77A5D">
      <w:pPr>
        <w:pStyle w:val="Betarp"/>
        <w:spacing w:line="276" w:lineRule="auto"/>
        <w:ind w:firstLine="0"/>
        <w:contextualSpacing/>
        <w:rPr>
          <w:rFonts w:cstheme="minorHAnsi"/>
          <w:sz w:val="22"/>
          <w:szCs w:val="22"/>
        </w:rPr>
      </w:pPr>
      <w:r w:rsidRPr="00457CAF">
        <w:rPr>
          <w:rFonts w:eastAsiaTheme="minorHAnsi" w:cstheme="minorHAnsi"/>
          <w:sz w:val="22"/>
          <w:szCs w:val="22"/>
        </w:rPr>
        <w:t xml:space="preserve">7. </w:t>
      </w:r>
      <w:r w:rsidRPr="00457CAF">
        <w:rPr>
          <w:rFonts w:cstheme="minorHAnsi"/>
          <w:sz w:val="22"/>
          <w:szCs w:val="22"/>
        </w:rPr>
        <w:t>Terminai</w:t>
      </w:r>
      <w:r w:rsidR="005C193F">
        <w:rPr>
          <w:rFonts w:cstheme="minorHAnsi"/>
          <w:sz w:val="22"/>
          <w:szCs w:val="22"/>
        </w:rPr>
        <w:t>;</w:t>
      </w:r>
    </w:p>
    <w:p w14:paraId="00A64C1A" w14:textId="39E170A7" w:rsidR="005C193F" w:rsidRDefault="005C193F" w:rsidP="00F77A5D">
      <w:pPr>
        <w:pStyle w:val="Betarp"/>
        <w:spacing w:line="276" w:lineRule="auto"/>
        <w:ind w:firstLine="0"/>
        <w:contextualSpacing/>
        <w:rPr>
          <w:rFonts w:cstheme="minorHAnsi"/>
          <w:sz w:val="22"/>
          <w:szCs w:val="22"/>
        </w:rPr>
      </w:pPr>
      <w:r>
        <w:rPr>
          <w:rFonts w:cstheme="minorHAnsi"/>
          <w:sz w:val="22"/>
          <w:szCs w:val="22"/>
        </w:rPr>
        <w:t>8. Patalpų nuomos sąlygos</w:t>
      </w:r>
      <w:r w:rsidR="0079152E">
        <w:rPr>
          <w:rFonts w:cstheme="minorHAnsi"/>
          <w:sz w:val="22"/>
          <w:szCs w:val="22"/>
        </w:rPr>
        <w:t>;</w:t>
      </w:r>
    </w:p>
    <w:p w14:paraId="62A1A6FF" w14:textId="18AB8D83" w:rsidR="0079152E" w:rsidRPr="00457CAF" w:rsidRDefault="0079152E" w:rsidP="00F77A5D">
      <w:pPr>
        <w:pStyle w:val="Betarp"/>
        <w:spacing w:line="276" w:lineRule="auto"/>
        <w:ind w:firstLine="0"/>
        <w:contextualSpacing/>
        <w:rPr>
          <w:rFonts w:eastAsiaTheme="minorHAnsi" w:cstheme="minorHAnsi"/>
          <w:sz w:val="22"/>
          <w:szCs w:val="22"/>
        </w:rPr>
      </w:pPr>
      <w:r>
        <w:rPr>
          <w:rFonts w:cstheme="minorHAnsi"/>
          <w:sz w:val="22"/>
          <w:szCs w:val="22"/>
        </w:rPr>
        <w:t>9. Patalpų nuomos sutarties projektas (atskiru dokumentu).</w:t>
      </w:r>
    </w:p>
    <w:p w14:paraId="52BA0CEF" w14:textId="35D2B978" w:rsidR="00E250DF" w:rsidRPr="00457CAF" w:rsidRDefault="00EE68F7" w:rsidP="00F77A5D">
      <w:pPr>
        <w:pStyle w:val="Betarp"/>
        <w:spacing w:line="276" w:lineRule="auto"/>
        <w:ind w:firstLine="0"/>
        <w:contextualSpacing/>
        <w:rPr>
          <w:rFonts w:eastAsiaTheme="minorHAnsi" w:cstheme="minorHAnsi"/>
          <w:sz w:val="22"/>
          <w:szCs w:val="22"/>
        </w:rPr>
      </w:pPr>
      <w:r w:rsidRPr="00457CAF">
        <w:rPr>
          <w:rFonts w:eastAsiaTheme="minorHAnsi" w:cstheme="minorHAnsi"/>
          <w:sz w:val="22"/>
          <w:szCs w:val="22"/>
        </w:rPr>
        <w:br w:type="page"/>
      </w:r>
    </w:p>
    <w:p w14:paraId="729EDC83" w14:textId="6E7D82C4" w:rsidR="00112F92" w:rsidRPr="00457CAF" w:rsidRDefault="005450B5" w:rsidP="00112F92">
      <w:pPr>
        <w:spacing w:line="240" w:lineRule="auto"/>
        <w:ind w:left="7314" w:firstLine="0"/>
        <w:rPr>
          <w:rFonts w:cstheme="minorHAnsi"/>
          <w:sz w:val="22"/>
          <w:szCs w:val="22"/>
        </w:rPr>
      </w:pPr>
      <w:r w:rsidRPr="00457CAF">
        <w:rPr>
          <w:rFonts w:cstheme="minorHAnsi"/>
          <w:sz w:val="22"/>
          <w:szCs w:val="22"/>
        </w:rPr>
        <w:lastRenderedPageBreak/>
        <w:t>P</w:t>
      </w:r>
      <w:r w:rsidR="00112F92" w:rsidRPr="00457CAF">
        <w:rPr>
          <w:rFonts w:cstheme="minorHAnsi"/>
          <w:sz w:val="22"/>
          <w:szCs w:val="22"/>
        </w:rPr>
        <w:t>irkimo sąlygų 1 priedas „Tiekėjų pašalinimo pagrindai“</w:t>
      </w:r>
    </w:p>
    <w:p w14:paraId="537E8F24" w14:textId="77777777" w:rsidR="00112F92" w:rsidRPr="00457CAF" w:rsidRDefault="00112F92" w:rsidP="00112F92">
      <w:pPr>
        <w:keepNext/>
        <w:keepLines/>
        <w:spacing w:before="120" w:after="160" w:line="276" w:lineRule="auto"/>
        <w:ind w:left="318"/>
        <w:jc w:val="right"/>
        <w:rPr>
          <w:rFonts w:eastAsia="Arial" w:cstheme="minorHAnsi"/>
          <w:color w:val="0070C0"/>
          <w:sz w:val="22"/>
          <w:szCs w:val="22"/>
        </w:rPr>
      </w:pPr>
    </w:p>
    <w:p w14:paraId="3946342A" w14:textId="77777777" w:rsidR="00112F92" w:rsidRPr="00CF578B" w:rsidRDefault="00112F92" w:rsidP="00112F92">
      <w:pPr>
        <w:spacing w:after="240" w:line="276" w:lineRule="auto"/>
        <w:jc w:val="center"/>
        <w:rPr>
          <w:rFonts w:eastAsia="Arial" w:cstheme="minorHAnsi"/>
          <w:smallCaps/>
          <w:color w:val="404040"/>
          <w:sz w:val="28"/>
          <w:szCs w:val="28"/>
        </w:rPr>
      </w:pPr>
      <w:r w:rsidRPr="00CF578B">
        <w:rPr>
          <w:rFonts w:eastAsia="Arial" w:cstheme="minorHAnsi"/>
          <w:smallCaps/>
          <w:color w:val="404040"/>
          <w:sz w:val="28"/>
          <w:szCs w:val="28"/>
        </w:rPr>
        <w:t>TIEKĖJŲ PAŠALINIMO PAGRINDAI</w:t>
      </w:r>
    </w:p>
    <w:p w14:paraId="185896D7" w14:textId="2FE3B5E4" w:rsidR="00CF4B8C" w:rsidRPr="00457CAF" w:rsidRDefault="00440E78" w:rsidP="00F77A5D">
      <w:pPr>
        <w:spacing w:line="240" w:lineRule="auto"/>
        <w:ind w:firstLine="720"/>
        <w:rPr>
          <w:rFonts w:eastAsia="Arial" w:cstheme="minorHAnsi"/>
          <w:iCs/>
          <w:color w:val="000000" w:themeColor="text1"/>
          <w:sz w:val="22"/>
          <w:szCs w:val="22"/>
        </w:rPr>
      </w:pPr>
      <w:r w:rsidRPr="00457CAF">
        <w:rPr>
          <w:rFonts w:eastAsia="Arial" w:cstheme="minorHAnsi"/>
          <w:iCs/>
          <w:color w:val="000000" w:themeColor="text1"/>
          <w:sz w:val="22"/>
          <w:szCs w:val="22"/>
        </w:rPr>
        <w:t>Perkančioji organizacija atmeta tiekėjo pasiūlym</w:t>
      </w:r>
      <w:r w:rsidR="00CB237B" w:rsidRPr="00457CAF">
        <w:rPr>
          <w:rFonts w:eastAsia="Arial" w:cstheme="minorHAnsi"/>
          <w:iCs/>
          <w:color w:val="000000" w:themeColor="text1"/>
          <w:sz w:val="22"/>
          <w:szCs w:val="22"/>
        </w:rPr>
        <w:t>ą</w:t>
      </w:r>
      <w:r w:rsidRPr="00457CAF">
        <w:rPr>
          <w:rFonts w:eastAsia="Arial" w:cstheme="minorHAnsi"/>
          <w:iCs/>
          <w:color w:val="000000" w:themeColor="text1"/>
          <w:sz w:val="22"/>
          <w:szCs w:val="22"/>
        </w:rPr>
        <w:t xml:space="preserve">, jeigu: </w:t>
      </w:r>
    </w:p>
    <w:p w14:paraId="5833966D" w14:textId="07260701" w:rsidR="006D67EE" w:rsidRPr="00457CAF" w:rsidRDefault="008B2E27" w:rsidP="00F77A5D">
      <w:pPr>
        <w:pStyle w:val="Betarp"/>
        <w:ind w:firstLine="720"/>
        <w:rPr>
          <w:rFonts w:eastAsia="Yu Mincho" w:cstheme="minorHAnsi"/>
          <w:b/>
          <w:bCs/>
          <w:iCs/>
          <w:color w:val="000000" w:themeColor="text1"/>
          <w:sz w:val="22"/>
          <w:szCs w:val="22"/>
        </w:rPr>
      </w:pPr>
      <w:r w:rsidRPr="00457CAF">
        <w:rPr>
          <w:rFonts w:eastAsia="Arial" w:cstheme="minorHAnsi"/>
          <w:iCs/>
          <w:color w:val="000000" w:themeColor="text1"/>
          <w:sz w:val="22"/>
          <w:szCs w:val="22"/>
        </w:rPr>
        <w:t xml:space="preserve">1. </w:t>
      </w:r>
      <w:r w:rsidR="00AC0420" w:rsidRPr="00457CAF">
        <w:rPr>
          <w:rFonts w:cstheme="minorHAnsi"/>
          <w:iCs/>
          <w:color w:val="000000" w:themeColor="text1"/>
          <w:sz w:val="22"/>
          <w:szCs w:val="22"/>
        </w:rPr>
        <w:t>Tiekėjas su kitais tiekėjais yra sudaręs susitarimų, kuriais siekiama iškreipti konkurenciją atliekamame pirkime, ir perkančioji organizacija dėl to turi įtikinamų duomenų</w:t>
      </w:r>
      <w:r w:rsidR="00C11375" w:rsidRPr="00457CAF">
        <w:rPr>
          <w:rFonts w:cstheme="minorHAnsi"/>
          <w:iCs/>
          <w:color w:val="000000" w:themeColor="text1"/>
          <w:sz w:val="22"/>
          <w:szCs w:val="22"/>
        </w:rPr>
        <w:t xml:space="preserve"> </w:t>
      </w:r>
      <w:r w:rsidR="00C11375" w:rsidRPr="00457CAF">
        <w:rPr>
          <w:rFonts w:cstheme="minorHAnsi"/>
          <w:b/>
          <w:iCs/>
          <w:color w:val="000000" w:themeColor="text1"/>
          <w:sz w:val="22"/>
          <w:szCs w:val="22"/>
        </w:rPr>
        <w:t>(</w:t>
      </w:r>
      <w:r w:rsidR="00C11375" w:rsidRPr="00457CAF">
        <w:rPr>
          <w:rFonts w:eastAsia="Yu Mincho" w:cstheme="minorHAnsi"/>
          <w:b/>
          <w:iCs/>
          <w:color w:val="000000" w:themeColor="text1"/>
          <w:sz w:val="22"/>
          <w:szCs w:val="22"/>
        </w:rPr>
        <w:t>VPĮ 46 straipsnio 4 dalies 1 punktas</w:t>
      </w:r>
      <w:r w:rsidR="00C11375" w:rsidRPr="00457CAF">
        <w:rPr>
          <w:rFonts w:eastAsia="Arial" w:cstheme="minorHAnsi"/>
          <w:iCs/>
          <w:color w:val="000000" w:themeColor="text1"/>
          <w:sz w:val="22"/>
          <w:szCs w:val="22"/>
        </w:rPr>
        <w:t>).</w:t>
      </w:r>
    </w:p>
    <w:p w14:paraId="3417C9CD" w14:textId="1083D667" w:rsidR="006D67EE" w:rsidRPr="00457CAF" w:rsidRDefault="006D67EE" w:rsidP="00F77A5D">
      <w:pPr>
        <w:pStyle w:val="Betarp"/>
        <w:ind w:firstLine="720"/>
        <w:rPr>
          <w:rFonts w:cstheme="minorHAnsi"/>
          <w:b/>
          <w:iCs/>
          <w:color w:val="000000" w:themeColor="text1"/>
          <w:sz w:val="22"/>
          <w:szCs w:val="22"/>
        </w:rPr>
      </w:pPr>
      <w:r w:rsidRPr="00457CAF">
        <w:rPr>
          <w:rFonts w:eastAsia="Arial" w:cstheme="minorHAnsi"/>
          <w:iCs/>
          <w:color w:val="000000" w:themeColor="text1"/>
          <w:sz w:val="22"/>
          <w:szCs w:val="22"/>
        </w:rPr>
        <w:t>2.</w:t>
      </w:r>
      <w:r w:rsidR="00C11375" w:rsidRPr="00457CAF">
        <w:rPr>
          <w:rFonts w:eastAsia="Arial" w:cstheme="minorHAnsi"/>
          <w:iCs/>
          <w:color w:val="000000" w:themeColor="text1"/>
          <w:sz w:val="22"/>
          <w:szCs w:val="22"/>
        </w:rPr>
        <w:t xml:space="preserve"> </w:t>
      </w:r>
      <w:r w:rsidR="00277655" w:rsidRPr="00457CAF">
        <w:rPr>
          <w:rFonts w:cstheme="minorHAnsi"/>
          <w:iCs/>
          <w:color w:val="000000" w:themeColor="text1"/>
          <w:sz w:val="22"/>
          <w:szCs w:val="22"/>
        </w:rPr>
        <w:t>Tiekėjas pirkimo metu pateko į interesų konflikto situaciją, kaip apibrėžta VPĮ 21 straipsnyje, ir atitinkamos padėties negalima ištaisyti.</w:t>
      </w:r>
      <w:r w:rsidR="008A37DA" w:rsidRPr="00457CAF">
        <w:rPr>
          <w:rFonts w:cstheme="minorHAnsi"/>
          <w:iCs/>
          <w:color w:val="000000" w:themeColor="text1"/>
          <w:sz w:val="22"/>
          <w:szCs w:val="22"/>
        </w:rPr>
        <w:t xml:space="preserve"> </w:t>
      </w:r>
      <w:r w:rsidR="00277655" w:rsidRPr="00457CAF">
        <w:rPr>
          <w:rFonts w:cstheme="minorHAnsi"/>
          <w:iCs/>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57CAF">
        <w:rPr>
          <w:rFonts w:cstheme="minorHAnsi"/>
          <w:iCs/>
          <w:color w:val="000000" w:themeColor="text1"/>
          <w:sz w:val="22"/>
          <w:szCs w:val="22"/>
        </w:rPr>
        <w:t xml:space="preserve"> </w:t>
      </w:r>
      <w:r w:rsidR="008A37DA" w:rsidRPr="00457CAF">
        <w:rPr>
          <w:rFonts w:cstheme="minorHAnsi"/>
          <w:b/>
          <w:iCs/>
          <w:color w:val="000000" w:themeColor="text1"/>
          <w:sz w:val="22"/>
          <w:szCs w:val="22"/>
        </w:rPr>
        <w:t>(</w:t>
      </w:r>
      <w:r w:rsidR="008A37DA" w:rsidRPr="00457CAF">
        <w:rPr>
          <w:rFonts w:eastAsia="Yu Mincho" w:cstheme="minorHAnsi"/>
          <w:b/>
          <w:iCs/>
          <w:color w:val="000000" w:themeColor="text1"/>
          <w:sz w:val="22"/>
          <w:szCs w:val="22"/>
        </w:rPr>
        <w:t>VPĮ 46 straipsnio 4 dalies 2 punktas)</w:t>
      </w:r>
      <w:r w:rsidR="00277655" w:rsidRPr="00457CAF">
        <w:rPr>
          <w:rFonts w:cstheme="minorHAnsi"/>
          <w:iCs/>
          <w:color w:val="000000" w:themeColor="text1"/>
          <w:sz w:val="22"/>
          <w:szCs w:val="22"/>
        </w:rPr>
        <w:t>.</w:t>
      </w:r>
    </w:p>
    <w:p w14:paraId="4E7FF8EC" w14:textId="0143612F" w:rsidR="006D67EE" w:rsidRPr="00457CAF" w:rsidRDefault="006D67EE" w:rsidP="00F77A5D">
      <w:pPr>
        <w:pStyle w:val="Betarp"/>
        <w:ind w:firstLine="720"/>
        <w:rPr>
          <w:rFonts w:eastAsia="Yu Mincho" w:cstheme="minorHAnsi"/>
          <w:b/>
          <w:bCs/>
          <w:iCs/>
          <w:color w:val="000000" w:themeColor="text1"/>
          <w:sz w:val="22"/>
          <w:szCs w:val="22"/>
        </w:rPr>
      </w:pPr>
      <w:r w:rsidRPr="00457CAF">
        <w:rPr>
          <w:rFonts w:eastAsia="Arial" w:cstheme="minorHAnsi"/>
          <w:iCs/>
          <w:color w:val="000000" w:themeColor="text1"/>
          <w:sz w:val="22"/>
          <w:szCs w:val="22"/>
        </w:rPr>
        <w:t>3.</w:t>
      </w:r>
      <w:r w:rsidR="008A37DA" w:rsidRPr="00457CAF">
        <w:rPr>
          <w:rFonts w:eastAsia="Arial" w:cstheme="minorHAnsi"/>
          <w:iCs/>
          <w:color w:val="000000" w:themeColor="text1"/>
          <w:sz w:val="22"/>
          <w:szCs w:val="22"/>
        </w:rPr>
        <w:t xml:space="preserve"> </w:t>
      </w:r>
      <w:r w:rsidR="00C95F80" w:rsidRPr="00457CAF">
        <w:rPr>
          <w:rFonts w:cstheme="minorHAnsi"/>
          <w:iCs/>
          <w:color w:val="000000" w:themeColor="text1"/>
          <w:sz w:val="22"/>
          <w:szCs w:val="22"/>
        </w:rPr>
        <w:t xml:space="preserve">Pažeista konkurencija, kaip nustatyta VPĮ 27 straipsnio 3 ir 4 dalyse, ir atitinkamos padėties negalima ištaisyti </w:t>
      </w:r>
      <w:r w:rsidR="00C95F80" w:rsidRPr="00457CAF">
        <w:rPr>
          <w:rFonts w:cstheme="minorHAnsi"/>
          <w:b/>
          <w:iCs/>
          <w:color w:val="000000" w:themeColor="text1"/>
          <w:sz w:val="22"/>
          <w:szCs w:val="22"/>
        </w:rPr>
        <w:t>(</w:t>
      </w:r>
      <w:r w:rsidR="003878F0" w:rsidRPr="00457CAF">
        <w:rPr>
          <w:rFonts w:eastAsia="Yu Mincho" w:cstheme="minorHAnsi"/>
          <w:b/>
          <w:iCs/>
          <w:color w:val="000000" w:themeColor="text1"/>
          <w:sz w:val="22"/>
          <w:szCs w:val="22"/>
        </w:rPr>
        <w:t>VPĮ 46 straipsnio 4 dalies 3 punktas).</w:t>
      </w:r>
    </w:p>
    <w:p w14:paraId="5D0561FC" w14:textId="77777777" w:rsidR="00DD10C2" w:rsidRPr="00457CAF" w:rsidRDefault="006D67EE" w:rsidP="00F77A5D">
      <w:pPr>
        <w:pStyle w:val="Betarp"/>
        <w:ind w:firstLine="720"/>
        <w:rPr>
          <w:rFonts w:cstheme="minorHAnsi"/>
          <w:iCs/>
          <w:color w:val="000000" w:themeColor="text1"/>
          <w:sz w:val="22"/>
          <w:szCs w:val="22"/>
        </w:rPr>
      </w:pPr>
      <w:r w:rsidRPr="00457CAF">
        <w:rPr>
          <w:rFonts w:eastAsia="Arial" w:cstheme="minorHAnsi"/>
          <w:iCs/>
          <w:color w:val="000000" w:themeColor="text1"/>
          <w:sz w:val="22"/>
          <w:szCs w:val="22"/>
        </w:rPr>
        <w:t>4.</w:t>
      </w:r>
      <w:r w:rsidR="003878F0" w:rsidRPr="00457CAF">
        <w:rPr>
          <w:rFonts w:eastAsia="Arial" w:cstheme="minorHAnsi"/>
          <w:iCs/>
          <w:color w:val="000000" w:themeColor="text1"/>
          <w:sz w:val="22"/>
          <w:szCs w:val="22"/>
        </w:rPr>
        <w:t xml:space="preserve"> </w:t>
      </w:r>
      <w:r w:rsidR="00DD10C2" w:rsidRPr="00457CAF">
        <w:rPr>
          <w:rFonts w:cstheme="minorHAnsi"/>
          <w:iCs/>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E4AF4C" w14:textId="5BAEE005" w:rsidR="007D644F" w:rsidRPr="00457CAF" w:rsidRDefault="006D67EE" w:rsidP="0064186F">
      <w:pPr>
        <w:pStyle w:val="Betarp"/>
        <w:ind w:firstLine="720"/>
        <w:rPr>
          <w:rFonts w:eastAsia="Yu Mincho" w:cstheme="minorHAnsi"/>
          <w:b/>
          <w:bCs/>
          <w:iCs/>
          <w:color w:val="000000" w:themeColor="text1"/>
          <w:sz w:val="22"/>
          <w:szCs w:val="22"/>
        </w:rPr>
      </w:pPr>
      <w:r w:rsidRPr="00457CAF">
        <w:rPr>
          <w:rFonts w:eastAsia="Arial" w:cstheme="minorHAnsi"/>
          <w:iCs/>
          <w:color w:val="000000" w:themeColor="text1"/>
          <w:sz w:val="22"/>
          <w:szCs w:val="22"/>
        </w:rPr>
        <w:t>5.</w:t>
      </w:r>
      <w:r w:rsidR="0093234E" w:rsidRPr="00457CAF">
        <w:rPr>
          <w:rFonts w:cstheme="minorHAnsi"/>
          <w:iCs/>
          <w:color w:val="000000" w:themeColor="text1"/>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57CAF">
        <w:rPr>
          <w:rFonts w:cstheme="minorHAnsi"/>
          <w:iCs/>
          <w:color w:val="000000" w:themeColor="text1"/>
          <w:sz w:val="22"/>
          <w:szCs w:val="22"/>
        </w:rPr>
        <w:t>(</w:t>
      </w:r>
      <w:r w:rsidR="00E405E7" w:rsidRPr="00457CAF">
        <w:rPr>
          <w:rFonts w:eastAsia="Yu Mincho" w:cstheme="minorHAnsi"/>
          <w:b/>
          <w:iCs/>
          <w:color w:val="000000" w:themeColor="text1"/>
          <w:sz w:val="22"/>
          <w:szCs w:val="22"/>
        </w:rPr>
        <w:t>VPĮ 46 straipsnio 4 dalies 5 punktas).</w:t>
      </w:r>
    </w:p>
    <w:p w14:paraId="385FEFC8" w14:textId="77777777" w:rsidR="00112F92" w:rsidRPr="00457CAF" w:rsidRDefault="00112F92" w:rsidP="00992F47">
      <w:pPr>
        <w:spacing w:after="160" w:line="276" w:lineRule="auto"/>
        <w:ind w:firstLine="0"/>
        <w:jc w:val="center"/>
        <w:rPr>
          <w:rFonts w:eastAsia="Arial" w:cstheme="minorHAnsi"/>
          <w:smallCaps/>
          <w:sz w:val="22"/>
          <w:szCs w:val="22"/>
        </w:rPr>
      </w:pPr>
      <w:r w:rsidRPr="00457CAF">
        <w:rPr>
          <w:rFonts w:eastAsia="Arial" w:cstheme="minorHAnsi"/>
          <w:smallCaps/>
          <w:sz w:val="22"/>
          <w:szCs w:val="22"/>
        </w:rPr>
        <w:t>__________</w:t>
      </w:r>
    </w:p>
    <w:p w14:paraId="537EACFD" w14:textId="77777777" w:rsidR="00112F92" w:rsidRPr="00457CAF" w:rsidRDefault="00112F92" w:rsidP="00112F92">
      <w:pPr>
        <w:spacing w:line="200" w:lineRule="auto"/>
        <w:rPr>
          <w:rFonts w:eastAsia="Arial" w:cstheme="minorHAnsi"/>
          <w:sz w:val="22"/>
          <w:szCs w:val="22"/>
        </w:rPr>
      </w:pPr>
      <w:r w:rsidRPr="00457CAF">
        <w:rPr>
          <w:rFonts w:eastAsia="Arial" w:cstheme="minorHAnsi"/>
          <w:sz w:val="22"/>
          <w:szCs w:val="22"/>
        </w:rPr>
        <w:br w:type="page"/>
      </w:r>
    </w:p>
    <w:p w14:paraId="6CB59DA7" w14:textId="6E3628DA" w:rsidR="00112F92" w:rsidRPr="00256254" w:rsidRDefault="00112F92" w:rsidP="00256254">
      <w:pPr>
        <w:spacing w:after="240" w:line="240" w:lineRule="auto"/>
        <w:ind w:left="4395" w:firstLine="0"/>
        <w:rPr>
          <w:rFonts w:cstheme="minorHAnsi"/>
          <w:sz w:val="22"/>
          <w:szCs w:val="22"/>
        </w:rPr>
      </w:pPr>
      <w:r w:rsidRPr="00457CAF">
        <w:rPr>
          <w:rFonts w:cstheme="minorHAnsi"/>
          <w:sz w:val="22"/>
          <w:szCs w:val="22"/>
        </w:rPr>
        <w:lastRenderedPageBreak/>
        <w:t>Pirkimo sąlygų 2 priedas „Tiekėjų kvalifikacijos reikalavimai ir reikalaujami kokybės bei aplinkos apsaugos vadybos sistemų standartai“</w:t>
      </w:r>
    </w:p>
    <w:p w14:paraId="0E6E035C" w14:textId="77777777" w:rsidR="00112F92" w:rsidRPr="00A10CA1" w:rsidRDefault="00112F92" w:rsidP="00F174F7">
      <w:pPr>
        <w:spacing w:after="240" w:line="240" w:lineRule="auto"/>
        <w:jc w:val="center"/>
        <w:rPr>
          <w:rFonts w:eastAsia="Arial" w:cstheme="minorHAnsi"/>
          <w:smallCaps/>
          <w:color w:val="404040"/>
          <w:sz w:val="28"/>
          <w:szCs w:val="28"/>
        </w:rPr>
      </w:pPr>
      <w:r w:rsidRPr="00A10CA1">
        <w:rPr>
          <w:rFonts w:eastAsia="Arial" w:cstheme="minorHAnsi"/>
          <w:smallCaps/>
          <w:color w:val="404040"/>
          <w:sz w:val="28"/>
          <w:szCs w:val="28"/>
        </w:rPr>
        <w:t>TIEKĖJŲ KVALIFIKACIJOS REIKALAVIMAI IR REIKALAVIMAI LAIKYTIS KOKYBĖS VADYBOS SISTEMOS IR (ARBA) APLINKOS APSAUGOS VADYBOS SISTEMOS STANDARTŲ</w:t>
      </w:r>
    </w:p>
    <w:p w14:paraId="0CA39E76" w14:textId="77777777" w:rsidR="00872462" w:rsidRPr="00872462" w:rsidRDefault="00872462">
      <w:pPr>
        <w:numPr>
          <w:ilvl w:val="0"/>
          <w:numId w:val="32"/>
        </w:numPr>
        <w:tabs>
          <w:tab w:val="left" w:pos="1134"/>
        </w:tabs>
        <w:spacing w:after="160" w:line="240" w:lineRule="auto"/>
        <w:ind w:left="0" w:firstLine="709"/>
        <w:contextualSpacing/>
        <w:rPr>
          <w:rFonts w:cstheme="minorHAnsi"/>
          <w:b/>
          <w:bCs/>
          <w:sz w:val="22"/>
          <w:szCs w:val="22"/>
        </w:rPr>
      </w:pPr>
      <w:r w:rsidRPr="00872462">
        <w:rPr>
          <w:rFonts w:cstheme="minorHAnsi"/>
          <w:iCs/>
          <w:sz w:val="22"/>
          <w:szCs w:val="22"/>
          <w:lang w:eastAsia="en-US"/>
        </w:rPr>
        <w:t xml:space="preserve">Tiekėjo kvalifikacijos reikalavimai nustatomi vadovaujantis </w:t>
      </w:r>
      <w:hyperlink r:id="rId17" w:history="1">
        <w:r w:rsidRPr="00872462">
          <w:rPr>
            <w:rFonts w:cstheme="minorHAnsi"/>
            <w:iCs/>
            <w:sz w:val="22"/>
            <w:szCs w:val="22"/>
          </w:rPr>
          <w:t>Tiekėjo kvalifikacijos reikalavimų nustatymo metodika</w:t>
        </w:r>
      </w:hyperlink>
      <w:r w:rsidRPr="00872462">
        <w:rPr>
          <w:rFonts w:cstheme="minorHAnsi"/>
          <w:iCs/>
          <w:sz w:val="22"/>
          <w:szCs w:val="22"/>
        </w:rPr>
        <w:t>, patvirtinta Viešųjų pirkimų tarnybos direktoriaus 2017 m. birželio 29 d. įsakymu Nr. 1S-105.</w:t>
      </w:r>
    </w:p>
    <w:p w14:paraId="7C02DCA5" w14:textId="77777777" w:rsidR="00872462" w:rsidRPr="00872462" w:rsidRDefault="00872462">
      <w:pPr>
        <w:numPr>
          <w:ilvl w:val="0"/>
          <w:numId w:val="32"/>
        </w:numPr>
        <w:tabs>
          <w:tab w:val="left" w:pos="1134"/>
        </w:tabs>
        <w:spacing w:after="160" w:line="240" w:lineRule="auto"/>
        <w:ind w:hanging="11"/>
        <w:contextualSpacing/>
        <w:rPr>
          <w:rFonts w:cstheme="minorHAnsi"/>
          <w:b/>
          <w:bCs/>
          <w:sz w:val="22"/>
          <w:szCs w:val="22"/>
        </w:rPr>
      </w:pPr>
      <w:r w:rsidRPr="00872462">
        <w:rPr>
          <w:rFonts w:cstheme="minorHAnsi"/>
          <w:sz w:val="22"/>
          <w:szCs w:val="22"/>
        </w:rPr>
        <w:t xml:space="preserve">Tiekėjo kvalifikacija turi atitikti šiame priede nustatytus reikalavimus kvalifikacijai. </w:t>
      </w:r>
    </w:p>
    <w:p w14:paraId="14D7A699" w14:textId="77777777" w:rsidR="00872462" w:rsidRPr="00872462" w:rsidRDefault="00872462">
      <w:pPr>
        <w:numPr>
          <w:ilvl w:val="0"/>
          <w:numId w:val="32"/>
        </w:numPr>
        <w:tabs>
          <w:tab w:val="left" w:pos="1134"/>
        </w:tabs>
        <w:spacing w:after="160" w:line="240" w:lineRule="auto"/>
        <w:ind w:left="0" w:firstLine="709"/>
        <w:contextualSpacing/>
        <w:rPr>
          <w:rFonts w:cstheme="minorHAnsi"/>
          <w:b/>
          <w:bCs/>
          <w:sz w:val="22"/>
          <w:szCs w:val="22"/>
        </w:rPr>
      </w:pPr>
      <w:r w:rsidRPr="00872462">
        <w:rPr>
          <w:rFonts w:cstheme="minorHAnsi"/>
          <w:sz w:val="22"/>
          <w:szCs w:val="22"/>
        </w:rPr>
        <w:t>Kai tiekėjas remiasi kitų ūkio subjektų pajėgumais, kad atitiktų nustatytus ekonominio ir finansinio pajėgumo reikalavimus, jie privalo prisiimti solidarią atsakomybę už sutarties įvykdymą. Papildomai nustatomos sąlygos, susijusios su laidavimo sutarties ir jos pateikimo sąlygomis: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3312F1A2" w14:textId="187C7927" w:rsidR="00256254" w:rsidRPr="00872462" w:rsidRDefault="00872462">
      <w:pPr>
        <w:numPr>
          <w:ilvl w:val="0"/>
          <w:numId w:val="32"/>
        </w:numPr>
        <w:tabs>
          <w:tab w:val="left" w:pos="1134"/>
        </w:tabs>
        <w:spacing w:after="240" w:line="240" w:lineRule="auto"/>
        <w:ind w:left="0" w:firstLine="709"/>
        <w:contextualSpacing/>
        <w:rPr>
          <w:rFonts w:cstheme="minorHAnsi"/>
          <w:sz w:val="22"/>
          <w:szCs w:val="22"/>
        </w:rPr>
      </w:pPr>
      <w:r w:rsidRPr="00872462">
        <w:rPr>
          <w:rFonts w:cstheme="minorHAnsi"/>
          <w:sz w:val="22"/>
          <w:szCs w:val="22"/>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66BFAD6E" w14:textId="77777777" w:rsidR="00872462" w:rsidRPr="00872462" w:rsidRDefault="00872462" w:rsidP="00872462">
      <w:pPr>
        <w:tabs>
          <w:tab w:val="left" w:pos="1134"/>
        </w:tabs>
        <w:spacing w:line="240" w:lineRule="auto"/>
        <w:ind w:firstLine="0"/>
        <w:jc w:val="center"/>
        <w:rPr>
          <w:rFonts w:cstheme="minorHAnsi"/>
          <w:b/>
          <w:bCs/>
          <w:sz w:val="22"/>
          <w:szCs w:val="22"/>
        </w:rPr>
      </w:pPr>
      <w:r w:rsidRPr="00872462">
        <w:rPr>
          <w:rFonts w:cstheme="minorHAnsi"/>
          <w:b/>
          <w:bCs/>
          <w:sz w:val="22"/>
          <w:szCs w:val="22"/>
        </w:rPr>
        <w:t>Tiekėjų kvalifikacijos reikalavimai</w:t>
      </w:r>
    </w:p>
    <w:p w14:paraId="626D3252" w14:textId="77777777" w:rsidR="00872462" w:rsidRPr="00872462" w:rsidRDefault="00872462" w:rsidP="00872462">
      <w:pPr>
        <w:tabs>
          <w:tab w:val="left" w:pos="1134"/>
        </w:tabs>
        <w:spacing w:line="240" w:lineRule="auto"/>
        <w:ind w:firstLine="0"/>
        <w:jc w:val="center"/>
        <w:rPr>
          <w:rFonts w:cstheme="minorHAnsi"/>
          <w:b/>
          <w:bCs/>
          <w:sz w:val="22"/>
          <w:szCs w:val="22"/>
        </w:rPr>
      </w:pPr>
    </w:p>
    <w:p w14:paraId="12305A12" w14:textId="77777777" w:rsidR="00872462" w:rsidRPr="00872462" w:rsidRDefault="00872462" w:rsidP="00872462">
      <w:pPr>
        <w:tabs>
          <w:tab w:val="left" w:pos="1134"/>
        </w:tabs>
        <w:spacing w:line="240" w:lineRule="auto"/>
        <w:ind w:firstLine="0"/>
        <w:jc w:val="right"/>
        <w:rPr>
          <w:rFonts w:cstheme="minorHAnsi"/>
          <w:b/>
          <w:bCs/>
          <w:sz w:val="22"/>
          <w:szCs w:val="22"/>
        </w:rPr>
      </w:pPr>
      <w:r w:rsidRPr="00872462">
        <w:rPr>
          <w:rFonts w:cstheme="minorHAnsi"/>
          <w:b/>
          <w:bCs/>
          <w:sz w:val="22"/>
          <w:szCs w:val="22"/>
        </w:rPr>
        <w:t>1 lentelė. Kvalifikacijos reikalavimai</w:t>
      </w:r>
    </w:p>
    <w:tbl>
      <w:tblPr>
        <w:tblStyle w:val="Lentelstinklelis5"/>
        <w:tblW w:w="10768" w:type="dxa"/>
        <w:tblLayout w:type="fixed"/>
        <w:tblLook w:val="04A0" w:firstRow="1" w:lastRow="0" w:firstColumn="1" w:lastColumn="0" w:noHBand="0" w:noVBand="1"/>
      </w:tblPr>
      <w:tblGrid>
        <w:gridCol w:w="846"/>
        <w:gridCol w:w="4111"/>
        <w:gridCol w:w="5811"/>
      </w:tblGrid>
      <w:tr w:rsidR="00872462" w:rsidRPr="00872462" w14:paraId="51EB1D64" w14:textId="77777777" w:rsidTr="008864DD">
        <w:trPr>
          <w:cantSplit/>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63FC15B1" w14:textId="77777777" w:rsidR="00872462" w:rsidRPr="00872462" w:rsidRDefault="00872462" w:rsidP="008864DD">
            <w:pPr>
              <w:spacing w:line="276" w:lineRule="auto"/>
              <w:jc w:val="center"/>
              <w:rPr>
                <w:rFonts w:asciiTheme="minorHAnsi" w:hAnsiTheme="minorHAnsi" w:cstheme="minorHAnsi"/>
                <w:b/>
                <w:sz w:val="22"/>
                <w:szCs w:val="22"/>
                <w:lang w:eastAsia="en-US"/>
              </w:rPr>
            </w:pPr>
            <w:r w:rsidRPr="00872462">
              <w:rPr>
                <w:rFonts w:asciiTheme="minorHAnsi" w:hAnsiTheme="minorHAnsi" w:cstheme="minorHAnsi"/>
                <w:b/>
                <w:sz w:val="22"/>
                <w:szCs w:val="22"/>
                <w:lang w:eastAsia="en-US"/>
              </w:rPr>
              <w:t>Eil. Nr.</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8D90722" w14:textId="77777777" w:rsidR="00872462" w:rsidRPr="00872462" w:rsidRDefault="00872462" w:rsidP="008864DD">
            <w:pPr>
              <w:spacing w:line="276" w:lineRule="auto"/>
              <w:jc w:val="center"/>
              <w:rPr>
                <w:rFonts w:asciiTheme="minorHAnsi" w:hAnsiTheme="minorHAnsi" w:cstheme="minorHAnsi"/>
                <w:b/>
                <w:sz w:val="22"/>
                <w:szCs w:val="22"/>
                <w:lang w:eastAsia="en-US"/>
              </w:rPr>
            </w:pPr>
            <w:r w:rsidRPr="00872462">
              <w:rPr>
                <w:rFonts w:asciiTheme="minorHAnsi" w:hAnsiTheme="minorHAnsi" w:cstheme="minorHAnsi"/>
                <w:b/>
                <w:sz w:val="22"/>
                <w:szCs w:val="22"/>
                <w:lang w:eastAsia="en-US"/>
              </w:rPr>
              <w:t>Kvalifikacijos reikalavimai</w:t>
            </w:r>
            <w:r w:rsidRPr="00872462">
              <w:rPr>
                <w:rFonts w:asciiTheme="minorHAnsi" w:hAnsiTheme="minorHAnsi" w:cstheme="minorHAnsi"/>
                <w:b/>
                <w:sz w:val="22"/>
                <w:szCs w:val="22"/>
                <w:vertAlign w:val="superscript"/>
                <w:lang w:eastAsia="en-US"/>
              </w:rPr>
              <w:footnoteReference w:id="2"/>
            </w:r>
          </w:p>
        </w:tc>
        <w:tc>
          <w:tcPr>
            <w:tcW w:w="5811" w:type="dxa"/>
            <w:tcBorders>
              <w:top w:val="single" w:sz="4" w:space="0" w:color="auto"/>
              <w:left w:val="single" w:sz="4" w:space="0" w:color="auto"/>
              <w:bottom w:val="single" w:sz="4" w:space="0" w:color="auto"/>
              <w:right w:val="single" w:sz="4" w:space="0" w:color="auto"/>
            </w:tcBorders>
            <w:vAlign w:val="center"/>
            <w:hideMark/>
          </w:tcPr>
          <w:p w14:paraId="18F38968" w14:textId="77777777" w:rsidR="00872462" w:rsidRPr="00872462" w:rsidRDefault="00872462" w:rsidP="008864DD">
            <w:pPr>
              <w:spacing w:line="276" w:lineRule="auto"/>
              <w:jc w:val="center"/>
              <w:rPr>
                <w:rFonts w:asciiTheme="minorHAnsi" w:hAnsiTheme="minorHAnsi" w:cstheme="minorHAnsi"/>
                <w:b/>
                <w:sz w:val="22"/>
                <w:szCs w:val="22"/>
                <w:lang w:eastAsia="en-US"/>
              </w:rPr>
            </w:pPr>
            <w:r w:rsidRPr="00872462">
              <w:rPr>
                <w:rFonts w:asciiTheme="minorHAnsi" w:hAnsiTheme="minorHAnsi" w:cstheme="minorHAnsi"/>
                <w:b/>
                <w:sz w:val="22"/>
                <w:szCs w:val="22"/>
                <w:lang w:eastAsia="en-US"/>
              </w:rPr>
              <w:t>Atitiktį reikalavimui įrodantys dokumentai</w:t>
            </w:r>
          </w:p>
        </w:tc>
      </w:tr>
      <w:tr w:rsidR="00872462" w:rsidRPr="00872462" w14:paraId="21B7069C" w14:textId="77777777" w:rsidTr="00872462">
        <w:tc>
          <w:tcPr>
            <w:tcW w:w="10768" w:type="dxa"/>
            <w:gridSpan w:val="3"/>
            <w:tcBorders>
              <w:top w:val="single" w:sz="4" w:space="0" w:color="auto"/>
              <w:left w:val="single" w:sz="4" w:space="0" w:color="auto"/>
              <w:bottom w:val="single" w:sz="4" w:space="0" w:color="auto"/>
              <w:right w:val="single" w:sz="4" w:space="0" w:color="auto"/>
            </w:tcBorders>
          </w:tcPr>
          <w:p w14:paraId="43D37186" w14:textId="77777777" w:rsidR="00872462" w:rsidRPr="00872462" w:rsidRDefault="00872462" w:rsidP="008864DD">
            <w:pPr>
              <w:spacing w:line="276" w:lineRule="auto"/>
              <w:jc w:val="center"/>
              <w:rPr>
                <w:rFonts w:asciiTheme="minorHAnsi" w:hAnsiTheme="minorHAnsi" w:cstheme="minorHAnsi"/>
                <w:b/>
                <w:iCs/>
                <w:sz w:val="22"/>
                <w:szCs w:val="22"/>
                <w:lang w:eastAsia="en-US"/>
              </w:rPr>
            </w:pPr>
            <w:r w:rsidRPr="00872462">
              <w:rPr>
                <w:rFonts w:asciiTheme="minorHAnsi" w:hAnsiTheme="minorHAnsi" w:cstheme="minorHAnsi"/>
                <w:b/>
                <w:iCs/>
                <w:sz w:val="22"/>
                <w:szCs w:val="22"/>
                <w:lang w:eastAsia="en-US"/>
              </w:rPr>
              <w:t>Reikalavimai dėl teisės verstis veikla</w:t>
            </w:r>
          </w:p>
        </w:tc>
      </w:tr>
      <w:tr w:rsidR="00872462" w:rsidRPr="00872462" w14:paraId="08FD294A" w14:textId="77777777" w:rsidTr="008864DD">
        <w:tc>
          <w:tcPr>
            <w:tcW w:w="846" w:type="dxa"/>
            <w:tcBorders>
              <w:top w:val="single" w:sz="4" w:space="0" w:color="auto"/>
              <w:left w:val="single" w:sz="4" w:space="0" w:color="auto"/>
              <w:bottom w:val="single" w:sz="4" w:space="0" w:color="auto"/>
              <w:right w:val="single" w:sz="4" w:space="0" w:color="auto"/>
            </w:tcBorders>
          </w:tcPr>
          <w:p w14:paraId="05855BDA" w14:textId="77777777" w:rsidR="00872462" w:rsidRPr="00872462" w:rsidRDefault="00872462" w:rsidP="00872462">
            <w:pPr>
              <w:spacing w:after="160" w:line="276" w:lineRule="auto"/>
              <w:rPr>
                <w:rFonts w:asciiTheme="minorHAnsi" w:hAnsiTheme="minorHAnsi" w:cstheme="minorHAnsi"/>
                <w:bCs/>
                <w:iCs/>
                <w:sz w:val="22"/>
                <w:szCs w:val="22"/>
                <w:lang w:eastAsia="en-US"/>
              </w:rPr>
            </w:pPr>
            <w:r w:rsidRPr="00872462">
              <w:rPr>
                <w:rFonts w:asciiTheme="minorHAnsi" w:hAnsiTheme="minorHAnsi" w:cstheme="minorHAnsi"/>
                <w:bCs/>
                <w:iCs/>
                <w:sz w:val="22"/>
                <w:szCs w:val="22"/>
                <w:lang w:eastAsia="en-US"/>
              </w:rPr>
              <w:t>1.</w:t>
            </w:r>
          </w:p>
        </w:tc>
        <w:tc>
          <w:tcPr>
            <w:tcW w:w="4111" w:type="dxa"/>
            <w:tcBorders>
              <w:top w:val="single" w:sz="4" w:space="0" w:color="auto"/>
              <w:left w:val="single" w:sz="4" w:space="0" w:color="auto"/>
              <w:bottom w:val="single" w:sz="4" w:space="0" w:color="auto"/>
              <w:right w:val="single" w:sz="4" w:space="0" w:color="auto"/>
            </w:tcBorders>
          </w:tcPr>
          <w:p w14:paraId="6821711E" w14:textId="4EB619D8" w:rsidR="00872462" w:rsidRPr="00872462" w:rsidRDefault="00872462" w:rsidP="00E30242">
            <w:pPr>
              <w:jc w:val="both"/>
              <w:rPr>
                <w:rFonts w:asciiTheme="minorHAnsi" w:hAnsiTheme="minorHAnsi" w:cstheme="minorHAnsi"/>
                <w:bCs/>
                <w:iCs/>
                <w:sz w:val="22"/>
                <w:szCs w:val="22"/>
                <w:lang w:eastAsia="en-US"/>
              </w:rPr>
            </w:pPr>
            <w:r w:rsidRPr="00872462">
              <w:rPr>
                <w:rFonts w:asciiTheme="minorHAnsi" w:hAnsiTheme="minorHAnsi" w:cstheme="minorHAnsi"/>
                <w:bCs/>
                <w:iCs/>
                <w:sz w:val="22"/>
                <w:szCs w:val="22"/>
                <w:lang w:eastAsia="en-US"/>
              </w:rPr>
              <w:t>Tiekėjas, tiekėjų grupės partneriai kartu (kiekvienas partneris toje srityje, kurioje vykdys veiklą), subtiekėjai ar kiti ūkio subjektai, kurių pajėgumais remiasi tiekėjas (kiekvienas toje srityje, kurioje vykdys veiklą), turi teisę Lietuvos Respublikoje atlikti</w:t>
            </w:r>
            <w:r w:rsidRPr="008864DD">
              <w:rPr>
                <w:rFonts w:asciiTheme="minorHAnsi" w:hAnsiTheme="minorHAnsi" w:cstheme="minorHAnsi"/>
                <w:bCs/>
                <w:iCs/>
                <w:sz w:val="22"/>
                <w:szCs w:val="22"/>
                <w:lang w:eastAsia="en-US"/>
              </w:rPr>
              <w:t xml:space="preserve"> laboratorinės diagnostikos paslaugas.</w:t>
            </w:r>
          </w:p>
        </w:tc>
        <w:tc>
          <w:tcPr>
            <w:tcW w:w="5811" w:type="dxa"/>
            <w:tcBorders>
              <w:top w:val="single" w:sz="4" w:space="0" w:color="auto"/>
              <w:left w:val="single" w:sz="4" w:space="0" w:color="auto"/>
              <w:bottom w:val="single" w:sz="4" w:space="0" w:color="auto"/>
              <w:right w:val="single" w:sz="4" w:space="0" w:color="auto"/>
            </w:tcBorders>
          </w:tcPr>
          <w:p w14:paraId="4606ABE4" w14:textId="52B39EEE" w:rsidR="00872462" w:rsidRPr="00872462" w:rsidRDefault="00872462" w:rsidP="00E30242">
            <w:pPr>
              <w:spacing w:after="160"/>
              <w:jc w:val="both"/>
              <w:rPr>
                <w:rFonts w:asciiTheme="minorHAnsi" w:hAnsiTheme="minorHAnsi" w:cstheme="minorHAnsi"/>
                <w:bCs/>
                <w:iCs/>
                <w:sz w:val="22"/>
                <w:szCs w:val="22"/>
                <w:lang w:eastAsia="en-US"/>
              </w:rPr>
            </w:pPr>
            <w:r w:rsidRPr="00872462">
              <w:rPr>
                <w:rFonts w:asciiTheme="minorHAnsi" w:hAnsiTheme="minorHAnsi" w:cstheme="minorHAnsi"/>
                <w:bCs/>
                <w:iCs/>
                <w:sz w:val="22"/>
                <w:szCs w:val="22"/>
                <w:lang w:eastAsia="en-US"/>
              </w:rPr>
              <w:t>Pateikiamos dokumentų skaitmeninės kopijos</w:t>
            </w:r>
            <w:r w:rsidR="008864DD" w:rsidRPr="008864DD">
              <w:rPr>
                <w:rFonts w:asciiTheme="minorHAnsi" w:hAnsiTheme="minorHAnsi" w:cstheme="minorHAnsi"/>
                <w:bCs/>
                <w:iCs/>
                <w:sz w:val="22"/>
                <w:szCs w:val="22"/>
                <w:lang w:eastAsia="en-US"/>
              </w:rPr>
              <w:t xml:space="preserve"> Valstybinės akreditavimo sveikatos priežiūros veiklai tarnybos prie Sveikatos apsaugos ministerijos išduota įstaigos asmens sveikatos priežiūros licencija, suteikianti teisę verstis laboratorinių tyrimų atlikimu, teikti laboratorinės diagnostikos paslaugas.</w:t>
            </w:r>
          </w:p>
        </w:tc>
      </w:tr>
    </w:tbl>
    <w:p w14:paraId="12E5FB1C" w14:textId="77777777" w:rsidR="00872462" w:rsidRPr="00872462" w:rsidRDefault="00872462" w:rsidP="00872462">
      <w:pPr>
        <w:tabs>
          <w:tab w:val="left" w:pos="720"/>
        </w:tabs>
        <w:spacing w:line="240" w:lineRule="auto"/>
        <w:ind w:firstLine="0"/>
        <w:jc w:val="left"/>
        <w:rPr>
          <w:rFonts w:eastAsia="Calibri" w:cstheme="minorHAnsi"/>
          <w:i/>
          <w:iCs/>
          <w:sz w:val="22"/>
          <w:szCs w:val="22"/>
          <w:lang w:eastAsia="en-US"/>
        </w:rPr>
      </w:pPr>
      <w:r w:rsidRPr="00872462">
        <w:rPr>
          <w:rFonts w:eastAsia="Calibri" w:cstheme="minorHAnsi"/>
          <w:i/>
          <w:iCs/>
          <w:sz w:val="22"/>
          <w:szCs w:val="22"/>
          <w:lang w:eastAsia="en-US"/>
        </w:rPr>
        <w:t xml:space="preserve">Pastaba. Užsienio valstybių tiekėjų kvalifikacijos reikalavimus įrodantys dokumentai legalizuojami vadovaujantis Lietuvos Respublikos Vyriausybės 2006 m. spalio 30 d. nutarimu Nr. 1079 „Dėl dokumentų legalizavimo ir tvirtinimo pažyma </w:t>
      </w:r>
      <w:r w:rsidRPr="00872462">
        <w:rPr>
          <w:rFonts w:eastAsia="Calibri" w:cstheme="minorHAnsi"/>
          <w:i/>
          <w:iCs/>
          <w:sz w:val="22"/>
          <w:szCs w:val="22"/>
          <w:lang w:eastAsia="en-US"/>
        </w:rPr>
        <w:lastRenderedPageBreak/>
        <w:t>(</w:t>
      </w:r>
      <w:proofErr w:type="spellStart"/>
      <w:r w:rsidRPr="00872462">
        <w:rPr>
          <w:rFonts w:eastAsia="Calibri" w:cstheme="minorHAnsi"/>
          <w:i/>
          <w:iCs/>
          <w:sz w:val="22"/>
          <w:szCs w:val="22"/>
          <w:lang w:eastAsia="en-US"/>
        </w:rPr>
        <w:t>Apostille</w:t>
      </w:r>
      <w:proofErr w:type="spellEnd"/>
      <w:r w:rsidRPr="00872462">
        <w:rPr>
          <w:rFonts w:eastAsia="Calibri" w:cstheme="minorHAnsi"/>
          <w:i/>
          <w:iCs/>
          <w:sz w:val="22"/>
          <w:szCs w:val="22"/>
          <w:lang w:eastAsia="en-US"/>
        </w:rPr>
        <w:t>) tvarkos aprašo patvirtinimo“ ir 1961 m. spalio 5 d. Hagos konvencija dėl užsienio valstybėse išduotų dokumentų legalizavimo panaikinimo).</w:t>
      </w:r>
    </w:p>
    <w:p w14:paraId="1B44D951" w14:textId="77777777" w:rsidR="0064186F" w:rsidRPr="00457CAF" w:rsidRDefault="0064186F" w:rsidP="0064186F">
      <w:pPr>
        <w:spacing w:line="240" w:lineRule="auto"/>
        <w:ind w:firstLine="567"/>
        <w:jc w:val="center"/>
        <w:rPr>
          <w:rFonts w:eastAsia="Arial" w:cstheme="minorHAnsi"/>
          <w:sz w:val="22"/>
          <w:szCs w:val="22"/>
        </w:rPr>
      </w:pPr>
    </w:p>
    <w:p w14:paraId="708DD0AE" w14:textId="67B80FD9" w:rsidR="00D26F9A" w:rsidRPr="00A10CA1" w:rsidRDefault="00D26F9A" w:rsidP="0064186F">
      <w:pPr>
        <w:spacing w:line="240" w:lineRule="auto"/>
        <w:ind w:firstLine="567"/>
        <w:jc w:val="center"/>
        <w:rPr>
          <w:rFonts w:eastAsia="Calibri" w:cstheme="minorHAnsi"/>
          <w:b/>
          <w:bCs/>
          <w:sz w:val="24"/>
          <w:szCs w:val="24"/>
          <w:lang w:eastAsia="en-US"/>
        </w:rPr>
      </w:pPr>
      <w:r w:rsidRPr="00A10CA1">
        <w:rPr>
          <w:rFonts w:eastAsia="Calibri" w:cstheme="minorHAnsi"/>
          <w:b/>
          <w:bCs/>
          <w:sz w:val="24"/>
          <w:szCs w:val="24"/>
          <w:lang w:eastAsia="en-US"/>
        </w:rPr>
        <w:t>Tiekėjams keliami reikalavimai dėl kokybės vadybos sistemos ir (ar) aplinkos apsaugos vadybos sistemos standartų reikalavimai</w:t>
      </w:r>
    </w:p>
    <w:p w14:paraId="7349C0E9" w14:textId="77777777" w:rsidR="00D75609" w:rsidRPr="00457CAF" w:rsidRDefault="00D75609" w:rsidP="00A10CA1">
      <w:pPr>
        <w:tabs>
          <w:tab w:val="left" w:pos="720"/>
        </w:tabs>
        <w:spacing w:line="240" w:lineRule="auto"/>
        <w:ind w:firstLine="0"/>
        <w:rPr>
          <w:rFonts w:eastAsia="Calibri" w:cstheme="minorHAnsi"/>
          <w:i/>
          <w:iCs/>
          <w:color w:val="7030A0"/>
          <w:sz w:val="22"/>
          <w:szCs w:val="22"/>
          <w:lang w:eastAsia="en-US"/>
        </w:rPr>
      </w:pPr>
      <w:bookmarkStart w:id="23" w:name="_heading=h.3rdcrjn" w:colFirst="0" w:colLast="0"/>
      <w:bookmarkEnd w:id="23"/>
    </w:p>
    <w:p w14:paraId="39871CB0" w14:textId="77777777" w:rsidR="008864DD" w:rsidRPr="008864DD" w:rsidRDefault="008864DD">
      <w:pPr>
        <w:numPr>
          <w:ilvl w:val="0"/>
          <w:numId w:val="32"/>
        </w:numPr>
        <w:tabs>
          <w:tab w:val="left" w:pos="1134"/>
        </w:tabs>
        <w:spacing w:after="160" w:line="240" w:lineRule="auto"/>
        <w:ind w:left="0" w:firstLine="709"/>
        <w:contextualSpacing/>
        <w:jc w:val="left"/>
        <w:rPr>
          <w:rFonts w:cstheme="minorHAnsi"/>
          <w:sz w:val="22"/>
          <w:szCs w:val="22"/>
        </w:rPr>
      </w:pPr>
      <w:r w:rsidRPr="008864DD">
        <w:rPr>
          <w:rFonts w:cstheme="minorHAnsi"/>
          <w:sz w:val="22"/>
          <w:szCs w:val="22"/>
        </w:rPr>
        <w:t>Tiekėjas turi atitikti šiame priede nustatytus reikalavimus dėl aplinkos apsaugos vadybos sistemos standartų laikymosi.</w:t>
      </w:r>
    </w:p>
    <w:p w14:paraId="0F646D93" w14:textId="77777777" w:rsidR="008864DD" w:rsidRPr="008864DD" w:rsidRDefault="008864DD" w:rsidP="008864DD">
      <w:pPr>
        <w:tabs>
          <w:tab w:val="left" w:pos="1134"/>
        </w:tabs>
        <w:spacing w:line="240" w:lineRule="auto"/>
        <w:ind w:left="709" w:firstLine="0"/>
        <w:contextualSpacing/>
        <w:rPr>
          <w:rFonts w:cstheme="minorHAnsi"/>
          <w:sz w:val="22"/>
          <w:szCs w:val="22"/>
        </w:rPr>
      </w:pPr>
    </w:p>
    <w:p w14:paraId="1ACC4784" w14:textId="77777777" w:rsidR="008864DD" w:rsidRPr="008864DD" w:rsidRDefault="008864DD" w:rsidP="008864DD">
      <w:pPr>
        <w:tabs>
          <w:tab w:val="left" w:pos="1134"/>
        </w:tabs>
        <w:spacing w:line="240" w:lineRule="auto"/>
        <w:ind w:firstLine="0"/>
        <w:jc w:val="right"/>
        <w:rPr>
          <w:rFonts w:cstheme="minorHAnsi"/>
          <w:b/>
          <w:bCs/>
          <w:sz w:val="22"/>
          <w:szCs w:val="22"/>
        </w:rPr>
      </w:pPr>
      <w:r w:rsidRPr="008864DD">
        <w:rPr>
          <w:rFonts w:cstheme="minorHAnsi"/>
          <w:b/>
          <w:bCs/>
          <w:sz w:val="22"/>
          <w:szCs w:val="22"/>
        </w:rPr>
        <w:t>2 lentelė.</w:t>
      </w:r>
      <w:r w:rsidRPr="008864DD">
        <w:rPr>
          <w:rFonts w:cstheme="minorHAnsi"/>
          <w:sz w:val="22"/>
          <w:szCs w:val="22"/>
        </w:rPr>
        <w:t xml:space="preserve"> </w:t>
      </w:r>
      <w:r w:rsidRPr="008864DD">
        <w:rPr>
          <w:rFonts w:cstheme="minorHAnsi"/>
          <w:b/>
          <w:bCs/>
          <w:sz w:val="22"/>
          <w:szCs w:val="22"/>
        </w:rPr>
        <w:t xml:space="preserve">Kokybės vadybos sistemos ir (arba) </w:t>
      </w:r>
    </w:p>
    <w:p w14:paraId="29E065C0" w14:textId="77777777" w:rsidR="008864DD" w:rsidRPr="008864DD" w:rsidRDefault="008864DD" w:rsidP="008864DD">
      <w:pPr>
        <w:tabs>
          <w:tab w:val="left" w:pos="1134"/>
        </w:tabs>
        <w:spacing w:line="240" w:lineRule="auto"/>
        <w:ind w:firstLine="0"/>
        <w:jc w:val="right"/>
        <w:rPr>
          <w:rFonts w:cstheme="minorHAnsi"/>
          <w:b/>
          <w:bCs/>
          <w:sz w:val="22"/>
          <w:szCs w:val="22"/>
        </w:rPr>
      </w:pPr>
      <w:r w:rsidRPr="008864DD">
        <w:rPr>
          <w:rFonts w:cstheme="minorHAnsi"/>
          <w:b/>
          <w:bCs/>
          <w:sz w:val="22"/>
          <w:szCs w:val="22"/>
        </w:rPr>
        <w:t>aplinkos apsaugos vadybos sistemos standartai.</w:t>
      </w:r>
    </w:p>
    <w:tbl>
      <w:tblPr>
        <w:tblW w:w="10768" w:type="dxa"/>
        <w:tblLook w:val="04A0" w:firstRow="1" w:lastRow="0" w:firstColumn="1" w:lastColumn="0" w:noHBand="0" w:noVBand="1"/>
      </w:tblPr>
      <w:tblGrid>
        <w:gridCol w:w="846"/>
        <w:gridCol w:w="4394"/>
        <w:gridCol w:w="5528"/>
      </w:tblGrid>
      <w:tr w:rsidR="008864DD" w:rsidRPr="008864DD" w14:paraId="3423B8BE" w14:textId="77777777" w:rsidTr="008864DD">
        <w:tc>
          <w:tcPr>
            <w:tcW w:w="846" w:type="dxa"/>
            <w:tcBorders>
              <w:top w:val="single" w:sz="4" w:space="0" w:color="auto"/>
              <w:left w:val="single" w:sz="4" w:space="0" w:color="auto"/>
              <w:bottom w:val="single" w:sz="4" w:space="0" w:color="auto"/>
              <w:right w:val="single" w:sz="4" w:space="0" w:color="auto"/>
            </w:tcBorders>
          </w:tcPr>
          <w:p w14:paraId="20AC4594" w14:textId="77777777" w:rsidR="008864DD" w:rsidRPr="008864DD" w:rsidRDefault="008864DD" w:rsidP="008864DD">
            <w:pPr>
              <w:spacing w:line="240" w:lineRule="auto"/>
              <w:ind w:firstLine="0"/>
              <w:jc w:val="center"/>
              <w:rPr>
                <w:rFonts w:eastAsia="Calibri" w:cstheme="minorHAnsi"/>
                <w:b/>
                <w:sz w:val="22"/>
                <w:szCs w:val="22"/>
              </w:rPr>
            </w:pPr>
            <w:r w:rsidRPr="008864DD">
              <w:rPr>
                <w:rFonts w:eastAsia="Calibri" w:cstheme="minorHAnsi"/>
                <w:b/>
                <w:sz w:val="22"/>
                <w:szCs w:val="22"/>
              </w:rPr>
              <w:t xml:space="preserve">Eil. Nr. </w:t>
            </w:r>
          </w:p>
        </w:tc>
        <w:tc>
          <w:tcPr>
            <w:tcW w:w="4394" w:type="dxa"/>
            <w:tcBorders>
              <w:top w:val="single" w:sz="4" w:space="0" w:color="auto"/>
              <w:left w:val="single" w:sz="4" w:space="0" w:color="auto"/>
              <w:bottom w:val="single" w:sz="4" w:space="0" w:color="auto"/>
              <w:right w:val="single" w:sz="4" w:space="0" w:color="auto"/>
            </w:tcBorders>
            <w:hideMark/>
          </w:tcPr>
          <w:p w14:paraId="0BF5F58B" w14:textId="77777777" w:rsidR="008864DD" w:rsidRPr="008864DD" w:rsidRDefault="008864DD" w:rsidP="008864DD">
            <w:pPr>
              <w:spacing w:line="240" w:lineRule="auto"/>
              <w:ind w:firstLine="0"/>
              <w:jc w:val="center"/>
              <w:rPr>
                <w:rFonts w:eastAsia="Calibri" w:cstheme="minorHAnsi"/>
                <w:b/>
                <w:sz w:val="22"/>
                <w:szCs w:val="22"/>
              </w:rPr>
            </w:pPr>
            <w:r w:rsidRPr="008864DD">
              <w:rPr>
                <w:rFonts w:eastAsia="Calibri" w:cstheme="minorHAnsi"/>
                <w:b/>
                <w:sz w:val="22"/>
                <w:szCs w:val="22"/>
              </w:rPr>
              <w:t>Reikalavimai</w:t>
            </w:r>
          </w:p>
        </w:tc>
        <w:tc>
          <w:tcPr>
            <w:tcW w:w="5528" w:type="dxa"/>
            <w:tcBorders>
              <w:top w:val="single" w:sz="4" w:space="0" w:color="auto"/>
              <w:left w:val="single" w:sz="4" w:space="0" w:color="auto"/>
              <w:bottom w:val="single" w:sz="4" w:space="0" w:color="auto"/>
              <w:right w:val="single" w:sz="4" w:space="0" w:color="auto"/>
            </w:tcBorders>
            <w:hideMark/>
          </w:tcPr>
          <w:p w14:paraId="75D98081" w14:textId="77777777" w:rsidR="008864DD" w:rsidRPr="008864DD" w:rsidRDefault="008864DD" w:rsidP="008864DD">
            <w:pPr>
              <w:spacing w:line="240" w:lineRule="auto"/>
              <w:ind w:firstLine="0"/>
              <w:jc w:val="center"/>
              <w:rPr>
                <w:rFonts w:eastAsia="Calibri" w:cstheme="minorHAnsi"/>
                <w:b/>
                <w:sz w:val="22"/>
                <w:szCs w:val="22"/>
              </w:rPr>
            </w:pPr>
            <w:r w:rsidRPr="008864DD">
              <w:rPr>
                <w:rFonts w:eastAsia="Calibri" w:cstheme="minorHAnsi"/>
                <w:b/>
                <w:sz w:val="22"/>
                <w:szCs w:val="22"/>
              </w:rPr>
              <w:t>Atitiktį reikalavimui įrodantys dokumentai</w:t>
            </w:r>
          </w:p>
        </w:tc>
      </w:tr>
      <w:tr w:rsidR="008864DD" w:rsidRPr="008864DD" w14:paraId="68277975" w14:textId="77777777" w:rsidTr="008864DD">
        <w:tc>
          <w:tcPr>
            <w:tcW w:w="846" w:type="dxa"/>
            <w:tcBorders>
              <w:top w:val="single" w:sz="4" w:space="0" w:color="auto"/>
              <w:left w:val="single" w:sz="4" w:space="0" w:color="auto"/>
              <w:bottom w:val="single" w:sz="4" w:space="0" w:color="auto"/>
              <w:right w:val="single" w:sz="4" w:space="0" w:color="auto"/>
            </w:tcBorders>
          </w:tcPr>
          <w:p w14:paraId="59732FCE" w14:textId="77777777" w:rsidR="008864DD" w:rsidRPr="008864DD" w:rsidRDefault="008864DD">
            <w:pPr>
              <w:numPr>
                <w:ilvl w:val="0"/>
                <w:numId w:val="33"/>
              </w:numPr>
              <w:spacing w:after="160" w:line="240" w:lineRule="auto"/>
              <w:ind w:left="57"/>
              <w:contextualSpacing/>
              <w:jc w:val="left"/>
              <w:rPr>
                <w:rFonts w:eastAsia="Calibri" w:cstheme="minorHAnsi"/>
                <w:sz w:val="22"/>
                <w:szCs w:val="22"/>
              </w:rPr>
            </w:pPr>
          </w:p>
        </w:tc>
        <w:tc>
          <w:tcPr>
            <w:tcW w:w="4394" w:type="dxa"/>
            <w:tcBorders>
              <w:top w:val="single" w:sz="4" w:space="0" w:color="auto"/>
              <w:left w:val="single" w:sz="4" w:space="0" w:color="auto"/>
              <w:bottom w:val="single" w:sz="4" w:space="0" w:color="auto"/>
              <w:right w:val="single" w:sz="4" w:space="0" w:color="auto"/>
            </w:tcBorders>
            <w:hideMark/>
          </w:tcPr>
          <w:p w14:paraId="32FDE96C" w14:textId="19CC85C8" w:rsidR="008864DD" w:rsidRPr="008864DD" w:rsidRDefault="008864DD" w:rsidP="00E30242">
            <w:pPr>
              <w:spacing w:line="240" w:lineRule="auto"/>
              <w:ind w:firstLine="0"/>
              <w:rPr>
                <w:rFonts w:eastAsia="Calibri" w:cstheme="minorHAnsi"/>
                <w:sz w:val="22"/>
                <w:szCs w:val="22"/>
              </w:rPr>
            </w:pPr>
            <w:r w:rsidRPr="008864DD">
              <w:rPr>
                <w:rFonts w:eastAsia="Calibri" w:cstheme="minorHAnsi"/>
                <w:sz w:val="22"/>
                <w:szCs w:val="22"/>
              </w:rPr>
              <w:t xml:space="preserve">Tiekėjas (tiekėjų grupės partneriai kartu, kiekvienas partneris toje srityje, kurioje vykdys veiklą, kiti ūkio subjektai, kurių pajėgumais remiasi tiekėjas (kiekvienas toje srityje, kurioje vykdys veiklą) </w:t>
            </w:r>
            <w:r w:rsidRPr="008864DD">
              <w:rPr>
                <w:rFonts w:eastAsia="Calibri" w:cstheme="minorHAnsi"/>
                <w:b/>
                <w:bCs/>
                <w:sz w:val="22"/>
                <w:szCs w:val="22"/>
              </w:rPr>
              <w:t xml:space="preserve">atliekamiems </w:t>
            </w:r>
            <w:proofErr w:type="spellStart"/>
            <w:r w:rsidRPr="008864DD">
              <w:rPr>
                <w:rFonts w:eastAsia="Calibri" w:cstheme="minorHAnsi"/>
                <w:b/>
                <w:bCs/>
                <w:sz w:val="22"/>
                <w:szCs w:val="22"/>
              </w:rPr>
              <w:t>laboratoriniems</w:t>
            </w:r>
            <w:proofErr w:type="spellEnd"/>
            <w:r w:rsidRPr="008864DD">
              <w:rPr>
                <w:rFonts w:eastAsia="Calibri" w:cstheme="minorHAnsi"/>
                <w:b/>
                <w:bCs/>
                <w:sz w:val="22"/>
                <w:szCs w:val="22"/>
              </w:rPr>
              <w:t xml:space="preserve"> </w:t>
            </w:r>
            <w:proofErr w:type="spellStart"/>
            <w:r w:rsidRPr="008864DD">
              <w:rPr>
                <w:rFonts w:eastAsia="Calibri" w:cstheme="minorHAnsi"/>
                <w:b/>
                <w:bCs/>
                <w:sz w:val="22"/>
                <w:szCs w:val="22"/>
              </w:rPr>
              <w:t>tyrimamas</w:t>
            </w:r>
            <w:proofErr w:type="spellEnd"/>
            <w:r w:rsidRPr="008864DD">
              <w:rPr>
                <w:rFonts w:eastAsia="Calibri" w:cstheme="minorHAnsi"/>
                <w:b/>
                <w:bCs/>
                <w:sz w:val="22"/>
                <w:szCs w:val="22"/>
              </w:rPr>
              <w:t xml:space="preserve"> </w:t>
            </w:r>
            <w:r w:rsidRPr="008864DD">
              <w:rPr>
                <w:rFonts w:eastAsia="Calibri" w:cstheme="minorHAnsi"/>
                <w:sz w:val="22"/>
                <w:szCs w:val="22"/>
              </w:rPr>
              <w:t xml:space="preserve">taiko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(lygiaverčiai įrodymai priimami atliekant supaprastintus pirkimus, o kitų pirkimų atvejais lygiaverčiai įrodymai priimami tik jeigu tiekėjas dėl nuo jo nepriklausančių objektyvių priežasčių negali pateikti sertifikatų per nustatytą laiką). </w:t>
            </w:r>
          </w:p>
        </w:tc>
        <w:tc>
          <w:tcPr>
            <w:tcW w:w="5528" w:type="dxa"/>
            <w:tcBorders>
              <w:top w:val="single" w:sz="4" w:space="0" w:color="auto"/>
              <w:left w:val="single" w:sz="4" w:space="0" w:color="auto"/>
              <w:bottom w:val="single" w:sz="4" w:space="0" w:color="auto"/>
              <w:right w:val="single" w:sz="4" w:space="0" w:color="auto"/>
            </w:tcBorders>
          </w:tcPr>
          <w:p w14:paraId="18BD674D" w14:textId="77777777" w:rsidR="008864DD" w:rsidRPr="008864DD" w:rsidRDefault="008864DD" w:rsidP="00E30242">
            <w:pPr>
              <w:spacing w:line="240" w:lineRule="auto"/>
              <w:ind w:firstLine="0"/>
              <w:rPr>
                <w:rFonts w:eastAsia="Calibri" w:cstheme="minorHAnsi"/>
                <w:sz w:val="22"/>
                <w:szCs w:val="22"/>
              </w:rPr>
            </w:pPr>
            <w:r w:rsidRPr="008864DD">
              <w:rPr>
                <w:rFonts w:eastAsia="Calibri" w:cstheme="minorHAnsi"/>
                <w:sz w:val="22"/>
                <w:szCs w:val="22"/>
              </w:rPr>
              <w:t xml:space="preserve">Reikalavimo atitikčiai pagrįsti pateikiama: </w:t>
            </w:r>
          </w:p>
          <w:p w14:paraId="3530BE7A" w14:textId="77777777" w:rsidR="008864DD" w:rsidRPr="008864DD" w:rsidRDefault="008864DD" w:rsidP="00E30242">
            <w:pPr>
              <w:spacing w:line="240" w:lineRule="auto"/>
              <w:ind w:firstLine="321"/>
              <w:rPr>
                <w:rFonts w:eastAsia="Calibri" w:cstheme="minorHAnsi"/>
                <w:sz w:val="22"/>
                <w:szCs w:val="22"/>
              </w:rPr>
            </w:pPr>
            <w:r w:rsidRPr="008864DD">
              <w:rPr>
                <w:rFonts w:eastAsia="Calibri" w:cstheme="minorHAnsi"/>
                <w:sz w:val="22"/>
                <w:szCs w:val="22"/>
              </w:rPr>
              <w:t>Nepriklausomos įstaigos išduotas sertifikatas ar kitas lygiavertis</w:t>
            </w:r>
            <w:r w:rsidRPr="008864DD">
              <w:rPr>
                <w:rFonts w:eastAsia="Calibri" w:cstheme="minorHAnsi"/>
                <w:sz w:val="22"/>
                <w:szCs w:val="22"/>
                <w:vertAlign w:val="superscript"/>
              </w:rPr>
              <w:footnoteReference w:id="3"/>
            </w:r>
            <w:r w:rsidRPr="008864DD">
              <w:rPr>
                <w:rFonts w:eastAsia="Calibri" w:cstheme="minorHAnsi"/>
                <w:sz w:val="22"/>
                <w:szCs w:val="22"/>
              </w:rPr>
              <w:t xml:space="preserve"> dokumentas, kuriuo įrodoma atitiktis taikomiems standartams.</w:t>
            </w:r>
          </w:p>
          <w:p w14:paraId="2A082F6E" w14:textId="77777777" w:rsidR="008864DD" w:rsidRPr="008864DD" w:rsidRDefault="008864DD" w:rsidP="00E30242">
            <w:pPr>
              <w:spacing w:line="240" w:lineRule="auto"/>
              <w:ind w:firstLine="321"/>
              <w:rPr>
                <w:rFonts w:eastAsia="Calibri" w:cstheme="minorHAnsi"/>
                <w:sz w:val="22"/>
                <w:szCs w:val="22"/>
              </w:rPr>
            </w:pPr>
            <w:r w:rsidRPr="008864DD">
              <w:rPr>
                <w:rFonts w:eastAsia="Calibri" w:cstheme="minorHAnsi"/>
                <w:sz w:val="22"/>
                <w:szCs w:val="22"/>
              </w:rPr>
              <w:t xml:space="preserve">Perkančioji organizacija pripažįsta lygiaverčius sertifikatus, išduotus kitose valstybėse narėse įsteigtų nepriklausomų įstaigų. </w:t>
            </w:r>
          </w:p>
          <w:p w14:paraId="17105206" w14:textId="77777777" w:rsidR="008864DD" w:rsidRPr="008864DD" w:rsidRDefault="008864DD" w:rsidP="00E30242">
            <w:pPr>
              <w:spacing w:line="240" w:lineRule="auto"/>
              <w:ind w:firstLine="321"/>
              <w:rPr>
                <w:rFonts w:eastAsia="Calibri" w:cstheme="minorHAnsi"/>
                <w:sz w:val="22"/>
                <w:szCs w:val="22"/>
              </w:rPr>
            </w:pPr>
            <w:r w:rsidRPr="008864DD">
              <w:rPr>
                <w:rFonts w:eastAsia="Calibri" w:cstheme="minorHAnsi"/>
                <w:sz w:val="22"/>
                <w:szCs w:val="22"/>
              </w:rPr>
              <w:t>Atlikdama supaprastintą pirkimą,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tc>
      </w:tr>
      <w:tr w:rsidR="0015330F" w:rsidRPr="0015330F" w14:paraId="07369D29" w14:textId="77777777" w:rsidTr="0015330F">
        <w:tc>
          <w:tcPr>
            <w:tcW w:w="846" w:type="dxa"/>
            <w:tcBorders>
              <w:top w:val="single" w:sz="4" w:space="0" w:color="auto"/>
              <w:left w:val="single" w:sz="4" w:space="0" w:color="auto"/>
              <w:bottom w:val="single" w:sz="4" w:space="0" w:color="auto"/>
              <w:right w:val="single" w:sz="4" w:space="0" w:color="auto"/>
            </w:tcBorders>
          </w:tcPr>
          <w:p w14:paraId="000EF70A" w14:textId="31687B0C" w:rsidR="0015330F" w:rsidRPr="0015330F" w:rsidRDefault="0015330F" w:rsidP="0015330F">
            <w:pPr>
              <w:spacing w:after="160" w:line="240" w:lineRule="auto"/>
              <w:ind w:left="57" w:firstLine="0"/>
              <w:contextualSpacing/>
              <w:jc w:val="left"/>
              <w:rPr>
                <w:rFonts w:eastAsia="Calibri" w:cstheme="minorHAnsi"/>
                <w:sz w:val="22"/>
                <w:szCs w:val="22"/>
              </w:rPr>
            </w:pPr>
            <w:r>
              <w:rPr>
                <w:rFonts w:eastAsia="Calibri" w:cstheme="minorHAnsi"/>
                <w:sz w:val="22"/>
                <w:szCs w:val="22"/>
              </w:rPr>
              <w:t>2</w:t>
            </w:r>
            <w:r w:rsidRPr="0015330F">
              <w:rPr>
                <w:rFonts w:eastAsia="Calibri" w:cstheme="minorHAnsi"/>
                <w:sz w:val="22"/>
                <w:szCs w:val="22"/>
              </w:rPr>
              <w:t>.</w:t>
            </w:r>
          </w:p>
        </w:tc>
        <w:tc>
          <w:tcPr>
            <w:tcW w:w="4394" w:type="dxa"/>
            <w:tcBorders>
              <w:top w:val="single" w:sz="4" w:space="0" w:color="auto"/>
              <w:left w:val="single" w:sz="4" w:space="0" w:color="auto"/>
              <w:bottom w:val="single" w:sz="4" w:space="0" w:color="auto"/>
              <w:right w:val="single" w:sz="4" w:space="0" w:color="auto"/>
            </w:tcBorders>
          </w:tcPr>
          <w:p w14:paraId="5927D8FA" w14:textId="77777777" w:rsidR="0015330F" w:rsidRPr="0015330F" w:rsidRDefault="0015330F" w:rsidP="0015330F">
            <w:pPr>
              <w:spacing w:line="240" w:lineRule="auto"/>
              <w:ind w:firstLine="0"/>
              <w:rPr>
                <w:rFonts w:eastAsia="Calibri" w:cstheme="minorHAnsi"/>
                <w:sz w:val="22"/>
                <w:szCs w:val="22"/>
              </w:rPr>
            </w:pPr>
            <w:r w:rsidRPr="0015330F">
              <w:rPr>
                <w:rFonts w:eastAsia="Calibri" w:cstheme="minorHAnsi"/>
                <w:sz w:val="22"/>
                <w:szCs w:val="22"/>
              </w:rPr>
              <w:t xml:space="preserve">Tiekėjas privalo ne rečiau kaip du kartus per metus dalyvauti nepriklausomose ir nešališkose išorinės kokybės vertinimo programose, atliekant palyginamuosius </w:t>
            </w:r>
            <w:proofErr w:type="spellStart"/>
            <w:r w:rsidRPr="0015330F">
              <w:rPr>
                <w:rFonts w:eastAsia="Calibri" w:cstheme="minorHAnsi"/>
                <w:sz w:val="22"/>
                <w:szCs w:val="22"/>
              </w:rPr>
              <w:lastRenderedPageBreak/>
              <w:t>tarplaboratorinius</w:t>
            </w:r>
            <w:proofErr w:type="spellEnd"/>
            <w:r w:rsidRPr="0015330F">
              <w:rPr>
                <w:rFonts w:eastAsia="Calibri" w:cstheme="minorHAnsi"/>
                <w:sz w:val="22"/>
                <w:szCs w:val="22"/>
              </w:rPr>
              <w:t xml:space="preserve"> tyrimus (išorinė laboratorinių tyrimų kokybės kontrolė).</w:t>
            </w:r>
          </w:p>
          <w:p w14:paraId="68BBDE50" w14:textId="77777777" w:rsidR="0015330F" w:rsidRPr="0015330F" w:rsidRDefault="0015330F" w:rsidP="0015330F">
            <w:pPr>
              <w:spacing w:line="240" w:lineRule="auto"/>
              <w:ind w:firstLine="0"/>
              <w:rPr>
                <w:rFonts w:eastAsia="Calibri" w:cstheme="minorHAnsi"/>
                <w:sz w:val="22"/>
                <w:szCs w:val="22"/>
              </w:rPr>
            </w:pPr>
            <w:r w:rsidRPr="0015330F">
              <w:rPr>
                <w:rFonts w:eastAsia="Calibri" w:cstheme="minorHAnsi"/>
                <w:sz w:val="22"/>
                <w:szCs w:val="22"/>
              </w:rPr>
              <w:t>Vadovaujantis Lietuvos Respublikos sveikatos apsaugos ministro 2010 m. gegužės 3 d. įsakymu Nr. 383   (galiojančia 2016 m. vasario 17 d. įsakymo Nr. V- 271 redakcija).</w:t>
            </w:r>
          </w:p>
        </w:tc>
        <w:tc>
          <w:tcPr>
            <w:tcW w:w="5528" w:type="dxa"/>
            <w:tcBorders>
              <w:top w:val="single" w:sz="4" w:space="0" w:color="auto"/>
              <w:left w:val="single" w:sz="4" w:space="0" w:color="auto"/>
              <w:bottom w:val="single" w:sz="4" w:space="0" w:color="auto"/>
              <w:right w:val="single" w:sz="4" w:space="0" w:color="auto"/>
            </w:tcBorders>
          </w:tcPr>
          <w:p w14:paraId="0A4C9555" w14:textId="77777777" w:rsidR="0015330F" w:rsidRPr="0015330F" w:rsidRDefault="0015330F" w:rsidP="0015330F">
            <w:pPr>
              <w:spacing w:line="240" w:lineRule="auto"/>
              <w:ind w:firstLine="0"/>
              <w:rPr>
                <w:rFonts w:eastAsia="Calibri" w:cstheme="minorHAnsi"/>
                <w:sz w:val="22"/>
                <w:szCs w:val="22"/>
              </w:rPr>
            </w:pPr>
            <w:r w:rsidRPr="0015330F">
              <w:rPr>
                <w:rFonts w:eastAsia="Calibri" w:cstheme="minorHAnsi"/>
                <w:sz w:val="22"/>
                <w:szCs w:val="22"/>
              </w:rPr>
              <w:lastRenderedPageBreak/>
              <w:t>Pateikiama:</w:t>
            </w:r>
          </w:p>
          <w:p w14:paraId="3709916E" w14:textId="77777777" w:rsidR="0015330F" w:rsidRPr="0015330F" w:rsidRDefault="0015330F" w:rsidP="0015330F">
            <w:pPr>
              <w:spacing w:line="240" w:lineRule="auto"/>
              <w:ind w:firstLine="0"/>
              <w:rPr>
                <w:rFonts w:eastAsia="Calibri" w:cstheme="minorHAnsi"/>
                <w:sz w:val="22"/>
                <w:szCs w:val="22"/>
              </w:rPr>
            </w:pPr>
            <w:r w:rsidRPr="0015330F">
              <w:rPr>
                <w:rFonts w:eastAsia="Calibri" w:cstheme="minorHAnsi"/>
                <w:sz w:val="22"/>
                <w:szCs w:val="22"/>
              </w:rPr>
              <w:t>Dokumentai (ataskaitos, protokolai ar pan.), patvirtinantys, jog tiekėjas per 2024 m. atliko specialiųjų pirkimo sąlygų 6 priede „Pasiūlymo forma“ nurodytų laboratorinių tyrimų išorinę kokybės kontrolę.</w:t>
            </w:r>
          </w:p>
          <w:p w14:paraId="051D019B" w14:textId="77777777" w:rsidR="0015330F" w:rsidRPr="0015330F" w:rsidRDefault="0015330F" w:rsidP="0015330F">
            <w:pPr>
              <w:spacing w:line="240" w:lineRule="auto"/>
              <w:ind w:firstLine="0"/>
              <w:rPr>
                <w:rFonts w:eastAsia="Calibri" w:cstheme="minorHAnsi"/>
                <w:sz w:val="22"/>
                <w:szCs w:val="22"/>
              </w:rPr>
            </w:pPr>
            <w:r w:rsidRPr="0015330F">
              <w:rPr>
                <w:rFonts w:eastAsia="Calibri" w:cstheme="minorHAnsi"/>
                <w:sz w:val="22"/>
                <w:szCs w:val="22"/>
              </w:rPr>
              <w:lastRenderedPageBreak/>
              <w:t> </w:t>
            </w:r>
          </w:p>
          <w:p w14:paraId="44D34637" w14:textId="77777777" w:rsidR="0015330F" w:rsidRPr="0015330F" w:rsidRDefault="0015330F" w:rsidP="0015330F">
            <w:pPr>
              <w:spacing w:line="240" w:lineRule="auto"/>
              <w:ind w:firstLine="0"/>
              <w:rPr>
                <w:rFonts w:eastAsia="Calibri" w:cstheme="minorHAnsi"/>
                <w:sz w:val="22"/>
                <w:szCs w:val="22"/>
              </w:rPr>
            </w:pPr>
            <w:r w:rsidRPr="0015330F">
              <w:rPr>
                <w:rFonts w:eastAsia="Calibri" w:cstheme="minorHAnsi"/>
                <w:sz w:val="22"/>
                <w:szCs w:val="22"/>
              </w:rPr>
              <w:t>Jeigu pasiūlymą teikia ūkio subjektų grupė – reikalavimą turi atitikti visi ūkio subjektų grupės nariai kartu, atsižvelgiant į jų prisiimamus įsipareigojimus pirkimo sutarčiai vykdyti (ūkio subjektų grupės narių turima patirtis sumuojama).</w:t>
            </w:r>
          </w:p>
          <w:p w14:paraId="78397A94" w14:textId="77777777" w:rsidR="0015330F" w:rsidRPr="0015330F" w:rsidRDefault="0015330F" w:rsidP="0015330F">
            <w:pPr>
              <w:spacing w:line="240" w:lineRule="auto"/>
              <w:ind w:firstLine="0"/>
              <w:rPr>
                <w:rFonts w:eastAsia="Calibri" w:cstheme="minorHAnsi"/>
                <w:sz w:val="22"/>
                <w:szCs w:val="22"/>
              </w:rPr>
            </w:pPr>
            <w:r w:rsidRPr="0015330F">
              <w:rPr>
                <w:rFonts w:eastAsia="Calibri" w:cstheme="minorHAnsi"/>
                <w:sz w:val="22"/>
                <w:szCs w:val="22"/>
              </w:rPr>
              <w:t>Tiekėjas gali remtis kitų ūkio subjektų pajėgumais atsižvelgiant į jų prisiimamus įsipareigojimus pirkimo sutarčiai vykdyti.</w:t>
            </w:r>
          </w:p>
          <w:p w14:paraId="50206E5C" w14:textId="77777777" w:rsidR="0015330F" w:rsidRPr="0015330F" w:rsidRDefault="0015330F" w:rsidP="0015330F">
            <w:pPr>
              <w:spacing w:line="240" w:lineRule="auto"/>
              <w:ind w:firstLine="0"/>
              <w:rPr>
                <w:rFonts w:eastAsia="Calibri" w:cstheme="minorHAnsi"/>
                <w:sz w:val="22"/>
                <w:szCs w:val="22"/>
              </w:rPr>
            </w:pPr>
            <w:r w:rsidRPr="0015330F">
              <w:rPr>
                <w:rFonts w:eastAsia="Calibri" w:cstheme="minorHAnsi"/>
                <w:sz w:val="22"/>
                <w:szCs w:val="22"/>
              </w:rPr>
              <w:t>Subtiekėjams šis reikalavimas nenustatomas.</w:t>
            </w:r>
          </w:p>
        </w:tc>
      </w:tr>
    </w:tbl>
    <w:p w14:paraId="2CDE7EE1" w14:textId="6A403C6C" w:rsidR="00A040B5" w:rsidRPr="00967CAE" w:rsidRDefault="00112F92" w:rsidP="00967CAE">
      <w:pPr>
        <w:ind w:firstLine="0"/>
        <w:jc w:val="center"/>
        <w:rPr>
          <w:rFonts w:eastAsia="Arial" w:cstheme="minorHAnsi"/>
          <w:sz w:val="22"/>
          <w:szCs w:val="22"/>
        </w:rPr>
      </w:pPr>
      <w:r w:rsidRPr="00457CAF">
        <w:rPr>
          <w:rFonts w:eastAsia="Arial" w:cstheme="minorHAnsi"/>
          <w:sz w:val="22"/>
          <w:szCs w:val="22"/>
        </w:rPr>
        <w:lastRenderedPageBreak/>
        <w:t>__________</w:t>
      </w:r>
    </w:p>
    <w:p w14:paraId="664A4AE9" w14:textId="77777777" w:rsidR="00967CAE" w:rsidRDefault="00967CAE" w:rsidP="00967CAE">
      <w:pPr>
        <w:ind w:firstLine="0"/>
        <w:rPr>
          <w:rFonts w:eastAsia="Arial" w:cstheme="minorHAnsi"/>
          <w:b/>
          <w:smallCaps/>
          <w:sz w:val="22"/>
          <w:szCs w:val="22"/>
        </w:rPr>
        <w:sectPr w:rsidR="00967CAE" w:rsidSect="00B27807">
          <w:headerReference w:type="default" r:id="rId18"/>
          <w:footerReference w:type="default" r:id="rId19"/>
          <w:headerReference w:type="first" r:id="rId20"/>
          <w:footerReference w:type="first" r:id="rId21"/>
          <w:pgSz w:w="12240" w:h="15840"/>
          <w:pgMar w:top="720" w:right="720" w:bottom="720" w:left="720" w:header="720" w:footer="720" w:gutter="0"/>
          <w:pgNumType w:start="1"/>
          <w:cols w:space="720"/>
          <w:docGrid w:linePitch="360"/>
        </w:sect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3DB23246" w14:textId="77777777" w:rsidR="00C70E3A" w:rsidRPr="00457CAF" w:rsidRDefault="00C70E3A" w:rsidP="00967CAE">
      <w:pPr>
        <w:ind w:firstLine="0"/>
        <w:rPr>
          <w:rFonts w:eastAsia="Arial" w:cstheme="minorHAnsi"/>
          <w:b/>
          <w:smallCaps/>
          <w:sz w:val="22"/>
          <w:szCs w:val="22"/>
        </w:rPr>
      </w:pPr>
    </w:p>
    <w:p w14:paraId="6BCC2113" w14:textId="0F99C0E9" w:rsidR="00CB5907" w:rsidRPr="00457CAF" w:rsidRDefault="00DE051B" w:rsidP="00105DAD">
      <w:pPr>
        <w:spacing w:line="240" w:lineRule="auto"/>
        <w:ind w:left="7314" w:firstLine="0"/>
        <w:rPr>
          <w:rFonts w:cstheme="minorHAnsi"/>
          <w:sz w:val="22"/>
          <w:szCs w:val="22"/>
        </w:rPr>
      </w:pPr>
      <w:r w:rsidRPr="00457CAF">
        <w:rPr>
          <w:rFonts w:cstheme="minorHAnsi"/>
          <w:sz w:val="22"/>
          <w:szCs w:val="22"/>
        </w:rPr>
        <w:t>P</w:t>
      </w:r>
      <w:r w:rsidR="00CB5907" w:rsidRPr="00457CAF">
        <w:rPr>
          <w:rFonts w:cstheme="minorHAnsi"/>
          <w:sz w:val="22"/>
          <w:szCs w:val="22"/>
        </w:rPr>
        <w:t xml:space="preserve">irkimo sąlygų </w:t>
      </w:r>
      <w:r w:rsidR="0064186F" w:rsidRPr="00457CAF">
        <w:rPr>
          <w:rFonts w:cstheme="minorHAnsi"/>
          <w:sz w:val="22"/>
          <w:szCs w:val="22"/>
        </w:rPr>
        <w:t>3</w:t>
      </w:r>
      <w:r w:rsidR="00CB5907" w:rsidRPr="00457CAF">
        <w:rPr>
          <w:rFonts w:cstheme="minorHAnsi"/>
          <w:sz w:val="22"/>
          <w:szCs w:val="22"/>
        </w:rPr>
        <w:t xml:space="preserve"> priedas</w:t>
      </w:r>
      <w:r w:rsidR="00105DAD" w:rsidRPr="00457CAF">
        <w:rPr>
          <w:rFonts w:cstheme="minorHAnsi"/>
          <w:sz w:val="22"/>
          <w:szCs w:val="22"/>
        </w:rPr>
        <w:t xml:space="preserve"> </w:t>
      </w:r>
      <w:r w:rsidR="00CB5907" w:rsidRPr="00457CAF">
        <w:rPr>
          <w:rFonts w:cstheme="minorHAnsi"/>
          <w:sz w:val="22"/>
          <w:szCs w:val="22"/>
        </w:rPr>
        <w:t>„Techninė specifikacija“</w:t>
      </w:r>
      <w:bookmarkEnd w:id="25"/>
      <w:bookmarkEnd w:id="26"/>
      <w:bookmarkEnd w:id="27"/>
      <w:bookmarkEnd w:id="28"/>
      <w:bookmarkEnd w:id="29"/>
      <w:bookmarkEnd w:id="30"/>
    </w:p>
    <w:bookmarkEnd w:id="31"/>
    <w:p w14:paraId="111DB7D6" w14:textId="77777777" w:rsidR="00CB5907" w:rsidRPr="00457CAF" w:rsidRDefault="00CB5907" w:rsidP="00CB5907">
      <w:pPr>
        <w:jc w:val="center"/>
        <w:rPr>
          <w:rFonts w:cstheme="minorHAnsi"/>
          <w:sz w:val="22"/>
          <w:szCs w:val="22"/>
        </w:rPr>
      </w:pPr>
    </w:p>
    <w:p w14:paraId="3C224FCE" w14:textId="77777777" w:rsidR="00CB5907" w:rsidRPr="00A10CA1" w:rsidRDefault="00CB5907" w:rsidP="00DC230B">
      <w:pPr>
        <w:spacing w:line="240" w:lineRule="auto"/>
        <w:jc w:val="center"/>
        <w:rPr>
          <w:rFonts w:cstheme="minorHAnsi"/>
          <w:sz w:val="28"/>
          <w:szCs w:val="28"/>
        </w:rPr>
      </w:pPr>
      <w:r w:rsidRPr="00A10CA1">
        <w:rPr>
          <w:rFonts w:cstheme="minorHAnsi"/>
          <w:sz w:val="28"/>
          <w:szCs w:val="28"/>
        </w:rPr>
        <w:t>TECHNINĖ SPECIFIKACIJA</w:t>
      </w:r>
    </w:p>
    <w:p w14:paraId="46081182" w14:textId="77777777" w:rsidR="00A10CA1" w:rsidRDefault="00A10CA1" w:rsidP="00CB5907">
      <w:pPr>
        <w:jc w:val="center"/>
        <w:rPr>
          <w:rFonts w:cstheme="minorHAnsi"/>
          <w:sz w:val="22"/>
          <w:szCs w:val="22"/>
        </w:rPr>
      </w:pPr>
    </w:p>
    <w:p w14:paraId="0D801535" w14:textId="77777777" w:rsidR="00A10CA1" w:rsidRPr="00A10CA1" w:rsidRDefault="00A10CA1" w:rsidP="00CB5907">
      <w:pPr>
        <w:jc w:val="center"/>
        <w:rPr>
          <w:rFonts w:cstheme="minorHAnsi"/>
          <w:i/>
          <w:iCs/>
          <w:sz w:val="22"/>
          <w:szCs w:val="22"/>
        </w:rPr>
      </w:pPr>
      <w:r w:rsidRPr="00A10CA1">
        <w:rPr>
          <w:rFonts w:cstheme="minorHAnsi"/>
          <w:i/>
          <w:iCs/>
          <w:sz w:val="22"/>
          <w:szCs w:val="22"/>
        </w:rPr>
        <w:t xml:space="preserve">Pateikiama atskiru </w:t>
      </w:r>
      <w:proofErr w:type="spellStart"/>
      <w:r w:rsidRPr="00A10CA1">
        <w:rPr>
          <w:rFonts w:cstheme="minorHAnsi"/>
          <w:i/>
          <w:iCs/>
          <w:sz w:val="22"/>
          <w:szCs w:val="22"/>
        </w:rPr>
        <w:t>exel</w:t>
      </w:r>
      <w:proofErr w:type="spellEnd"/>
      <w:r w:rsidRPr="00A10CA1">
        <w:rPr>
          <w:rFonts w:cstheme="minorHAnsi"/>
          <w:i/>
          <w:iCs/>
          <w:sz w:val="22"/>
          <w:szCs w:val="22"/>
        </w:rPr>
        <w:t xml:space="preserve"> failu.</w:t>
      </w:r>
    </w:p>
    <w:p w14:paraId="5D4CF94E" w14:textId="3CAE8062" w:rsidR="00CB5907" w:rsidRPr="00457CAF" w:rsidRDefault="00CB5907" w:rsidP="00CB5907">
      <w:pPr>
        <w:jc w:val="center"/>
        <w:rPr>
          <w:rFonts w:cstheme="minorHAnsi"/>
          <w:sz w:val="22"/>
          <w:szCs w:val="22"/>
        </w:rPr>
      </w:pPr>
      <w:r w:rsidRPr="00457CAF">
        <w:rPr>
          <w:rFonts w:cstheme="minorHAnsi"/>
          <w:sz w:val="22"/>
          <w:szCs w:val="22"/>
        </w:rPr>
        <w:t>_________</w:t>
      </w:r>
    </w:p>
    <w:p w14:paraId="10F30DB7" w14:textId="77777777" w:rsidR="00B27807" w:rsidRDefault="00B27807" w:rsidP="00B27807">
      <w:pPr>
        <w:ind w:firstLine="0"/>
        <w:rPr>
          <w:rFonts w:cstheme="minorHAnsi"/>
          <w:sz w:val="22"/>
          <w:szCs w:val="22"/>
        </w:rPr>
      </w:pPr>
    </w:p>
    <w:p w14:paraId="62B29F4F" w14:textId="77777777" w:rsidR="00B27807" w:rsidRPr="00B27807" w:rsidRDefault="00B27807" w:rsidP="00B27807">
      <w:pPr>
        <w:rPr>
          <w:rFonts w:cstheme="minorHAnsi"/>
          <w:sz w:val="22"/>
          <w:szCs w:val="22"/>
        </w:rPr>
      </w:pPr>
    </w:p>
    <w:p w14:paraId="1D6DB4B4" w14:textId="77777777" w:rsidR="00B27807" w:rsidRPr="00B27807" w:rsidRDefault="00B27807" w:rsidP="00B27807">
      <w:pPr>
        <w:rPr>
          <w:rFonts w:cstheme="minorHAnsi"/>
          <w:sz w:val="22"/>
          <w:szCs w:val="22"/>
        </w:rPr>
      </w:pPr>
    </w:p>
    <w:p w14:paraId="40E0E96D" w14:textId="77777777" w:rsidR="00B27807" w:rsidRPr="00B27807" w:rsidRDefault="00B27807" w:rsidP="00B27807">
      <w:pPr>
        <w:rPr>
          <w:rFonts w:cstheme="minorHAnsi"/>
          <w:sz w:val="22"/>
          <w:szCs w:val="22"/>
        </w:rPr>
      </w:pPr>
    </w:p>
    <w:p w14:paraId="1ACF7B13" w14:textId="77777777" w:rsidR="00B27807" w:rsidRPr="00B27807" w:rsidRDefault="00B27807" w:rsidP="00B27807">
      <w:pPr>
        <w:rPr>
          <w:rFonts w:cstheme="minorHAnsi"/>
          <w:sz w:val="22"/>
          <w:szCs w:val="22"/>
        </w:rPr>
      </w:pPr>
    </w:p>
    <w:p w14:paraId="3D4E54C6" w14:textId="77777777" w:rsidR="00B27807" w:rsidRPr="00B27807" w:rsidRDefault="00B27807" w:rsidP="00B27807">
      <w:pPr>
        <w:rPr>
          <w:rFonts w:cstheme="minorHAnsi"/>
          <w:sz w:val="22"/>
          <w:szCs w:val="22"/>
        </w:rPr>
      </w:pPr>
    </w:p>
    <w:p w14:paraId="6BEFDB76" w14:textId="77777777" w:rsidR="00B27807" w:rsidRPr="00B27807" w:rsidRDefault="00B27807" w:rsidP="00B27807">
      <w:pPr>
        <w:rPr>
          <w:rFonts w:cstheme="minorHAnsi"/>
          <w:sz w:val="22"/>
          <w:szCs w:val="22"/>
        </w:rPr>
      </w:pPr>
    </w:p>
    <w:p w14:paraId="386B4147" w14:textId="77777777" w:rsidR="00B27807" w:rsidRPr="00B27807" w:rsidRDefault="00B27807" w:rsidP="00B27807">
      <w:pPr>
        <w:rPr>
          <w:rFonts w:cstheme="minorHAnsi"/>
          <w:sz w:val="22"/>
          <w:szCs w:val="22"/>
        </w:rPr>
      </w:pPr>
    </w:p>
    <w:p w14:paraId="6ACD3ABE" w14:textId="77777777" w:rsidR="00B27807" w:rsidRPr="00B27807" w:rsidRDefault="00B27807" w:rsidP="00B27807">
      <w:pPr>
        <w:rPr>
          <w:rFonts w:cstheme="minorHAnsi"/>
          <w:sz w:val="22"/>
          <w:szCs w:val="22"/>
        </w:rPr>
      </w:pPr>
    </w:p>
    <w:p w14:paraId="45648994" w14:textId="77777777" w:rsidR="00B27807" w:rsidRPr="00B27807" w:rsidRDefault="00B27807" w:rsidP="00B27807">
      <w:pPr>
        <w:rPr>
          <w:rFonts w:cstheme="minorHAnsi"/>
          <w:sz w:val="22"/>
          <w:szCs w:val="22"/>
        </w:rPr>
      </w:pPr>
    </w:p>
    <w:p w14:paraId="13C5E176" w14:textId="77777777" w:rsidR="00B27807" w:rsidRPr="00B27807" w:rsidRDefault="00B27807" w:rsidP="00B27807">
      <w:pPr>
        <w:rPr>
          <w:rFonts w:cstheme="minorHAnsi"/>
          <w:sz w:val="22"/>
          <w:szCs w:val="22"/>
        </w:rPr>
      </w:pPr>
    </w:p>
    <w:p w14:paraId="75079AAE" w14:textId="77777777" w:rsidR="00B27807" w:rsidRPr="00B27807" w:rsidRDefault="00B27807" w:rsidP="00B27807">
      <w:pPr>
        <w:rPr>
          <w:rFonts w:cstheme="minorHAnsi"/>
          <w:sz w:val="22"/>
          <w:szCs w:val="22"/>
        </w:rPr>
      </w:pPr>
    </w:p>
    <w:p w14:paraId="2929B815" w14:textId="77777777" w:rsidR="00B27807" w:rsidRPr="00B27807" w:rsidRDefault="00B27807" w:rsidP="00B27807">
      <w:pPr>
        <w:rPr>
          <w:rFonts w:cstheme="minorHAnsi"/>
          <w:sz w:val="22"/>
          <w:szCs w:val="22"/>
        </w:rPr>
      </w:pPr>
    </w:p>
    <w:p w14:paraId="35F78D0D" w14:textId="77777777" w:rsidR="00B27807" w:rsidRPr="00B27807" w:rsidRDefault="00B27807" w:rsidP="00B27807">
      <w:pPr>
        <w:rPr>
          <w:rFonts w:cstheme="minorHAnsi"/>
          <w:sz w:val="22"/>
          <w:szCs w:val="22"/>
        </w:rPr>
      </w:pPr>
    </w:p>
    <w:p w14:paraId="770A9970" w14:textId="77777777" w:rsidR="00B27807" w:rsidRPr="00B27807" w:rsidRDefault="00B27807" w:rsidP="00B27807">
      <w:pPr>
        <w:rPr>
          <w:rFonts w:cstheme="minorHAnsi"/>
          <w:sz w:val="22"/>
          <w:szCs w:val="22"/>
        </w:rPr>
      </w:pPr>
    </w:p>
    <w:p w14:paraId="5225C381" w14:textId="77777777" w:rsidR="00B27807" w:rsidRPr="00B27807" w:rsidRDefault="00B27807" w:rsidP="00B27807">
      <w:pPr>
        <w:rPr>
          <w:rFonts w:cstheme="minorHAnsi"/>
          <w:sz w:val="22"/>
          <w:szCs w:val="22"/>
        </w:rPr>
      </w:pPr>
    </w:p>
    <w:p w14:paraId="1CE47E10" w14:textId="1CD19043" w:rsidR="00B27807" w:rsidRDefault="00B27807" w:rsidP="00B27807">
      <w:pPr>
        <w:tabs>
          <w:tab w:val="left" w:pos="4890"/>
        </w:tabs>
        <w:rPr>
          <w:rFonts w:cstheme="minorHAnsi"/>
          <w:sz w:val="22"/>
          <w:szCs w:val="22"/>
        </w:rPr>
      </w:pPr>
      <w:r>
        <w:rPr>
          <w:rFonts w:cstheme="minorHAnsi"/>
          <w:sz w:val="22"/>
          <w:szCs w:val="22"/>
        </w:rPr>
        <w:tab/>
      </w:r>
    </w:p>
    <w:p w14:paraId="1018A729" w14:textId="77777777" w:rsidR="00B27807" w:rsidRDefault="00B27807" w:rsidP="00B27807">
      <w:pPr>
        <w:rPr>
          <w:rFonts w:cstheme="minorHAnsi"/>
          <w:sz w:val="22"/>
          <w:szCs w:val="22"/>
        </w:rPr>
      </w:pPr>
    </w:p>
    <w:p w14:paraId="38069607" w14:textId="77777777" w:rsidR="00B27807" w:rsidRPr="00B27807" w:rsidRDefault="00B27807" w:rsidP="00B27807">
      <w:pPr>
        <w:ind w:firstLine="0"/>
        <w:rPr>
          <w:rFonts w:cstheme="minorHAnsi"/>
          <w:sz w:val="22"/>
          <w:szCs w:val="22"/>
        </w:rPr>
        <w:sectPr w:rsidR="00B27807" w:rsidRPr="00B27807" w:rsidSect="00B27807">
          <w:pgSz w:w="12240" w:h="15840"/>
          <w:pgMar w:top="720" w:right="720" w:bottom="720" w:left="720" w:header="720" w:footer="720" w:gutter="0"/>
          <w:pgNumType w:start="1"/>
          <w:cols w:space="720"/>
          <w:docGrid w:linePitch="360"/>
        </w:sectPr>
      </w:pPr>
    </w:p>
    <w:p w14:paraId="6D050637" w14:textId="2DE4A7D0" w:rsidR="00CB5907" w:rsidRPr="00457CAF" w:rsidRDefault="00CB5907" w:rsidP="00B27807">
      <w:pPr>
        <w:ind w:firstLine="0"/>
        <w:rPr>
          <w:rFonts w:cstheme="minorHAnsi"/>
          <w:b/>
          <w:bCs/>
          <w:smallCaps/>
          <w:sz w:val="22"/>
          <w:szCs w:val="22"/>
        </w:rPr>
      </w:pPr>
    </w:p>
    <w:p w14:paraId="02BDD29E" w14:textId="2206B8BD" w:rsidR="00CB5907" w:rsidRPr="00457CAF" w:rsidRDefault="00506996" w:rsidP="00457CAF">
      <w:pPr>
        <w:spacing w:line="240" w:lineRule="auto"/>
        <w:ind w:left="7314" w:firstLine="0"/>
        <w:rPr>
          <w:rFonts w:cstheme="minorHAnsi"/>
          <w:sz w:val="22"/>
          <w:szCs w:val="22"/>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457CAF">
        <w:rPr>
          <w:rFonts w:cstheme="minorHAnsi"/>
          <w:sz w:val="22"/>
          <w:szCs w:val="22"/>
        </w:rPr>
        <w:t xml:space="preserve">Pirkimo sąlygų </w:t>
      </w:r>
      <w:r w:rsidR="0064186F" w:rsidRPr="00457CAF">
        <w:rPr>
          <w:rFonts w:cstheme="minorHAnsi"/>
          <w:sz w:val="22"/>
          <w:szCs w:val="22"/>
        </w:rPr>
        <w:t>4</w:t>
      </w:r>
      <w:r w:rsidRPr="00457CAF">
        <w:rPr>
          <w:rFonts w:cstheme="minorHAnsi"/>
          <w:sz w:val="22"/>
          <w:szCs w:val="22"/>
        </w:rPr>
        <w:t xml:space="preserve"> priedas „Pasiūlymo forma“</w:t>
      </w:r>
      <w:bookmarkEnd w:id="33"/>
      <w:bookmarkEnd w:id="34"/>
      <w:bookmarkEnd w:id="35"/>
      <w:bookmarkEnd w:id="36"/>
      <w:bookmarkEnd w:id="37"/>
      <w:bookmarkEnd w:id="38"/>
    </w:p>
    <w:p w14:paraId="3D56DC89" w14:textId="77777777" w:rsidR="00457CAF" w:rsidRPr="00457CAF" w:rsidRDefault="00457CAF" w:rsidP="00457CAF">
      <w:pPr>
        <w:spacing w:line="240" w:lineRule="auto"/>
        <w:jc w:val="center"/>
        <w:rPr>
          <w:rFonts w:cstheme="minorHAnsi"/>
          <w:sz w:val="22"/>
          <w:szCs w:val="22"/>
        </w:rPr>
      </w:pPr>
      <w:r w:rsidRPr="00457CAF">
        <w:rPr>
          <w:rFonts w:cstheme="minorHAnsi"/>
          <w:sz w:val="22"/>
          <w:szCs w:val="22"/>
        </w:rPr>
        <w:t>Herbas arba prekių ženklas</w:t>
      </w:r>
    </w:p>
    <w:p w14:paraId="48574092" w14:textId="77777777" w:rsidR="00457CAF" w:rsidRPr="00457CAF" w:rsidRDefault="00457CAF" w:rsidP="00457CAF">
      <w:pPr>
        <w:spacing w:line="240" w:lineRule="auto"/>
        <w:jc w:val="center"/>
        <w:rPr>
          <w:rFonts w:cstheme="minorHAnsi"/>
          <w:sz w:val="22"/>
          <w:szCs w:val="22"/>
        </w:rPr>
      </w:pPr>
      <w:r w:rsidRPr="00457CAF">
        <w:rPr>
          <w:rFonts w:cstheme="minorHAnsi"/>
          <w:sz w:val="22"/>
          <w:szCs w:val="22"/>
        </w:rPr>
        <w:t>(Tiekėjo pavadinimas)</w:t>
      </w:r>
    </w:p>
    <w:p w14:paraId="565501D8" w14:textId="77777777" w:rsidR="00457CAF" w:rsidRPr="00457CAF" w:rsidRDefault="00457CAF" w:rsidP="00457CAF">
      <w:pPr>
        <w:spacing w:line="240" w:lineRule="auto"/>
        <w:ind w:right="-173"/>
        <w:jc w:val="center"/>
        <w:rPr>
          <w:rFonts w:cstheme="minorHAnsi"/>
          <w:sz w:val="22"/>
          <w:szCs w:val="22"/>
        </w:rPr>
      </w:pPr>
      <w:r w:rsidRPr="00457CAF">
        <w:rPr>
          <w:rFonts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34AF63" w14:textId="77777777" w:rsidR="00457CAF" w:rsidRPr="00457CAF" w:rsidRDefault="00457CAF" w:rsidP="00457CAF">
      <w:pPr>
        <w:spacing w:line="240" w:lineRule="auto"/>
        <w:ind w:right="-173"/>
        <w:jc w:val="center"/>
        <w:rPr>
          <w:rFonts w:cstheme="minorHAnsi"/>
          <w:sz w:val="22"/>
          <w:szCs w:val="22"/>
        </w:rPr>
      </w:pPr>
    </w:p>
    <w:p w14:paraId="7E391C5D" w14:textId="77777777" w:rsidR="00457CAF" w:rsidRPr="00A10CA1" w:rsidRDefault="00457CAF" w:rsidP="00457CAF">
      <w:pPr>
        <w:shd w:val="clear" w:color="auto" w:fill="FFFFFF"/>
        <w:spacing w:line="240" w:lineRule="auto"/>
        <w:jc w:val="center"/>
        <w:rPr>
          <w:rFonts w:cstheme="minorHAnsi"/>
          <w:b/>
          <w:sz w:val="24"/>
          <w:szCs w:val="24"/>
        </w:rPr>
      </w:pPr>
      <w:r w:rsidRPr="00A10CA1">
        <w:rPr>
          <w:rFonts w:cstheme="minorHAnsi"/>
          <w:b/>
          <w:sz w:val="24"/>
          <w:szCs w:val="24"/>
        </w:rPr>
        <w:t>PASIŪLYMAS</w:t>
      </w:r>
    </w:p>
    <w:p w14:paraId="70020CD9" w14:textId="6A5E1312" w:rsidR="00457CAF" w:rsidRPr="00A10CA1" w:rsidRDefault="00457CAF" w:rsidP="00457CAF">
      <w:pPr>
        <w:shd w:val="clear" w:color="auto" w:fill="FFFFFF"/>
        <w:tabs>
          <w:tab w:val="right" w:leader="underscore" w:pos="8505"/>
        </w:tabs>
        <w:jc w:val="center"/>
        <w:rPr>
          <w:rFonts w:cstheme="minorHAnsi"/>
          <w:b/>
          <w:sz w:val="24"/>
          <w:szCs w:val="24"/>
        </w:rPr>
      </w:pPr>
      <w:r w:rsidRPr="00A10CA1">
        <w:rPr>
          <w:rFonts w:cstheme="minorHAnsi"/>
          <w:b/>
          <w:sz w:val="24"/>
          <w:szCs w:val="24"/>
        </w:rPr>
        <w:t>DĖL VIEŠOJO PIRKIMO „MEDICININI</w:t>
      </w:r>
      <w:r w:rsidR="00CF578B">
        <w:rPr>
          <w:rFonts w:cstheme="minorHAnsi"/>
          <w:b/>
          <w:sz w:val="24"/>
          <w:szCs w:val="24"/>
        </w:rPr>
        <w:t>Ų</w:t>
      </w:r>
      <w:r w:rsidRPr="00A10CA1">
        <w:rPr>
          <w:rFonts w:cstheme="minorHAnsi"/>
          <w:b/>
          <w:sz w:val="24"/>
          <w:szCs w:val="24"/>
        </w:rPr>
        <w:t xml:space="preserve"> LABORATORINI</w:t>
      </w:r>
      <w:r w:rsidR="00CF578B">
        <w:rPr>
          <w:rFonts w:cstheme="minorHAnsi"/>
          <w:b/>
          <w:sz w:val="24"/>
          <w:szCs w:val="24"/>
        </w:rPr>
        <w:t>Ų</w:t>
      </w:r>
      <w:r w:rsidRPr="00A10CA1">
        <w:rPr>
          <w:rFonts w:cstheme="minorHAnsi"/>
          <w:b/>
          <w:sz w:val="24"/>
          <w:szCs w:val="24"/>
        </w:rPr>
        <w:t xml:space="preserve"> TYRIM</w:t>
      </w:r>
      <w:r w:rsidR="00CF578B">
        <w:rPr>
          <w:rFonts w:cstheme="minorHAnsi"/>
          <w:b/>
          <w:sz w:val="24"/>
          <w:szCs w:val="24"/>
        </w:rPr>
        <w:t>Ų PASLAUG</w:t>
      </w:r>
      <w:r w:rsidR="00C14194">
        <w:rPr>
          <w:rFonts w:cstheme="minorHAnsi"/>
          <w:b/>
          <w:sz w:val="24"/>
          <w:szCs w:val="24"/>
        </w:rPr>
        <w:t>OS</w:t>
      </w:r>
      <w:r w:rsidRPr="00A10CA1">
        <w:rPr>
          <w:rFonts w:cstheme="minorHAnsi"/>
          <w:b/>
          <w:sz w:val="24"/>
          <w:szCs w:val="24"/>
        </w:rPr>
        <w:t>“</w:t>
      </w:r>
    </w:p>
    <w:p w14:paraId="19B3E4C9" w14:textId="6591B62D" w:rsidR="00457CAF" w:rsidRPr="00457CAF" w:rsidRDefault="00457CAF" w:rsidP="00457CAF">
      <w:pPr>
        <w:shd w:val="clear" w:color="auto" w:fill="FFFFFF"/>
        <w:tabs>
          <w:tab w:val="right" w:leader="underscore" w:pos="8505"/>
        </w:tabs>
        <w:jc w:val="center"/>
        <w:rPr>
          <w:rFonts w:cstheme="minorHAnsi"/>
          <w:b/>
          <w:sz w:val="22"/>
          <w:szCs w:val="22"/>
        </w:rPr>
      </w:pPr>
      <w:r w:rsidRPr="00457CAF">
        <w:rPr>
          <w:rFonts w:cstheme="minorHAnsi"/>
          <w:sz w:val="22"/>
          <w:szCs w:val="22"/>
        </w:rPr>
        <w:t>____________</w:t>
      </w:r>
      <w:r w:rsidRPr="00457CAF">
        <w:rPr>
          <w:rFonts w:cstheme="minorHAnsi"/>
          <w:b/>
          <w:bCs/>
          <w:sz w:val="22"/>
          <w:szCs w:val="22"/>
        </w:rPr>
        <w:t xml:space="preserve"> </w:t>
      </w:r>
      <w:r w:rsidRPr="00457CAF">
        <w:rPr>
          <w:rFonts w:cstheme="minorHAnsi"/>
          <w:sz w:val="22"/>
          <w:szCs w:val="22"/>
        </w:rPr>
        <w:t>Nr.______</w:t>
      </w:r>
    </w:p>
    <w:p w14:paraId="255CA18D" w14:textId="77777777" w:rsidR="00457CAF" w:rsidRPr="00457CAF" w:rsidRDefault="00457CAF" w:rsidP="00457CAF">
      <w:pPr>
        <w:shd w:val="clear" w:color="auto" w:fill="FFFFFF"/>
        <w:spacing w:line="240" w:lineRule="auto"/>
        <w:jc w:val="center"/>
        <w:rPr>
          <w:rFonts w:cstheme="minorHAnsi"/>
          <w:bCs/>
          <w:sz w:val="22"/>
          <w:szCs w:val="22"/>
        </w:rPr>
      </w:pPr>
      <w:r w:rsidRPr="00457CAF">
        <w:rPr>
          <w:rFonts w:cstheme="minorHAnsi"/>
          <w:bCs/>
          <w:sz w:val="22"/>
          <w:szCs w:val="22"/>
        </w:rPr>
        <w:t>(Data)</w:t>
      </w:r>
    </w:p>
    <w:p w14:paraId="6DAE7057" w14:textId="77777777" w:rsidR="00457CAF" w:rsidRPr="00457CAF" w:rsidRDefault="00457CAF" w:rsidP="00457CAF">
      <w:pPr>
        <w:shd w:val="clear" w:color="auto" w:fill="FFFFFF"/>
        <w:spacing w:line="240" w:lineRule="auto"/>
        <w:jc w:val="center"/>
        <w:rPr>
          <w:rFonts w:cstheme="minorHAnsi"/>
          <w:bCs/>
          <w:sz w:val="22"/>
          <w:szCs w:val="22"/>
        </w:rPr>
      </w:pPr>
      <w:r w:rsidRPr="00457CAF">
        <w:rPr>
          <w:rFonts w:cstheme="minorHAnsi"/>
          <w:bCs/>
          <w:sz w:val="22"/>
          <w:szCs w:val="22"/>
        </w:rPr>
        <w:t>_____________</w:t>
      </w:r>
    </w:p>
    <w:p w14:paraId="5818BCCE" w14:textId="77777777" w:rsidR="00457CAF" w:rsidRPr="00457CAF" w:rsidRDefault="00457CAF" w:rsidP="00457CAF">
      <w:pPr>
        <w:shd w:val="clear" w:color="auto" w:fill="FFFFFF"/>
        <w:spacing w:line="240" w:lineRule="auto"/>
        <w:jc w:val="center"/>
        <w:rPr>
          <w:rFonts w:cstheme="minorHAnsi"/>
          <w:bCs/>
          <w:sz w:val="22"/>
          <w:szCs w:val="22"/>
        </w:rPr>
      </w:pPr>
      <w:r w:rsidRPr="00457CAF">
        <w:rPr>
          <w:rFonts w:cstheme="minorHAnsi"/>
          <w:bCs/>
          <w:sz w:val="22"/>
          <w:szCs w:val="22"/>
        </w:rPr>
        <w:t>(Sudarymo vieta)</w:t>
      </w:r>
    </w:p>
    <w:p w14:paraId="481006C6" w14:textId="77777777" w:rsidR="00457CAF" w:rsidRPr="00457CAF" w:rsidRDefault="00457CAF" w:rsidP="00457CAF">
      <w:pPr>
        <w:shd w:val="clear" w:color="auto" w:fill="FFFFFF"/>
        <w:spacing w:line="240" w:lineRule="auto"/>
        <w:jc w:val="center"/>
        <w:rPr>
          <w:rFonts w:cstheme="minorHAnsi"/>
          <w:bCs/>
          <w:sz w:val="22"/>
          <w:szCs w:val="22"/>
        </w:rPr>
      </w:pPr>
    </w:p>
    <w:tbl>
      <w:tblPr>
        <w:tblW w:w="10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2"/>
        <w:gridCol w:w="4252"/>
      </w:tblGrid>
      <w:tr w:rsidR="00457CAF" w:rsidRPr="00457CAF" w14:paraId="45014945" w14:textId="77777777" w:rsidTr="0027010F">
        <w:trPr>
          <w:trHeight w:val="883"/>
          <w:jc w:val="center"/>
        </w:trPr>
        <w:tc>
          <w:tcPr>
            <w:tcW w:w="6692" w:type="dxa"/>
            <w:tcBorders>
              <w:top w:val="single" w:sz="4" w:space="0" w:color="auto"/>
              <w:left w:val="single" w:sz="4" w:space="0" w:color="auto"/>
              <w:bottom w:val="single" w:sz="4" w:space="0" w:color="auto"/>
              <w:right w:val="single" w:sz="4" w:space="0" w:color="auto"/>
            </w:tcBorders>
            <w:hideMark/>
          </w:tcPr>
          <w:p w14:paraId="29E0AEE6" w14:textId="77777777" w:rsidR="00457CAF" w:rsidRPr="00457CAF" w:rsidRDefault="00457CAF" w:rsidP="00457CAF">
            <w:pPr>
              <w:shd w:val="clear" w:color="auto" w:fill="FFFFFF"/>
              <w:spacing w:line="240" w:lineRule="auto"/>
              <w:ind w:firstLine="0"/>
              <w:rPr>
                <w:rFonts w:cstheme="minorHAnsi"/>
                <w:b/>
                <w:sz w:val="22"/>
                <w:szCs w:val="22"/>
              </w:rPr>
            </w:pPr>
            <w:r w:rsidRPr="00457CAF">
              <w:rPr>
                <w:rFonts w:cstheme="minorHAnsi"/>
                <w:b/>
                <w:sz w:val="22"/>
                <w:szCs w:val="22"/>
              </w:rPr>
              <w:t xml:space="preserve">Tiekėjo pavadinimas ir įmonės kodas </w:t>
            </w:r>
            <w:r w:rsidRPr="00457CAF">
              <w:rPr>
                <w:rFonts w:cstheme="minorHAnsi"/>
                <w:sz w:val="22"/>
                <w:szCs w:val="22"/>
              </w:rPr>
              <w:t>[</w:t>
            </w:r>
            <w:r w:rsidRPr="00457CAF">
              <w:rPr>
                <w:rFonts w:cstheme="minorHAnsi"/>
                <w:i/>
                <w:sz w:val="22"/>
                <w:szCs w:val="22"/>
              </w:rPr>
              <w:t>jei tai ūkio subjektų grupė, nurodyti: jungtinės veiklos sutarties pagrindu veikianti ūkio subjektų grupė, sudaryta iš: [nurodyti visų partnerių pavadinimus ir įmonės kodus</w:t>
            </w:r>
            <w:r w:rsidRPr="00457CAF">
              <w:rPr>
                <w:rFonts w:cstheme="minorHAnsi"/>
                <w:sz w:val="22"/>
                <w:szCs w:val="22"/>
              </w:rPr>
              <w:t>]</w:t>
            </w:r>
          </w:p>
        </w:tc>
        <w:tc>
          <w:tcPr>
            <w:tcW w:w="4252" w:type="dxa"/>
            <w:tcBorders>
              <w:top w:val="single" w:sz="4" w:space="0" w:color="auto"/>
              <w:left w:val="single" w:sz="4" w:space="0" w:color="auto"/>
              <w:bottom w:val="single" w:sz="4" w:space="0" w:color="auto"/>
              <w:right w:val="single" w:sz="4" w:space="0" w:color="auto"/>
            </w:tcBorders>
          </w:tcPr>
          <w:p w14:paraId="2BA286A5" w14:textId="77777777" w:rsidR="00457CAF" w:rsidRPr="00457CAF" w:rsidRDefault="00457CAF" w:rsidP="00920034">
            <w:pPr>
              <w:shd w:val="clear" w:color="auto" w:fill="FFFFFF"/>
              <w:rPr>
                <w:rFonts w:cstheme="minorHAnsi"/>
                <w:sz w:val="22"/>
                <w:szCs w:val="22"/>
              </w:rPr>
            </w:pPr>
          </w:p>
          <w:p w14:paraId="151440A9" w14:textId="77777777" w:rsidR="00457CAF" w:rsidRPr="00457CAF" w:rsidRDefault="00457CAF" w:rsidP="00920034">
            <w:pPr>
              <w:shd w:val="clear" w:color="auto" w:fill="FFFFFF"/>
              <w:rPr>
                <w:rFonts w:cstheme="minorHAnsi"/>
                <w:sz w:val="22"/>
                <w:szCs w:val="22"/>
              </w:rPr>
            </w:pPr>
          </w:p>
        </w:tc>
      </w:tr>
      <w:tr w:rsidR="00457CAF" w:rsidRPr="00457CAF" w14:paraId="75E8DC71" w14:textId="77777777" w:rsidTr="0027010F">
        <w:trPr>
          <w:trHeight w:val="625"/>
          <w:jc w:val="center"/>
        </w:trPr>
        <w:tc>
          <w:tcPr>
            <w:tcW w:w="6692" w:type="dxa"/>
            <w:tcBorders>
              <w:top w:val="single" w:sz="4" w:space="0" w:color="auto"/>
              <w:left w:val="single" w:sz="4" w:space="0" w:color="auto"/>
              <w:bottom w:val="single" w:sz="4" w:space="0" w:color="auto"/>
              <w:right w:val="single" w:sz="4" w:space="0" w:color="auto"/>
            </w:tcBorders>
            <w:hideMark/>
          </w:tcPr>
          <w:p w14:paraId="5D64A68B" w14:textId="77777777" w:rsidR="00457CAF" w:rsidRPr="00457CAF" w:rsidRDefault="00457CAF" w:rsidP="00457CAF">
            <w:pPr>
              <w:shd w:val="clear" w:color="auto" w:fill="FFFFFF"/>
              <w:spacing w:line="240" w:lineRule="auto"/>
              <w:ind w:firstLine="0"/>
              <w:rPr>
                <w:rFonts w:cstheme="minorHAnsi"/>
                <w:sz w:val="22"/>
                <w:szCs w:val="22"/>
              </w:rPr>
            </w:pPr>
            <w:r w:rsidRPr="00457CAF">
              <w:rPr>
                <w:rFonts w:cstheme="minorHAnsi"/>
                <w:b/>
                <w:sz w:val="22"/>
                <w:szCs w:val="22"/>
              </w:rPr>
              <w:t>Atsakingasis partneris</w:t>
            </w:r>
            <w:r w:rsidRPr="00457CAF">
              <w:rPr>
                <w:rFonts w:cstheme="minorHAnsi"/>
                <w:sz w:val="22"/>
                <w:szCs w:val="22"/>
              </w:rPr>
              <w:t xml:space="preserve"> [</w:t>
            </w:r>
            <w:r w:rsidRPr="00457CAF">
              <w:rPr>
                <w:rFonts w:cstheme="minorHAnsi"/>
                <w:i/>
                <w:sz w:val="22"/>
                <w:szCs w:val="22"/>
              </w:rPr>
              <w:t>nurodyti atsakingojo partnerio pavadinimą, jei pasiūlymą teikia ūkio subjektų grupė</w:t>
            </w:r>
            <w:r w:rsidRPr="00457CAF">
              <w:rPr>
                <w:rFonts w:cstheme="minorHAnsi"/>
                <w:sz w:val="22"/>
                <w:szCs w:val="22"/>
              </w:rPr>
              <w:t>]</w:t>
            </w:r>
          </w:p>
        </w:tc>
        <w:tc>
          <w:tcPr>
            <w:tcW w:w="4252" w:type="dxa"/>
            <w:tcBorders>
              <w:top w:val="single" w:sz="4" w:space="0" w:color="auto"/>
              <w:left w:val="single" w:sz="4" w:space="0" w:color="auto"/>
              <w:bottom w:val="single" w:sz="4" w:space="0" w:color="auto"/>
              <w:right w:val="single" w:sz="4" w:space="0" w:color="auto"/>
            </w:tcBorders>
          </w:tcPr>
          <w:p w14:paraId="79561176" w14:textId="77777777" w:rsidR="00457CAF" w:rsidRPr="00457CAF" w:rsidRDefault="00457CAF" w:rsidP="00920034">
            <w:pPr>
              <w:shd w:val="clear" w:color="auto" w:fill="FFFFFF"/>
              <w:rPr>
                <w:rFonts w:cstheme="minorHAnsi"/>
                <w:sz w:val="22"/>
                <w:szCs w:val="22"/>
              </w:rPr>
            </w:pPr>
          </w:p>
        </w:tc>
      </w:tr>
      <w:tr w:rsidR="00457CAF" w:rsidRPr="00457CAF" w14:paraId="5EA5E1A1" w14:textId="77777777" w:rsidTr="0027010F">
        <w:trPr>
          <w:trHeight w:val="576"/>
          <w:jc w:val="center"/>
        </w:trPr>
        <w:tc>
          <w:tcPr>
            <w:tcW w:w="6692" w:type="dxa"/>
            <w:tcBorders>
              <w:top w:val="single" w:sz="4" w:space="0" w:color="auto"/>
              <w:left w:val="single" w:sz="4" w:space="0" w:color="auto"/>
              <w:bottom w:val="single" w:sz="4" w:space="0" w:color="auto"/>
              <w:right w:val="single" w:sz="4" w:space="0" w:color="auto"/>
            </w:tcBorders>
            <w:hideMark/>
          </w:tcPr>
          <w:p w14:paraId="015DCF92" w14:textId="77777777" w:rsidR="00457CAF" w:rsidRPr="00457CAF" w:rsidRDefault="00457CAF" w:rsidP="00457CAF">
            <w:pPr>
              <w:shd w:val="clear" w:color="auto" w:fill="FFFFFF"/>
              <w:spacing w:line="240" w:lineRule="auto"/>
              <w:ind w:firstLine="0"/>
              <w:rPr>
                <w:rFonts w:cstheme="minorHAnsi"/>
                <w:sz w:val="22"/>
                <w:szCs w:val="22"/>
              </w:rPr>
            </w:pPr>
            <w:r w:rsidRPr="00457CAF">
              <w:rPr>
                <w:rFonts w:cstheme="minorHAnsi"/>
                <w:b/>
                <w:sz w:val="22"/>
                <w:szCs w:val="22"/>
              </w:rPr>
              <w:t>Tiekėjo adresas</w:t>
            </w:r>
            <w:r w:rsidRPr="00457CAF">
              <w:rPr>
                <w:rFonts w:cstheme="minorHAnsi"/>
                <w:sz w:val="22"/>
                <w:szCs w:val="22"/>
              </w:rPr>
              <w:t xml:space="preserve"> [</w:t>
            </w:r>
            <w:r w:rsidRPr="00457CAF">
              <w:rPr>
                <w:rFonts w:cstheme="minorHAnsi"/>
                <w:i/>
                <w:sz w:val="22"/>
                <w:szCs w:val="22"/>
              </w:rPr>
              <w:t>jei pasiūlymą teikia ūkio subjektų grupė, nurodyti visų partnerių adresus</w:t>
            </w:r>
            <w:r w:rsidRPr="00457CAF">
              <w:rPr>
                <w:rFonts w:cstheme="minorHAnsi"/>
                <w:sz w:val="22"/>
                <w:szCs w:val="22"/>
              </w:rPr>
              <w:t>]</w:t>
            </w:r>
          </w:p>
        </w:tc>
        <w:tc>
          <w:tcPr>
            <w:tcW w:w="4252" w:type="dxa"/>
            <w:tcBorders>
              <w:top w:val="single" w:sz="4" w:space="0" w:color="auto"/>
              <w:left w:val="single" w:sz="4" w:space="0" w:color="auto"/>
              <w:bottom w:val="single" w:sz="4" w:space="0" w:color="auto"/>
              <w:right w:val="single" w:sz="4" w:space="0" w:color="auto"/>
            </w:tcBorders>
          </w:tcPr>
          <w:p w14:paraId="06F0B28A" w14:textId="77777777" w:rsidR="00457CAF" w:rsidRPr="00457CAF" w:rsidRDefault="00457CAF" w:rsidP="00920034">
            <w:pPr>
              <w:shd w:val="clear" w:color="auto" w:fill="FFFFFF"/>
              <w:rPr>
                <w:rFonts w:cstheme="minorHAnsi"/>
                <w:sz w:val="22"/>
                <w:szCs w:val="22"/>
              </w:rPr>
            </w:pPr>
          </w:p>
          <w:p w14:paraId="5AFE08D6" w14:textId="77777777" w:rsidR="00457CAF" w:rsidRPr="00457CAF" w:rsidRDefault="00457CAF" w:rsidP="00920034">
            <w:pPr>
              <w:shd w:val="clear" w:color="auto" w:fill="FFFFFF"/>
              <w:rPr>
                <w:rFonts w:cstheme="minorHAnsi"/>
                <w:sz w:val="22"/>
                <w:szCs w:val="22"/>
              </w:rPr>
            </w:pPr>
          </w:p>
        </w:tc>
      </w:tr>
      <w:tr w:rsidR="00457CAF" w:rsidRPr="00457CAF" w14:paraId="7E0DB879" w14:textId="77777777" w:rsidTr="0027010F">
        <w:trPr>
          <w:trHeight w:val="461"/>
          <w:jc w:val="center"/>
        </w:trPr>
        <w:tc>
          <w:tcPr>
            <w:tcW w:w="6692" w:type="dxa"/>
            <w:tcBorders>
              <w:top w:val="single" w:sz="4" w:space="0" w:color="auto"/>
              <w:left w:val="single" w:sz="4" w:space="0" w:color="auto"/>
              <w:bottom w:val="single" w:sz="4" w:space="0" w:color="auto"/>
              <w:right w:val="single" w:sz="4" w:space="0" w:color="auto"/>
            </w:tcBorders>
            <w:hideMark/>
          </w:tcPr>
          <w:p w14:paraId="1CCDC498" w14:textId="77777777" w:rsidR="00457CAF" w:rsidRPr="00457CAF" w:rsidRDefault="00457CAF" w:rsidP="00457CAF">
            <w:pPr>
              <w:shd w:val="clear" w:color="auto" w:fill="FFFFFF"/>
              <w:spacing w:line="240" w:lineRule="auto"/>
              <w:ind w:firstLine="0"/>
              <w:rPr>
                <w:rFonts w:cstheme="minorHAnsi"/>
                <w:b/>
                <w:sz w:val="22"/>
                <w:szCs w:val="22"/>
              </w:rPr>
            </w:pPr>
            <w:r w:rsidRPr="00457CAF">
              <w:rPr>
                <w:rFonts w:cstheme="minorHAnsi"/>
                <w:b/>
                <w:sz w:val="22"/>
                <w:szCs w:val="22"/>
              </w:rPr>
              <w:t>Už pasiūlymą atsakingo asmens vardas, pavardė</w:t>
            </w:r>
          </w:p>
        </w:tc>
        <w:tc>
          <w:tcPr>
            <w:tcW w:w="4252" w:type="dxa"/>
            <w:tcBorders>
              <w:top w:val="single" w:sz="4" w:space="0" w:color="auto"/>
              <w:left w:val="single" w:sz="4" w:space="0" w:color="auto"/>
              <w:bottom w:val="single" w:sz="4" w:space="0" w:color="auto"/>
              <w:right w:val="single" w:sz="4" w:space="0" w:color="auto"/>
            </w:tcBorders>
          </w:tcPr>
          <w:p w14:paraId="1CFBAC4D" w14:textId="77777777" w:rsidR="00457CAF" w:rsidRPr="00457CAF" w:rsidRDefault="00457CAF" w:rsidP="00920034">
            <w:pPr>
              <w:shd w:val="clear" w:color="auto" w:fill="FFFFFF"/>
              <w:rPr>
                <w:rFonts w:cstheme="minorHAnsi"/>
                <w:sz w:val="22"/>
                <w:szCs w:val="22"/>
              </w:rPr>
            </w:pPr>
          </w:p>
        </w:tc>
      </w:tr>
      <w:tr w:rsidR="00457CAF" w:rsidRPr="00457CAF" w14:paraId="183F8029" w14:textId="77777777" w:rsidTr="0027010F">
        <w:trPr>
          <w:trHeight w:val="476"/>
          <w:jc w:val="center"/>
        </w:trPr>
        <w:tc>
          <w:tcPr>
            <w:tcW w:w="6692" w:type="dxa"/>
            <w:tcBorders>
              <w:top w:val="single" w:sz="4" w:space="0" w:color="auto"/>
              <w:left w:val="single" w:sz="4" w:space="0" w:color="auto"/>
              <w:bottom w:val="single" w:sz="4" w:space="0" w:color="auto"/>
              <w:right w:val="single" w:sz="4" w:space="0" w:color="auto"/>
            </w:tcBorders>
            <w:hideMark/>
          </w:tcPr>
          <w:p w14:paraId="6F6AE421" w14:textId="77777777" w:rsidR="00457CAF" w:rsidRPr="00457CAF" w:rsidRDefault="00457CAF" w:rsidP="00457CAF">
            <w:pPr>
              <w:shd w:val="clear" w:color="auto" w:fill="FFFFFF"/>
              <w:spacing w:line="240" w:lineRule="auto"/>
              <w:ind w:firstLine="0"/>
              <w:rPr>
                <w:rFonts w:cstheme="minorHAnsi"/>
                <w:b/>
                <w:sz w:val="22"/>
                <w:szCs w:val="22"/>
              </w:rPr>
            </w:pPr>
            <w:r w:rsidRPr="00457CAF">
              <w:rPr>
                <w:rFonts w:cstheme="minorHAnsi"/>
                <w:b/>
                <w:sz w:val="22"/>
                <w:szCs w:val="22"/>
              </w:rPr>
              <w:t>Telefono numeris</w:t>
            </w:r>
          </w:p>
        </w:tc>
        <w:tc>
          <w:tcPr>
            <w:tcW w:w="4252" w:type="dxa"/>
            <w:tcBorders>
              <w:top w:val="single" w:sz="4" w:space="0" w:color="auto"/>
              <w:left w:val="single" w:sz="4" w:space="0" w:color="auto"/>
              <w:bottom w:val="single" w:sz="4" w:space="0" w:color="auto"/>
              <w:right w:val="single" w:sz="4" w:space="0" w:color="auto"/>
            </w:tcBorders>
          </w:tcPr>
          <w:p w14:paraId="72BEAEA9" w14:textId="77777777" w:rsidR="00457CAF" w:rsidRPr="00457CAF" w:rsidRDefault="00457CAF" w:rsidP="00920034">
            <w:pPr>
              <w:shd w:val="clear" w:color="auto" w:fill="FFFFFF"/>
              <w:rPr>
                <w:rFonts w:cstheme="minorHAnsi"/>
                <w:sz w:val="22"/>
                <w:szCs w:val="22"/>
              </w:rPr>
            </w:pPr>
          </w:p>
        </w:tc>
      </w:tr>
      <w:tr w:rsidR="00457CAF" w:rsidRPr="00457CAF" w14:paraId="56BC63EE" w14:textId="77777777" w:rsidTr="0027010F">
        <w:trPr>
          <w:trHeight w:val="461"/>
          <w:jc w:val="center"/>
        </w:trPr>
        <w:tc>
          <w:tcPr>
            <w:tcW w:w="6692" w:type="dxa"/>
            <w:tcBorders>
              <w:top w:val="single" w:sz="4" w:space="0" w:color="auto"/>
              <w:left w:val="single" w:sz="4" w:space="0" w:color="auto"/>
              <w:bottom w:val="single" w:sz="4" w:space="0" w:color="auto"/>
              <w:right w:val="single" w:sz="4" w:space="0" w:color="auto"/>
            </w:tcBorders>
            <w:hideMark/>
          </w:tcPr>
          <w:p w14:paraId="5724549F" w14:textId="77777777" w:rsidR="00457CAF" w:rsidRPr="00457CAF" w:rsidRDefault="00457CAF" w:rsidP="00457CAF">
            <w:pPr>
              <w:shd w:val="clear" w:color="auto" w:fill="FFFFFF"/>
              <w:spacing w:line="240" w:lineRule="auto"/>
              <w:ind w:firstLine="0"/>
              <w:rPr>
                <w:rFonts w:cstheme="minorHAnsi"/>
                <w:b/>
                <w:sz w:val="22"/>
                <w:szCs w:val="22"/>
              </w:rPr>
            </w:pPr>
            <w:r w:rsidRPr="00457CAF">
              <w:rPr>
                <w:rFonts w:cstheme="minorHAnsi"/>
                <w:b/>
                <w:sz w:val="22"/>
                <w:szCs w:val="22"/>
              </w:rPr>
              <w:t>El. pašto adresas</w:t>
            </w:r>
          </w:p>
        </w:tc>
        <w:tc>
          <w:tcPr>
            <w:tcW w:w="4252" w:type="dxa"/>
            <w:tcBorders>
              <w:top w:val="single" w:sz="4" w:space="0" w:color="auto"/>
              <w:left w:val="single" w:sz="4" w:space="0" w:color="auto"/>
              <w:bottom w:val="single" w:sz="4" w:space="0" w:color="auto"/>
              <w:right w:val="single" w:sz="4" w:space="0" w:color="auto"/>
            </w:tcBorders>
          </w:tcPr>
          <w:p w14:paraId="27CF4CA7" w14:textId="77777777" w:rsidR="00457CAF" w:rsidRPr="00457CAF" w:rsidRDefault="00457CAF" w:rsidP="00920034">
            <w:pPr>
              <w:shd w:val="clear" w:color="auto" w:fill="FFFFFF"/>
              <w:rPr>
                <w:rFonts w:cstheme="minorHAnsi"/>
                <w:sz w:val="22"/>
                <w:szCs w:val="22"/>
              </w:rPr>
            </w:pPr>
          </w:p>
        </w:tc>
      </w:tr>
    </w:tbl>
    <w:p w14:paraId="14528352" w14:textId="0EBA7619" w:rsidR="00457CAF" w:rsidRPr="00457CAF" w:rsidRDefault="00457CAF" w:rsidP="00166933">
      <w:pPr>
        <w:tabs>
          <w:tab w:val="left" w:pos="9639"/>
        </w:tabs>
        <w:spacing w:line="260" w:lineRule="exact"/>
        <w:ind w:right="-1" w:firstLine="567"/>
        <w:rPr>
          <w:rFonts w:eastAsia="SimSun" w:cstheme="minorHAnsi"/>
          <w:sz w:val="22"/>
          <w:szCs w:val="22"/>
        </w:rPr>
      </w:pPr>
      <w:r w:rsidRPr="00457CAF">
        <w:rPr>
          <w:rFonts w:eastAsia="SimSun" w:cstheme="minorHAnsi"/>
          <w:sz w:val="22"/>
          <w:szCs w:val="22"/>
        </w:rPr>
        <w:t xml:space="preserve">Šiuo pasiūlymu pažymime, kad sutinkame su visais reikalavimais nustatytais </w:t>
      </w:r>
      <w:r w:rsidRPr="00457CAF">
        <w:rPr>
          <w:rFonts w:eastAsia="Yu Mincho" w:cstheme="minorHAnsi"/>
          <w:sz w:val="22"/>
          <w:szCs w:val="22"/>
        </w:rPr>
        <w:t>Pirkimo dokumentuose</w:t>
      </w:r>
      <w:r w:rsidRPr="00457CAF">
        <w:rPr>
          <w:rFonts w:eastAsia="SimSun" w:cstheme="minorHAnsi"/>
          <w:sz w:val="22"/>
          <w:szCs w:val="22"/>
        </w:rPr>
        <w:t xml:space="preserve">. </w:t>
      </w:r>
    </w:p>
    <w:p w14:paraId="3C849CCF" w14:textId="77777777" w:rsidR="00457CAF" w:rsidRPr="00457CAF" w:rsidRDefault="00457CAF" w:rsidP="00457CAF">
      <w:pPr>
        <w:tabs>
          <w:tab w:val="left" w:pos="9639"/>
        </w:tabs>
        <w:spacing w:line="260" w:lineRule="exact"/>
        <w:ind w:right="-1" w:firstLine="567"/>
        <w:rPr>
          <w:rFonts w:cstheme="minorHAnsi"/>
          <w:sz w:val="22"/>
          <w:szCs w:val="22"/>
        </w:rPr>
      </w:pPr>
      <w:r w:rsidRPr="00457CAF">
        <w:rPr>
          <w:rFonts w:cstheme="minorHAnsi"/>
          <w:sz w:val="22"/>
          <w:szCs w:val="22"/>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 Suprantame, kad išaiškėjus aukščiau nurodytoms aplinkybėms būsime pašalinti iš šio Pirkimo ir mūsų pateiktas pasiūlymas bus atmestas.</w:t>
      </w:r>
    </w:p>
    <w:p w14:paraId="2181E1A7" w14:textId="6B4B80FC" w:rsidR="00457CAF" w:rsidRPr="00166933" w:rsidRDefault="00457CAF" w:rsidP="00166933">
      <w:pPr>
        <w:spacing w:line="240" w:lineRule="auto"/>
        <w:ind w:firstLine="567"/>
        <w:rPr>
          <w:rFonts w:eastAsia="Yu Mincho" w:cstheme="minorHAnsi"/>
          <w:sz w:val="22"/>
          <w:szCs w:val="22"/>
        </w:rPr>
      </w:pPr>
      <w:r w:rsidRPr="00457CAF">
        <w:rPr>
          <w:rFonts w:eastAsia="Yu Mincho" w:cstheme="minorHAnsi"/>
          <w:sz w:val="22"/>
          <w:szCs w:val="22"/>
        </w:rPr>
        <w:t>Informacija apie kiekvieno tiekėjų grupės partnerio savo jėgomis numatomų suteikti paslaugų dalies vertę (pildoma, kai pasiūlymą pateikia tiekėjų grupė):</w:t>
      </w:r>
    </w:p>
    <w:tbl>
      <w:tblPr>
        <w:tblStyle w:val="Lentelstinklelis7"/>
        <w:tblW w:w="10944" w:type="dxa"/>
        <w:tblInd w:w="-176" w:type="dxa"/>
        <w:tblLook w:val="04A0" w:firstRow="1" w:lastRow="0" w:firstColumn="1" w:lastColumn="0" w:noHBand="0" w:noVBand="1"/>
      </w:tblPr>
      <w:tblGrid>
        <w:gridCol w:w="786"/>
        <w:gridCol w:w="2133"/>
        <w:gridCol w:w="2821"/>
        <w:gridCol w:w="5204"/>
      </w:tblGrid>
      <w:tr w:rsidR="00457CAF" w:rsidRPr="00457CAF" w14:paraId="53D1345D" w14:textId="77777777" w:rsidTr="00166933">
        <w:trPr>
          <w:trHeight w:val="525"/>
        </w:trPr>
        <w:tc>
          <w:tcPr>
            <w:tcW w:w="786" w:type="dxa"/>
            <w:tcBorders>
              <w:top w:val="single" w:sz="4" w:space="0" w:color="auto"/>
              <w:left w:val="single" w:sz="4" w:space="0" w:color="auto"/>
              <w:bottom w:val="single" w:sz="4" w:space="0" w:color="auto"/>
              <w:right w:val="single" w:sz="4" w:space="0" w:color="auto"/>
            </w:tcBorders>
            <w:hideMark/>
          </w:tcPr>
          <w:p w14:paraId="497A51CD" w14:textId="77777777" w:rsidR="00457CAF" w:rsidRPr="00457CAF" w:rsidRDefault="00457CAF" w:rsidP="00166933">
            <w:pPr>
              <w:jc w:val="center"/>
              <w:rPr>
                <w:rFonts w:asciiTheme="minorHAnsi" w:cstheme="minorHAnsi"/>
                <w:b/>
                <w:sz w:val="22"/>
                <w:szCs w:val="22"/>
                <w:lang w:eastAsia="lt-LT"/>
              </w:rPr>
            </w:pPr>
            <w:r w:rsidRPr="00457CAF">
              <w:rPr>
                <w:rFonts w:asciiTheme="minorHAnsi" w:cstheme="minorHAnsi"/>
                <w:b/>
                <w:sz w:val="22"/>
                <w:szCs w:val="22"/>
                <w:lang w:eastAsia="lt-LT"/>
              </w:rPr>
              <w:t>Eil. Nr.</w:t>
            </w:r>
          </w:p>
        </w:tc>
        <w:tc>
          <w:tcPr>
            <w:tcW w:w="2133" w:type="dxa"/>
            <w:tcBorders>
              <w:top w:val="single" w:sz="4" w:space="0" w:color="auto"/>
              <w:left w:val="single" w:sz="4" w:space="0" w:color="auto"/>
              <w:bottom w:val="single" w:sz="4" w:space="0" w:color="auto"/>
              <w:right w:val="single" w:sz="4" w:space="0" w:color="auto"/>
            </w:tcBorders>
            <w:hideMark/>
          </w:tcPr>
          <w:p w14:paraId="74A0F80A" w14:textId="77777777" w:rsidR="00457CAF" w:rsidRPr="00457CAF" w:rsidRDefault="00457CAF" w:rsidP="00166933">
            <w:pPr>
              <w:jc w:val="center"/>
              <w:rPr>
                <w:rFonts w:asciiTheme="minorHAnsi" w:cstheme="minorHAnsi"/>
                <w:b/>
                <w:sz w:val="22"/>
                <w:szCs w:val="22"/>
                <w:lang w:eastAsia="lt-LT"/>
              </w:rPr>
            </w:pPr>
            <w:r w:rsidRPr="00457CAF">
              <w:rPr>
                <w:rFonts w:asciiTheme="minorHAnsi" w:cstheme="minorHAnsi"/>
                <w:b/>
                <w:sz w:val="22"/>
                <w:szCs w:val="22"/>
                <w:lang w:eastAsia="lt-LT"/>
              </w:rPr>
              <w:t>Partnerio pavadinimas</w:t>
            </w:r>
          </w:p>
        </w:tc>
        <w:tc>
          <w:tcPr>
            <w:tcW w:w="2821" w:type="dxa"/>
            <w:tcBorders>
              <w:top w:val="single" w:sz="4" w:space="0" w:color="auto"/>
              <w:left w:val="single" w:sz="4" w:space="0" w:color="auto"/>
              <w:bottom w:val="single" w:sz="4" w:space="0" w:color="auto"/>
              <w:right w:val="single" w:sz="4" w:space="0" w:color="auto"/>
            </w:tcBorders>
            <w:hideMark/>
          </w:tcPr>
          <w:p w14:paraId="5E589E47" w14:textId="77777777" w:rsidR="00457CAF" w:rsidRPr="00457CAF" w:rsidRDefault="00457CAF" w:rsidP="00166933">
            <w:pPr>
              <w:jc w:val="center"/>
              <w:rPr>
                <w:rFonts w:asciiTheme="minorHAnsi" w:cstheme="minorHAnsi"/>
                <w:b/>
                <w:sz w:val="22"/>
                <w:szCs w:val="22"/>
                <w:lang w:eastAsia="lt-LT"/>
              </w:rPr>
            </w:pPr>
            <w:r w:rsidRPr="00457CAF">
              <w:rPr>
                <w:rFonts w:asciiTheme="minorHAnsi" w:cstheme="minorHAnsi"/>
                <w:b/>
                <w:sz w:val="22"/>
                <w:szCs w:val="22"/>
                <w:lang w:eastAsia="lt-LT"/>
              </w:rPr>
              <w:t>Numatomos atlikti paslaugos</w:t>
            </w:r>
          </w:p>
        </w:tc>
        <w:tc>
          <w:tcPr>
            <w:tcW w:w="5204" w:type="dxa"/>
            <w:tcBorders>
              <w:top w:val="single" w:sz="4" w:space="0" w:color="auto"/>
              <w:left w:val="single" w:sz="4" w:space="0" w:color="auto"/>
              <w:right w:val="single" w:sz="4" w:space="0" w:color="auto"/>
            </w:tcBorders>
            <w:hideMark/>
          </w:tcPr>
          <w:p w14:paraId="4AEFDA37" w14:textId="77777777" w:rsidR="00457CAF" w:rsidRPr="00457CAF" w:rsidRDefault="00457CAF" w:rsidP="00166933">
            <w:pPr>
              <w:jc w:val="center"/>
              <w:rPr>
                <w:rFonts w:asciiTheme="minorHAnsi" w:cstheme="minorHAnsi"/>
                <w:b/>
                <w:sz w:val="22"/>
                <w:szCs w:val="22"/>
                <w:lang w:eastAsia="lt-LT"/>
              </w:rPr>
            </w:pPr>
            <w:r w:rsidRPr="00457CAF">
              <w:rPr>
                <w:rFonts w:asciiTheme="minorHAnsi" w:cstheme="minorHAnsi"/>
                <w:b/>
                <w:sz w:val="22"/>
                <w:szCs w:val="22"/>
                <w:lang w:eastAsia="lt-LT"/>
              </w:rPr>
              <w:t>Partnerio paslaugų dalies vertė pasiūlymo kainoje</w:t>
            </w:r>
          </w:p>
          <w:p w14:paraId="08BCF35F" w14:textId="6E935402" w:rsidR="00457CAF" w:rsidRPr="00457CAF" w:rsidRDefault="00457CAF" w:rsidP="00166933">
            <w:pPr>
              <w:jc w:val="center"/>
              <w:rPr>
                <w:rFonts w:asciiTheme="minorHAnsi" w:cstheme="minorHAnsi"/>
                <w:b/>
                <w:sz w:val="22"/>
                <w:szCs w:val="22"/>
                <w:lang w:eastAsia="lt-LT"/>
              </w:rPr>
            </w:pPr>
            <w:r w:rsidRPr="00457CAF">
              <w:rPr>
                <w:rFonts w:asciiTheme="minorHAnsi" w:cstheme="minorHAnsi"/>
                <w:b/>
                <w:sz w:val="22"/>
                <w:szCs w:val="22"/>
                <w:lang w:eastAsia="lt-LT"/>
              </w:rPr>
              <w:t>Eur be PVM</w:t>
            </w:r>
          </w:p>
        </w:tc>
      </w:tr>
      <w:tr w:rsidR="00457CAF" w:rsidRPr="00457CAF" w14:paraId="74EC948B" w14:textId="77777777" w:rsidTr="00457CAF">
        <w:trPr>
          <w:trHeight w:val="304"/>
        </w:trPr>
        <w:tc>
          <w:tcPr>
            <w:tcW w:w="786" w:type="dxa"/>
            <w:tcBorders>
              <w:top w:val="single" w:sz="4" w:space="0" w:color="auto"/>
              <w:left w:val="single" w:sz="4" w:space="0" w:color="auto"/>
              <w:bottom w:val="single" w:sz="4" w:space="0" w:color="auto"/>
              <w:right w:val="single" w:sz="4" w:space="0" w:color="auto"/>
            </w:tcBorders>
          </w:tcPr>
          <w:p w14:paraId="1FD01B71" w14:textId="77777777" w:rsidR="00457CAF" w:rsidRPr="00457CAF" w:rsidRDefault="00457CAF" w:rsidP="00920034">
            <w:pPr>
              <w:rPr>
                <w:rFonts w:asciiTheme="minorHAnsi" w:cstheme="minorHAnsi"/>
                <w:sz w:val="22"/>
                <w:szCs w:val="22"/>
                <w:lang w:eastAsia="lt-LT"/>
              </w:rPr>
            </w:pPr>
          </w:p>
        </w:tc>
        <w:tc>
          <w:tcPr>
            <w:tcW w:w="2133" w:type="dxa"/>
            <w:tcBorders>
              <w:top w:val="single" w:sz="4" w:space="0" w:color="auto"/>
              <w:left w:val="single" w:sz="4" w:space="0" w:color="auto"/>
              <w:bottom w:val="single" w:sz="4" w:space="0" w:color="auto"/>
              <w:right w:val="single" w:sz="4" w:space="0" w:color="auto"/>
            </w:tcBorders>
          </w:tcPr>
          <w:p w14:paraId="0DB96F0F" w14:textId="77777777" w:rsidR="00457CAF" w:rsidRPr="00457CAF" w:rsidRDefault="00457CAF" w:rsidP="00920034">
            <w:pPr>
              <w:rPr>
                <w:rFonts w:asciiTheme="minorHAnsi" w:cstheme="minorHAnsi"/>
                <w:sz w:val="22"/>
                <w:szCs w:val="22"/>
                <w:lang w:eastAsia="lt-LT"/>
              </w:rPr>
            </w:pPr>
          </w:p>
        </w:tc>
        <w:tc>
          <w:tcPr>
            <w:tcW w:w="2821" w:type="dxa"/>
            <w:tcBorders>
              <w:top w:val="single" w:sz="4" w:space="0" w:color="auto"/>
              <w:left w:val="single" w:sz="4" w:space="0" w:color="auto"/>
              <w:bottom w:val="single" w:sz="4" w:space="0" w:color="auto"/>
              <w:right w:val="single" w:sz="4" w:space="0" w:color="auto"/>
            </w:tcBorders>
          </w:tcPr>
          <w:p w14:paraId="1DE63DFC" w14:textId="77777777" w:rsidR="00457CAF" w:rsidRPr="00457CAF" w:rsidRDefault="00457CAF" w:rsidP="00920034">
            <w:pPr>
              <w:rPr>
                <w:rFonts w:asciiTheme="minorHAnsi" w:cstheme="minorHAnsi"/>
                <w:sz w:val="22"/>
                <w:szCs w:val="22"/>
                <w:lang w:eastAsia="lt-LT"/>
              </w:rPr>
            </w:pPr>
          </w:p>
        </w:tc>
        <w:tc>
          <w:tcPr>
            <w:tcW w:w="5204" w:type="dxa"/>
            <w:tcBorders>
              <w:top w:val="single" w:sz="4" w:space="0" w:color="auto"/>
              <w:left w:val="single" w:sz="4" w:space="0" w:color="auto"/>
              <w:bottom w:val="single" w:sz="4" w:space="0" w:color="auto"/>
              <w:right w:val="single" w:sz="4" w:space="0" w:color="auto"/>
            </w:tcBorders>
          </w:tcPr>
          <w:p w14:paraId="24E4B47B" w14:textId="77777777" w:rsidR="00457CAF" w:rsidRPr="00457CAF" w:rsidRDefault="00457CAF" w:rsidP="00920034">
            <w:pPr>
              <w:rPr>
                <w:rFonts w:asciiTheme="minorHAnsi" w:cstheme="minorHAnsi"/>
                <w:sz w:val="22"/>
                <w:szCs w:val="22"/>
                <w:lang w:eastAsia="lt-LT"/>
              </w:rPr>
            </w:pPr>
          </w:p>
        </w:tc>
      </w:tr>
      <w:tr w:rsidR="00457CAF" w:rsidRPr="00457CAF" w14:paraId="60A8C912" w14:textId="77777777" w:rsidTr="00457CAF">
        <w:trPr>
          <w:trHeight w:val="304"/>
        </w:trPr>
        <w:tc>
          <w:tcPr>
            <w:tcW w:w="5740" w:type="dxa"/>
            <w:gridSpan w:val="3"/>
            <w:tcBorders>
              <w:top w:val="single" w:sz="4" w:space="0" w:color="auto"/>
              <w:left w:val="single" w:sz="4" w:space="0" w:color="auto"/>
              <w:bottom w:val="single" w:sz="4" w:space="0" w:color="auto"/>
              <w:right w:val="single" w:sz="4" w:space="0" w:color="auto"/>
            </w:tcBorders>
            <w:hideMark/>
          </w:tcPr>
          <w:p w14:paraId="330B8BBD" w14:textId="77777777" w:rsidR="00457CAF" w:rsidRPr="00457CAF" w:rsidRDefault="00457CAF" w:rsidP="00920034">
            <w:pPr>
              <w:jc w:val="right"/>
              <w:rPr>
                <w:rFonts w:asciiTheme="minorHAnsi" w:cstheme="minorHAnsi"/>
                <w:b/>
                <w:sz w:val="22"/>
                <w:szCs w:val="22"/>
                <w:lang w:eastAsia="lt-LT"/>
              </w:rPr>
            </w:pPr>
            <w:r w:rsidRPr="00457CAF">
              <w:rPr>
                <w:rFonts w:asciiTheme="minorHAnsi" w:cstheme="minorHAnsi"/>
                <w:b/>
                <w:sz w:val="22"/>
                <w:szCs w:val="22"/>
                <w:lang w:eastAsia="lt-LT"/>
              </w:rPr>
              <w:t>Viso:</w:t>
            </w:r>
          </w:p>
        </w:tc>
        <w:tc>
          <w:tcPr>
            <w:tcW w:w="5204" w:type="dxa"/>
            <w:tcBorders>
              <w:top w:val="single" w:sz="4" w:space="0" w:color="auto"/>
              <w:left w:val="single" w:sz="4" w:space="0" w:color="auto"/>
              <w:bottom w:val="single" w:sz="4" w:space="0" w:color="auto"/>
              <w:right w:val="single" w:sz="4" w:space="0" w:color="auto"/>
            </w:tcBorders>
          </w:tcPr>
          <w:p w14:paraId="5CFC9339" w14:textId="77777777" w:rsidR="00457CAF" w:rsidRPr="00457CAF" w:rsidRDefault="00457CAF" w:rsidP="00920034">
            <w:pPr>
              <w:rPr>
                <w:rFonts w:asciiTheme="minorHAnsi" w:cstheme="minorHAnsi"/>
                <w:sz w:val="22"/>
                <w:szCs w:val="22"/>
                <w:lang w:eastAsia="lt-LT"/>
              </w:rPr>
            </w:pPr>
          </w:p>
        </w:tc>
      </w:tr>
    </w:tbl>
    <w:p w14:paraId="040483B6" w14:textId="0E39147D" w:rsidR="00457CAF" w:rsidRPr="00457CAF" w:rsidRDefault="00457CAF" w:rsidP="00457CAF">
      <w:pPr>
        <w:spacing w:before="240" w:line="240" w:lineRule="auto"/>
        <w:rPr>
          <w:rFonts w:eastAsia="Yu Mincho" w:cstheme="minorHAnsi"/>
          <w:sz w:val="22"/>
          <w:szCs w:val="22"/>
        </w:rPr>
      </w:pPr>
      <w:r w:rsidRPr="00457CAF">
        <w:rPr>
          <w:rFonts w:eastAsia="Yu Mincho" w:cstheme="minorHAnsi"/>
          <w:sz w:val="22"/>
          <w:szCs w:val="22"/>
        </w:rPr>
        <w:t>Informacija apie visus tiekėjo pirkimo sutarties vykdymui pasitelkiamus trečiuosius asmenis (subtiekėjus):</w:t>
      </w:r>
    </w:p>
    <w:tbl>
      <w:tblPr>
        <w:tblStyle w:val="Lentelstinklelis7"/>
        <w:tblW w:w="10944" w:type="dxa"/>
        <w:tblInd w:w="-176" w:type="dxa"/>
        <w:tblLook w:val="04A0" w:firstRow="1" w:lastRow="0" w:firstColumn="1" w:lastColumn="0" w:noHBand="0" w:noVBand="1"/>
      </w:tblPr>
      <w:tblGrid>
        <w:gridCol w:w="864"/>
        <w:gridCol w:w="3560"/>
        <w:gridCol w:w="2268"/>
        <w:gridCol w:w="4252"/>
      </w:tblGrid>
      <w:tr w:rsidR="00457CAF" w:rsidRPr="00457CAF" w14:paraId="33BFF189" w14:textId="77777777" w:rsidTr="00457CAF">
        <w:trPr>
          <w:trHeight w:val="918"/>
        </w:trPr>
        <w:tc>
          <w:tcPr>
            <w:tcW w:w="864" w:type="dxa"/>
            <w:tcBorders>
              <w:top w:val="single" w:sz="4" w:space="0" w:color="auto"/>
              <w:left w:val="single" w:sz="4" w:space="0" w:color="auto"/>
              <w:bottom w:val="single" w:sz="4" w:space="0" w:color="auto"/>
              <w:right w:val="single" w:sz="4" w:space="0" w:color="auto"/>
            </w:tcBorders>
            <w:vAlign w:val="center"/>
            <w:hideMark/>
          </w:tcPr>
          <w:p w14:paraId="3B031368" w14:textId="77777777" w:rsidR="00457CAF" w:rsidRPr="00457CAF" w:rsidRDefault="00457CAF" w:rsidP="00920034">
            <w:pPr>
              <w:jc w:val="center"/>
              <w:rPr>
                <w:rFonts w:asciiTheme="minorHAnsi" w:cstheme="minorHAnsi"/>
                <w:b/>
                <w:sz w:val="22"/>
                <w:szCs w:val="22"/>
                <w:lang w:eastAsia="lt-LT"/>
              </w:rPr>
            </w:pPr>
            <w:r w:rsidRPr="00457CAF">
              <w:rPr>
                <w:rFonts w:asciiTheme="minorHAnsi" w:cstheme="minorHAnsi"/>
                <w:b/>
                <w:sz w:val="22"/>
                <w:szCs w:val="22"/>
                <w:lang w:eastAsia="lt-LT"/>
              </w:rPr>
              <w:t>Eil. Nr.</w:t>
            </w:r>
          </w:p>
        </w:tc>
        <w:tc>
          <w:tcPr>
            <w:tcW w:w="3560" w:type="dxa"/>
            <w:tcBorders>
              <w:top w:val="single" w:sz="4" w:space="0" w:color="auto"/>
              <w:left w:val="single" w:sz="4" w:space="0" w:color="auto"/>
              <w:bottom w:val="single" w:sz="4" w:space="0" w:color="auto"/>
              <w:right w:val="single" w:sz="4" w:space="0" w:color="auto"/>
            </w:tcBorders>
            <w:vAlign w:val="center"/>
            <w:hideMark/>
          </w:tcPr>
          <w:p w14:paraId="000C3EA6" w14:textId="77777777" w:rsidR="00457CAF" w:rsidRPr="00457CAF" w:rsidRDefault="00457CAF" w:rsidP="00920034">
            <w:pPr>
              <w:jc w:val="center"/>
              <w:rPr>
                <w:rFonts w:asciiTheme="minorHAnsi" w:cstheme="minorHAnsi"/>
                <w:b/>
                <w:sz w:val="22"/>
                <w:szCs w:val="22"/>
                <w:lang w:eastAsia="lt-LT"/>
              </w:rPr>
            </w:pPr>
            <w:r w:rsidRPr="00457CAF">
              <w:rPr>
                <w:rFonts w:asciiTheme="minorHAnsi" w:cstheme="minorHAnsi"/>
                <w:b/>
                <w:sz w:val="22"/>
                <w:szCs w:val="22"/>
                <w:lang w:eastAsia="lt-LT"/>
              </w:rPr>
              <w:t>Trečiojo asmens (subtiekėjo) pavadinimas, kodas ir adresas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CC0CD1" w14:textId="77777777" w:rsidR="00457CAF" w:rsidRPr="00457CAF" w:rsidRDefault="00457CAF" w:rsidP="00920034">
            <w:pPr>
              <w:jc w:val="center"/>
              <w:rPr>
                <w:rFonts w:asciiTheme="minorHAnsi" w:cstheme="minorHAnsi"/>
                <w:b/>
                <w:sz w:val="22"/>
                <w:szCs w:val="22"/>
                <w:lang w:eastAsia="lt-LT"/>
              </w:rPr>
            </w:pPr>
            <w:r w:rsidRPr="00457CAF">
              <w:rPr>
                <w:rFonts w:asciiTheme="minorHAnsi" w:cstheme="minorHAnsi"/>
                <w:b/>
                <w:sz w:val="22"/>
                <w:szCs w:val="22"/>
                <w:lang w:eastAsia="lt-LT"/>
              </w:rPr>
              <w:t>Numatomos atlikti  paslaugos</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F1495B4" w14:textId="77777777" w:rsidR="00457CAF" w:rsidRPr="00457CAF" w:rsidRDefault="00457CAF" w:rsidP="00920034">
            <w:pPr>
              <w:jc w:val="center"/>
              <w:rPr>
                <w:rFonts w:asciiTheme="minorHAnsi" w:cstheme="minorHAnsi"/>
                <w:b/>
                <w:sz w:val="22"/>
                <w:szCs w:val="22"/>
                <w:lang w:eastAsia="lt-LT"/>
              </w:rPr>
            </w:pPr>
            <w:r w:rsidRPr="00457CAF">
              <w:rPr>
                <w:rFonts w:asciiTheme="minorHAnsi" w:cstheme="minorHAnsi"/>
                <w:b/>
                <w:sz w:val="22"/>
                <w:szCs w:val="22"/>
                <w:lang w:eastAsia="lt-LT"/>
              </w:rPr>
              <w:t>Pirkimo sutarties dalis (Eur be PVM) pasiūlymo kainoje, kuriai ketinama pasitelkti trečiuosius asmenis</w:t>
            </w:r>
          </w:p>
        </w:tc>
      </w:tr>
      <w:tr w:rsidR="00457CAF" w:rsidRPr="00457CAF" w14:paraId="0A24FAFF" w14:textId="77777777" w:rsidTr="00457CAF">
        <w:trPr>
          <w:trHeight w:val="245"/>
        </w:trPr>
        <w:tc>
          <w:tcPr>
            <w:tcW w:w="864" w:type="dxa"/>
            <w:tcBorders>
              <w:top w:val="single" w:sz="4" w:space="0" w:color="auto"/>
              <w:left w:val="single" w:sz="4" w:space="0" w:color="auto"/>
              <w:bottom w:val="single" w:sz="4" w:space="0" w:color="auto"/>
              <w:right w:val="single" w:sz="4" w:space="0" w:color="auto"/>
            </w:tcBorders>
          </w:tcPr>
          <w:p w14:paraId="65A1D1C2" w14:textId="77777777" w:rsidR="00457CAF" w:rsidRPr="00457CAF" w:rsidRDefault="00457CAF" w:rsidP="00920034">
            <w:pPr>
              <w:jc w:val="center"/>
              <w:rPr>
                <w:rFonts w:asciiTheme="minorHAnsi" w:cstheme="minorHAnsi"/>
                <w:b/>
                <w:sz w:val="22"/>
                <w:szCs w:val="22"/>
                <w:lang w:eastAsia="lt-LT"/>
              </w:rPr>
            </w:pPr>
          </w:p>
        </w:tc>
        <w:tc>
          <w:tcPr>
            <w:tcW w:w="3560" w:type="dxa"/>
            <w:tcBorders>
              <w:top w:val="single" w:sz="4" w:space="0" w:color="auto"/>
              <w:left w:val="single" w:sz="4" w:space="0" w:color="auto"/>
              <w:bottom w:val="single" w:sz="4" w:space="0" w:color="auto"/>
              <w:right w:val="single" w:sz="4" w:space="0" w:color="auto"/>
            </w:tcBorders>
          </w:tcPr>
          <w:p w14:paraId="0BF8FA23" w14:textId="77777777" w:rsidR="00457CAF" w:rsidRPr="00457CAF" w:rsidRDefault="00457CAF" w:rsidP="00920034">
            <w:pPr>
              <w:jc w:val="center"/>
              <w:rPr>
                <w:rFonts w:asciiTheme="minorHAnsi" w:cstheme="minorHAnsi"/>
                <w:b/>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tcPr>
          <w:p w14:paraId="69A0D173" w14:textId="77777777" w:rsidR="00457CAF" w:rsidRPr="00457CAF" w:rsidRDefault="00457CAF" w:rsidP="00920034">
            <w:pPr>
              <w:jc w:val="center"/>
              <w:rPr>
                <w:rFonts w:asciiTheme="minorHAnsi" w:cstheme="minorHAnsi"/>
                <w:b/>
                <w:sz w:val="22"/>
                <w:szCs w:val="22"/>
                <w:lang w:eastAsia="lt-LT"/>
              </w:rPr>
            </w:pPr>
          </w:p>
        </w:tc>
        <w:tc>
          <w:tcPr>
            <w:tcW w:w="4252" w:type="dxa"/>
            <w:tcBorders>
              <w:top w:val="single" w:sz="4" w:space="0" w:color="auto"/>
              <w:left w:val="single" w:sz="4" w:space="0" w:color="auto"/>
              <w:bottom w:val="single" w:sz="4" w:space="0" w:color="auto"/>
              <w:right w:val="single" w:sz="4" w:space="0" w:color="auto"/>
            </w:tcBorders>
            <w:vAlign w:val="center"/>
          </w:tcPr>
          <w:p w14:paraId="59902695" w14:textId="77777777" w:rsidR="00457CAF" w:rsidRPr="00457CAF" w:rsidRDefault="00457CAF" w:rsidP="00920034">
            <w:pPr>
              <w:jc w:val="center"/>
              <w:rPr>
                <w:rFonts w:asciiTheme="minorHAnsi" w:cstheme="minorHAnsi"/>
                <w:b/>
                <w:sz w:val="22"/>
                <w:szCs w:val="22"/>
                <w:lang w:eastAsia="lt-LT"/>
              </w:rPr>
            </w:pPr>
          </w:p>
        </w:tc>
      </w:tr>
      <w:tr w:rsidR="00457CAF" w:rsidRPr="00457CAF" w14:paraId="1047D4D0" w14:textId="77777777" w:rsidTr="00457CAF">
        <w:trPr>
          <w:trHeight w:val="284"/>
        </w:trPr>
        <w:tc>
          <w:tcPr>
            <w:tcW w:w="6692" w:type="dxa"/>
            <w:gridSpan w:val="3"/>
            <w:tcBorders>
              <w:top w:val="single" w:sz="4" w:space="0" w:color="auto"/>
              <w:left w:val="single" w:sz="4" w:space="0" w:color="auto"/>
              <w:bottom w:val="single" w:sz="4" w:space="0" w:color="auto"/>
              <w:right w:val="single" w:sz="4" w:space="0" w:color="auto"/>
            </w:tcBorders>
            <w:hideMark/>
          </w:tcPr>
          <w:p w14:paraId="47BDCC72" w14:textId="77777777" w:rsidR="00457CAF" w:rsidRPr="00457CAF" w:rsidRDefault="00457CAF" w:rsidP="00920034">
            <w:pPr>
              <w:jc w:val="right"/>
              <w:rPr>
                <w:rFonts w:asciiTheme="minorHAnsi" w:cstheme="minorHAnsi"/>
                <w:sz w:val="22"/>
                <w:szCs w:val="22"/>
                <w:lang w:eastAsia="lt-LT"/>
              </w:rPr>
            </w:pPr>
            <w:r w:rsidRPr="00457CAF">
              <w:rPr>
                <w:rFonts w:asciiTheme="minorHAnsi" w:cstheme="minorHAnsi"/>
                <w:b/>
                <w:sz w:val="22"/>
                <w:szCs w:val="22"/>
                <w:lang w:eastAsia="lt-LT"/>
              </w:rPr>
              <w:lastRenderedPageBreak/>
              <w:t>Viso:</w:t>
            </w:r>
          </w:p>
        </w:tc>
        <w:tc>
          <w:tcPr>
            <w:tcW w:w="4252" w:type="dxa"/>
            <w:tcBorders>
              <w:top w:val="single" w:sz="4" w:space="0" w:color="auto"/>
              <w:left w:val="single" w:sz="4" w:space="0" w:color="auto"/>
              <w:bottom w:val="single" w:sz="4" w:space="0" w:color="auto"/>
              <w:right w:val="single" w:sz="4" w:space="0" w:color="auto"/>
            </w:tcBorders>
          </w:tcPr>
          <w:p w14:paraId="57591A03" w14:textId="77777777" w:rsidR="00457CAF" w:rsidRPr="00457CAF" w:rsidRDefault="00457CAF" w:rsidP="00920034">
            <w:pPr>
              <w:rPr>
                <w:rFonts w:asciiTheme="minorHAnsi" w:cstheme="minorHAnsi"/>
                <w:sz w:val="22"/>
                <w:szCs w:val="22"/>
                <w:lang w:eastAsia="lt-LT"/>
              </w:rPr>
            </w:pPr>
          </w:p>
        </w:tc>
      </w:tr>
    </w:tbl>
    <w:p w14:paraId="2EBBDC5F" w14:textId="77777777" w:rsidR="00457CAF" w:rsidRPr="00457CAF" w:rsidRDefault="00457CAF" w:rsidP="00457CAF">
      <w:pPr>
        <w:ind w:firstLine="360"/>
        <w:rPr>
          <w:rFonts w:eastAsia="Yu Mincho" w:cstheme="minorHAnsi"/>
          <w:sz w:val="22"/>
          <w:szCs w:val="22"/>
        </w:rPr>
      </w:pPr>
    </w:p>
    <w:p w14:paraId="7801F3D0" w14:textId="77777777" w:rsidR="00457CAF" w:rsidRPr="00457CAF" w:rsidRDefault="00457CAF" w:rsidP="00457CAF">
      <w:pPr>
        <w:ind w:firstLine="360"/>
        <w:rPr>
          <w:rFonts w:eastAsia="Yu Mincho" w:cstheme="minorHAnsi"/>
          <w:sz w:val="22"/>
          <w:szCs w:val="22"/>
          <w:lang w:eastAsia="en-GB"/>
        </w:rPr>
      </w:pPr>
      <w:r w:rsidRPr="00457CAF">
        <w:rPr>
          <w:rFonts w:eastAsia="Yu Mincho" w:cstheme="minorHAnsi"/>
          <w:sz w:val="22"/>
          <w:szCs w:val="22"/>
        </w:rPr>
        <w:t>Pastabos:</w:t>
      </w:r>
    </w:p>
    <w:p w14:paraId="7DF36174" w14:textId="77777777" w:rsidR="00457CAF" w:rsidRPr="00457CAF" w:rsidRDefault="00457CAF" w:rsidP="00457CAF">
      <w:pPr>
        <w:spacing w:line="240" w:lineRule="auto"/>
        <w:ind w:firstLine="360"/>
        <w:rPr>
          <w:rFonts w:eastAsia="Yu Mincho" w:cstheme="minorHAnsi"/>
          <w:sz w:val="22"/>
          <w:szCs w:val="22"/>
        </w:rPr>
      </w:pPr>
      <w:r w:rsidRPr="00457CAF">
        <w:rPr>
          <w:rFonts w:eastAsia="Yu Mincho" w:cstheme="minorHAnsi"/>
          <w:b/>
          <w:bCs/>
          <w:sz w:val="22"/>
          <w:szCs w:val="22"/>
        </w:rPr>
        <w:t>*</w:t>
      </w:r>
      <w:r w:rsidRPr="00457CAF">
        <w:rPr>
          <w:rFonts w:eastAsia="Yu Mincho" w:cstheme="minorHAnsi"/>
          <w:sz w:val="22"/>
          <w:szCs w:val="22"/>
        </w:rPr>
        <w:t xml:space="preserve"> </w:t>
      </w:r>
      <w:r w:rsidRPr="00457CAF">
        <w:rPr>
          <w:rFonts w:eastAsia="Yu Mincho" w:cstheme="minorHAnsi"/>
          <w:b/>
          <w:bCs/>
          <w:sz w:val="22"/>
          <w:szCs w:val="22"/>
        </w:rPr>
        <w:t>Subtiekėjas,</w:t>
      </w:r>
      <w:r w:rsidRPr="00457CAF">
        <w:rPr>
          <w:rFonts w:eastAsia="Yu Mincho" w:cstheme="minorHAnsi"/>
          <w:sz w:val="22"/>
          <w:szCs w:val="22"/>
        </w:rPr>
        <w:t xml:space="preserve"> kurio pajėgumais tiekėjas nesiremia – tiekėjo pirkimo sutarties vykdymui pasitelkiamas trečiasis asmuo, kurio kvalifikacija tiekėjas nesiremia, kad atitiktų kvalifikacijos reikalavimus.</w:t>
      </w:r>
    </w:p>
    <w:p w14:paraId="7CEE98BF" w14:textId="77777777" w:rsidR="00457CAF" w:rsidRPr="00457CAF" w:rsidRDefault="00457CAF" w:rsidP="00457CAF">
      <w:pPr>
        <w:spacing w:line="240" w:lineRule="auto"/>
        <w:ind w:firstLine="360"/>
        <w:rPr>
          <w:rFonts w:eastAsia="Yu Mincho" w:cstheme="minorHAnsi"/>
          <w:sz w:val="22"/>
          <w:szCs w:val="22"/>
        </w:rPr>
      </w:pPr>
      <w:r w:rsidRPr="00457CAF">
        <w:rPr>
          <w:rFonts w:eastAsia="Yu Mincho" w:cstheme="minorHAnsi"/>
          <w:sz w:val="22"/>
          <w:szCs w:val="22"/>
        </w:rPr>
        <w:t>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VPĮ 20 straipsnio 2 dalies 1-4 punktuose.</w:t>
      </w:r>
    </w:p>
    <w:p w14:paraId="6866D018" w14:textId="77777777" w:rsidR="00457CAF" w:rsidRPr="00457CAF" w:rsidRDefault="00457CAF" w:rsidP="00457CAF">
      <w:pPr>
        <w:ind w:firstLine="360"/>
        <w:rPr>
          <w:rFonts w:eastAsia="Yu Mincho" w:cstheme="minorHAnsi"/>
          <w:b/>
          <w:sz w:val="22"/>
          <w:szCs w:val="22"/>
        </w:rPr>
      </w:pPr>
      <w:r w:rsidRPr="00457CAF">
        <w:rPr>
          <w:rFonts w:eastAsia="Yu Mincho" w:cstheme="minorHAnsi"/>
          <w:b/>
          <w:sz w:val="22"/>
          <w:szCs w:val="22"/>
        </w:rPr>
        <w:t>Šiame pasiūlyme yra pateikta ir konfidenciali informacija</w:t>
      </w:r>
      <w:r w:rsidRPr="00457CAF">
        <w:rPr>
          <w:rFonts w:eastAsia="Yu Mincho" w:cstheme="minorHAnsi"/>
          <w:sz w:val="22"/>
          <w:szCs w:val="22"/>
        </w:rPr>
        <w:t>*</w:t>
      </w:r>
      <w:r w:rsidRPr="00457CAF">
        <w:rPr>
          <w:rFonts w:eastAsia="Yu Mincho" w:cstheme="minorHAnsi"/>
          <w:b/>
          <w:sz w:val="22"/>
          <w:szCs w:val="22"/>
        </w:rPr>
        <w:t>:</w:t>
      </w:r>
    </w:p>
    <w:tbl>
      <w:tblPr>
        <w:tblStyle w:val="Lentelstinklelis7"/>
        <w:tblW w:w="10768" w:type="dxa"/>
        <w:tblInd w:w="0" w:type="dxa"/>
        <w:tblLook w:val="04A0" w:firstRow="1" w:lastRow="0" w:firstColumn="1" w:lastColumn="0" w:noHBand="0" w:noVBand="1"/>
      </w:tblPr>
      <w:tblGrid>
        <w:gridCol w:w="623"/>
        <w:gridCol w:w="4681"/>
        <w:gridCol w:w="5464"/>
      </w:tblGrid>
      <w:tr w:rsidR="00457CAF" w:rsidRPr="00457CAF" w14:paraId="0FE0415B" w14:textId="77777777" w:rsidTr="00457CAF">
        <w:trPr>
          <w:trHeight w:val="703"/>
        </w:trPr>
        <w:tc>
          <w:tcPr>
            <w:tcW w:w="623" w:type="dxa"/>
            <w:tcBorders>
              <w:top w:val="single" w:sz="4" w:space="0" w:color="auto"/>
              <w:left w:val="single" w:sz="4" w:space="0" w:color="auto"/>
              <w:bottom w:val="single" w:sz="4" w:space="0" w:color="auto"/>
              <w:right w:val="single" w:sz="4" w:space="0" w:color="auto"/>
            </w:tcBorders>
            <w:hideMark/>
          </w:tcPr>
          <w:p w14:paraId="4B4A1A89" w14:textId="77777777" w:rsidR="00457CAF" w:rsidRPr="00457CAF" w:rsidRDefault="00457CAF" w:rsidP="00920034">
            <w:pPr>
              <w:jc w:val="both"/>
              <w:rPr>
                <w:rFonts w:asciiTheme="minorHAnsi" w:cstheme="minorHAnsi"/>
                <w:sz w:val="22"/>
                <w:szCs w:val="22"/>
                <w:lang w:eastAsia="lt-LT"/>
              </w:rPr>
            </w:pPr>
            <w:r w:rsidRPr="00457CAF">
              <w:rPr>
                <w:rFonts w:asciiTheme="minorHAnsi" w:cstheme="minorHAnsi"/>
                <w:sz w:val="22"/>
                <w:szCs w:val="22"/>
                <w:lang w:eastAsia="lt-LT"/>
              </w:rPr>
              <w:t>Eil. Nr.</w:t>
            </w:r>
          </w:p>
        </w:tc>
        <w:tc>
          <w:tcPr>
            <w:tcW w:w="4681" w:type="dxa"/>
            <w:tcBorders>
              <w:top w:val="single" w:sz="4" w:space="0" w:color="auto"/>
              <w:left w:val="single" w:sz="4" w:space="0" w:color="auto"/>
              <w:bottom w:val="single" w:sz="4" w:space="0" w:color="auto"/>
              <w:right w:val="single" w:sz="4" w:space="0" w:color="auto"/>
            </w:tcBorders>
            <w:hideMark/>
          </w:tcPr>
          <w:p w14:paraId="74E8D03C" w14:textId="77777777" w:rsidR="00457CAF" w:rsidRPr="00457CAF" w:rsidRDefault="00457CAF" w:rsidP="00920034">
            <w:pPr>
              <w:jc w:val="both"/>
              <w:rPr>
                <w:rFonts w:asciiTheme="minorHAnsi" w:cstheme="minorHAnsi"/>
                <w:sz w:val="22"/>
                <w:szCs w:val="22"/>
                <w:lang w:eastAsia="lt-LT"/>
              </w:rPr>
            </w:pPr>
            <w:r w:rsidRPr="00457CAF">
              <w:rPr>
                <w:rFonts w:asciiTheme="minorHAnsi" w:cstheme="minorHAnsi"/>
                <w:sz w:val="22"/>
                <w:szCs w:val="22"/>
                <w:lang w:eastAsia="lt-LT"/>
              </w:rPr>
              <w:t>Pateikto dokumento pavadinimas</w:t>
            </w:r>
          </w:p>
        </w:tc>
        <w:tc>
          <w:tcPr>
            <w:tcW w:w="5464" w:type="dxa"/>
            <w:tcBorders>
              <w:top w:val="single" w:sz="4" w:space="0" w:color="auto"/>
              <w:left w:val="single" w:sz="4" w:space="0" w:color="auto"/>
              <w:bottom w:val="single" w:sz="4" w:space="0" w:color="auto"/>
              <w:right w:val="single" w:sz="4" w:space="0" w:color="auto"/>
            </w:tcBorders>
            <w:hideMark/>
          </w:tcPr>
          <w:p w14:paraId="22897F2A" w14:textId="77777777" w:rsidR="00457CAF" w:rsidRPr="00457CAF" w:rsidRDefault="00457CAF" w:rsidP="00920034">
            <w:pPr>
              <w:jc w:val="both"/>
              <w:rPr>
                <w:rFonts w:asciiTheme="minorHAnsi" w:cstheme="minorHAnsi"/>
                <w:sz w:val="22"/>
                <w:szCs w:val="22"/>
                <w:lang w:eastAsia="lt-LT"/>
              </w:rPr>
            </w:pPr>
            <w:r w:rsidRPr="00457CAF">
              <w:rPr>
                <w:rFonts w:asciiTheme="minorHAnsi" w:cstheme="minorHAnsi"/>
                <w:sz w:val="22"/>
                <w:szCs w:val="22"/>
                <w:lang w:eastAsia="lt-LT"/>
              </w:rPr>
              <w:t>Dokumento tekstas (nurodoma kuri informacija yra konfidenciali)</w:t>
            </w:r>
          </w:p>
        </w:tc>
      </w:tr>
      <w:tr w:rsidR="00457CAF" w:rsidRPr="00457CAF" w14:paraId="668582E5" w14:textId="77777777" w:rsidTr="00457CAF">
        <w:trPr>
          <w:trHeight w:val="351"/>
        </w:trPr>
        <w:tc>
          <w:tcPr>
            <w:tcW w:w="623" w:type="dxa"/>
            <w:tcBorders>
              <w:top w:val="single" w:sz="4" w:space="0" w:color="auto"/>
              <w:left w:val="single" w:sz="4" w:space="0" w:color="auto"/>
              <w:bottom w:val="single" w:sz="4" w:space="0" w:color="auto"/>
              <w:right w:val="single" w:sz="4" w:space="0" w:color="auto"/>
            </w:tcBorders>
            <w:hideMark/>
          </w:tcPr>
          <w:p w14:paraId="29380465" w14:textId="77777777" w:rsidR="00457CAF" w:rsidRPr="00457CAF" w:rsidRDefault="00457CAF" w:rsidP="00920034">
            <w:pPr>
              <w:jc w:val="both"/>
              <w:rPr>
                <w:rFonts w:asciiTheme="minorHAnsi" w:cstheme="minorHAnsi"/>
                <w:sz w:val="22"/>
                <w:szCs w:val="22"/>
                <w:lang w:eastAsia="lt-LT"/>
              </w:rPr>
            </w:pPr>
            <w:r w:rsidRPr="00457CAF">
              <w:rPr>
                <w:rFonts w:asciiTheme="minorHAnsi" w:cstheme="minorHAnsi"/>
                <w:sz w:val="22"/>
                <w:szCs w:val="22"/>
                <w:lang w:eastAsia="lt-LT"/>
              </w:rPr>
              <w:t>1.</w:t>
            </w:r>
          </w:p>
        </w:tc>
        <w:tc>
          <w:tcPr>
            <w:tcW w:w="4681" w:type="dxa"/>
            <w:tcBorders>
              <w:top w:val="single" w:sz="4" w:space="0" w:color="auto"/>
              <w:left w:val="single" w:sz="4" w:space="0" w:color="auto"/>
              <w:bottom w:val="single" w:sz="4" w:space="0" w:color="auto"/>
              <w:right w:val="single" w:sz="4" w:space="0" w:color="auto"/>
            </w:tcBorders>
          </w:tcPr>
          <w:p w14:paraId="650D6357" w14:textId="77777777" w:rsidR="00457CAF" w:rsidRPr="00457CAF" w:rsidRDefault="00457CAF" w:rsidP="00920034">
            <w:pPr>
              <w:jc w:val="both"/>
              <w:rPr>
                <w:rFonts w:asciiTheme="minorHAnsi" w:cstheme="minorHAnsi"/>
                <w:sz w:val="22"/>
                <w:szCs w:val="22"/>
                <w:lang w:eastAsia="lt-LT"/>
              </w:rPr>
            </w:pPr>
          </w:p>
        </w:tc>
        <w:tc>
          <w:tcPr>
            <w:tcW w:w="5464" w:type="dxa"/>
            <w:tcBorders>
              <w:top w:val="single" w:sz="4" w:space="0" w:color="auto"/>
              <w:left w:val="single" w:sz="4" w:space="0" w:color="auto"/>
              <w:bottom w:val="single" w:sz="4" w:space="0" w:color="auto"/>
              <w:right w:val="single" w:sz="4" w:space="0" w:color="auto"/>
            </w:tcBorders>
          </w:tcPr>
          <w:p w14:paraId="4DA8F9D7" w14:textId="77777777" w:rsidR="00457CAF" w:rsidRPr="00457CAF" w:rsidRDefault="00457CAF" w:rsidP="00920034">
            <w:pPr>
              <w:jc w:val="both"/>
              <w:rPr>
                <w:rFonts w:asciiTheme="minorHAnsi" w:cstheme="minorHAnsi"/>
                <w:sz w:val="22"/>
                <w:szCs w:val="22"/>
                <w:lang w:eastAsia="lt-LT"/>
              </w:rPr>
            </w:pPr>
          </w:p>
        </w:tc>
      </w:tr>
    </w:tbl>
    <w:p w14:paraId="2AFB8A92" w14:textId="77777777" w:rsidR="00457CAF" w:rsidRPr="00457CAF" w:rsidRDefault="00457CAF" w:rsidP="00457CAF">
      <w:pPr>
        <w:spacing w:line="240" w:lineRule="auto"/>
        <w:ind w:firstLine="360"/>
        <w:rPr>
          <w:rFonts w:eastAsia="Yu Mincho" w:cstheme="minorHAnsi"/>
          <w:sz w:val="22"/>
          <w:szCs w:val="22"/>
        </w:rPr>
      </w:pPr>
      <w:r w:rsidRPr="00457CAF">
        <w:rPr>
          <w:rFonts w:eastAsia="Yu Mincho" w:cstheme="minorHAnsi"/>
          <w:sz w:val="22"/>
          <w:szCs w:val="22"/>
        </w:rPr>
        <w:t>*Pildyti tuomet, jei bus pateikta konfidenciali informacija. Tiekėjas negali nurodyti, kad konfidenciali yra pasiūlymo kaina arba įkainiai, arba, kad visas pasiūlymas yra konfidencialus.</w:t>
      </w:r>
    </w:p>
    <w:p w14:paraId="0EFFD4CA" w14:textId="77777777" w:rsidR="00457CAF" w:rsidRPr="00457CAF" w:rsidRDefault="00457CAF" w:rsidP="00457CAF">
      <w:pPr>
        <w:spacing w:line="240" w:lineRule="auto"/>
        <w:ind w:firstLine="360"/>
        <w:rPr>
          <w:rFonts w:eastAsia="Yu Mincho" w:cstheme="minorHAnsi"/>
          <w:sz w:val="22"/>
          <w:szCs w:val="22"/>
        </w:rPr>
      </w:pPr>
    </w:p>
    <w:p w14:paraId="07930362" w14:textId="77777777" w:rsidR="00457CAF" w:rsidRDefault="00457CAF" w:rsidP="00457CAF">
      <w:pPr>
        <w:spacing w:line="240" w:lineRule="auto"/>
        <w:rPr>
          <w:rFonts w:eastAsia="Yu Mincho" w:cstheme="minorHAnsi"/>
          <w:b/>
          <w:bCs/>
          <w:sz w:val="22"/>
          <w:szCs w:val="22"/>
        </w:rPr>
      </w:pPr>
      <w:r w:rsidRPr="00457CAF">
        <w:rPr>
          <w:rFonts w:eastAsia="Yu Mincho" w:cstheme="minorHAnsi"/>
          <w:b/>
          <w:bCs/>
          <w:sz w:val="22"/>
          <w:szCs w:val="22"/>
        </w:rPr>
        <w:t>Mes siūlome šiuos įkainius (Eur):</w:t>
      </w:r>
    </w:p>
    <w:tbl>
      <w:tblPr>
        <w:tblW w:w="10763" w:type="dxa"/>
        <w:tblLook w:val="04A0" w:firstRow="1" w:lastRow="0" w:firstColumn="1" w:lastColumn="0" w:noHBand="0" w:noVBand="1"/>
      </w:tblPr>
      <w:tblGrid>
        <w:gridCol w:w="1009"/>
        <w:gridCol w:w="2933"/>
        <w:gridCol w:w="1293"/>
        <w:gridCol w:w="992"/>
        <w:gridCol w:w="993"/>
        <w:gridCol w:w="1134"/>
        <w:gridCol w:w="1134"/>
        <w:gridCol w:w="1275"/>
      </w:tblGrid>
      <w:tr w:rsidR="006A0725" w:rsidRPr="00D81E57" w14:paraId="34DDA0C2" w14:textId="77777777" w:rsidTr="006A0725">
        <w:trPr>
          <w:trHeight w:val="450"/>
        </w:trPr>
        <w:tc>
          <w:tcPr>
            <w:tcW w:w="1009" w:type="dxa"/>
            <w:tcBorders>
              <w:top w:val="single" w:sz="8" w:space="0" w:color="000000"/>
              <w:left w:val="single" w:sz="8" w:space="0" w:color="000000"/>
              <w:bottom w:val="nil"/>
              <w:right w:val="single" w:sz="8" w:space="0" w:color="000000"/>
            </w:tcBorders>
            <w:vAlign w:val="center"/>
            <w:hideMark/>
          </w:tcPr>
          <w:p w14:paraId="0DE50289"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Eil.</w:t>
            </w:r>
          </w:p>
        </w:tc>
        <w:tc>
          <w:tcPr>
            <w:tcW w:w="2933" w:type="dxa"/>
            <w:vMerge w:val="restart"/>
            <w:tcBorders>
              <w:top w:val="single" w:sz="8" w:space="0" w:color="000000"/>
              <w:left w:val="single" w:sz="8" w:space="0" w:color="000000"/>
              <w:bottom w:val="single" w:sz="8" w:space="0" w:color="000000"/>
              <w:right w:val="single" w:sz="8" w:space="0" w:color="000000"/>
            </w:tcBorders>
            <w:vAlign w:val="center"/>
            <w:hideMark/>
          </w:tcPr>
          <w:p w14:paraId="259F038F"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Paslaugos pavadinimas</w:t>
            </w:r>
          </w:p>
        </w:tc>
        <w:tc>
          <w:tcPr>
            <w:tcW w:w="1293" w:type="dxa"/>
            <w:vMerge w:val="restart"/>
            <w:tcBorders>
              <w:top w:val="single" w:sz="8" w:space="0" w:color="000000"/>
              <w:left w:val="single" w:sz="8" w:space="0" w:color="000000"/>
              <w:bottom w:val="single" w:sz="8" w:space="0" w:color="000000"/>
              <w:right w:val="single" w:sz="8" w:space="0" w:color="000000"/>
            </w:tcBorders>
            <w:vAlign w:val="center"/>
            <w:hideMark/>
          </w:tcPr>
          <w:p w14:paraId="60584ADB"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xml:space="preserve">Orientacinis poreikis per 1  metams, vnt. (nurodomas iš techninės specifikacijos, kiekį padauginant iš 3) </w:t>
            </w:r>
          </w:p>
        </w:tc>
        <w:tc>
          <w:tcPr>
            <w:tcW w:w="992" w:type="dxa"/>
            <w:vMerge w:val="restart"/>
            <w:tcBorders>
              <w:top w:val="single" w:sz="8" w:space="0" w:color="000000"/>
              <w:left w:val="single" w:sz="8" w:space="0" w:color="000000"/>
              <w:bottom w:val="single" w:sz="8" w:space="0" w:color="000000"/>
              <w:right w:val="single" w:sz="8" w:space="0" w:color="000000"/>
            </w:tcBorders>
            <w:vAlign w:val="center"/>
            <w:hideMark/>
          </w:tcPr>
          <w:p w14:paraId="363C9F75"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Mato vnt.</w:t>
            </w:r>
          </w:p>
        </w:tc>
        <w:tc>
          <w:tcPr>
            <w:tcW w:w="993" w:type="dxa"/>
            <w:tcBorders>
              <w:top w:val="single" w:sz="8" w:space="0" w:color="000000"/>
              <w:left w:val="nil"/>
              <w:bottom w:val="nil"/>
              <w:right w:val="single" w:sz="8" w:space="0" w:color="000000"/>
            </w:tcBorders>
            <w:vAlign w:val="center"/>
            <w:hideMark/>
          </w:tcPr>
          <w:p w14:paraId="4EBE148F"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xml:space="preserve">Vnt. kaina, Eur, </w:t>
            </w:r>
          </w:p>
        </w:tc>
        <w:tc>
          <w:tcPr>
            <w:tcW w:w="1134" w:type="dxa"/>
            <w:tcBorders>
              <w:top w:val="single" w:sz="8" w:space="0" w:color="000000"/>
              <w:left w:val="nil"/>
              <w:bottom w:val="nil"/>
              <w:right w:val="single" w:sz="8" w:space="0" w:color="000000"/>
            </w:tcBorders>
            <w:vAlign w:val="center"/>
            <w:hideMark/>
          </w:tcPr>
          <w:p w14:paraId="6D278F9B"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xml:space="preserve">Vnt. kaina, Eur, </w:t>
            </w:r>
          </w:p>
        </w:tc>
        <w:tc>
          <w:tcPr>
            <w:tcW w:w="1134" w:type="dxa"/>
            <w:tcBorders>
              <w:top w:val="single" w:sz="8" w:space="0" w:color="000000"/>
              <w:left w:val="nil"/>
              <w:bottom w:val="nil"/>
              <w:right w:val="single" w:sz="8" w:space="0" w:color="000000"/>
            </w:tcBorders>
            <w:vAlign w:val="center"/>
            <w:hideMark/>
          </w:tcPr>
          <w:p w14:paraId="21BD2F76"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xml:space="preserve">Suma, Eur, </w:t>
            </w:r>
          </w:p>
        </w:tc>
        <w:tc>
          <w:tcPr>
            <w:tcW w:w="1275" w:type="dxa"/>
            <w:tcBorders>
              <w:top w:val="single" w:sz="8" w:space="0" w:color="000000"/>
              <w:left w:val="nil"/>
              <w:bottom w:val="nil"/>
              <w:right w:val="single" w:sz="8" w:space="0" w:color="auto"/>
            </w:tcBorders>
            <w:vAlign w:val="center"/>
            <w:hideMark/>
          </w:tcPr>
          <w:p w14:paraId="71D288F9"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xml:space="preserve">Suma, </w:t>
            </w:r>
          </w:p>
        </w:tc>
      </w:tr>
      <w:tr w:rsidR="006A0725" w:rsidRPr="00D81E57" w14:paraId="07715BD2" w14:textId="77777777" w:rsidTr="006A0725">
        <w:trPr>
          <w:trHeight w:val="450"/>
        </w:trPr>
        <w:tc>
          <w:tcPr>
            <w:tcW w:w="1009" w:type="dxa"/>
            <w:tcBorders>
              <w:top w:val="nil"/>
              <w:left w:val="single" w:sz="8" w:space="0" w:color="000000"/>
              <w:bottom w:val="nil"/>
              <w:right w:val="single" w:sz="8" w:space="0" w:color="000000"/>
            </w:tcBorders>
            <w:vAlign w:val="center"/>
            <w:hideMark/>
          </w:tcPr>
          <w:p w14:paraId="356D0653"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Nr.</w:t>
            </w:r>
          </w:p>
        </w:tc>
        <w:tc>
          <w:tcPr>
            <w:tcW w:w="2933" w:type="dxa"/>
            <w:vMerge/>
            <w:tcBorders>
              <w:top w:val="single" w:sz="8" w:space="0" w:color="000000"/>
              <w:left w:val="single" w:sz="8" w:space="0" w:color="000000"/>
              <w:bottom w:val="single" w:sz="8" w:space="0" w:color="000000"/>
              <w:right w:val="single" w:sz="8" w:space="0" w:color="000000"/>
            </w:tcBorders>
            <w:vAlign w:val="center"/>
            <w:hideMark/>
          </w:tcPr>
          <w:p w14:paraId="32985B72" w14:textId="77777777" w:rsidR="006A0725" w:rsidRPr="006A0725" w:rsidRDefault="006A0725" w:rsidP="006A0725">
            <w:pPr>
              <w:spacing w:line="240" w:lineRule="auto"/>
              <w:ind w:firstLine="0"/>
              <w:jc w:val="left"/>
              <w:rPr>
                <w:rFonts w:eastAsia="Times New Roman" w:cstheme="minorHAnsi"/>
                <w:b/>
                <w:bCs/>
                <w:color w:val="000000"/>
                <w:sz w:val="18"/>
                <w:szCs w:val="18"/>
              </w:rPr>
            </w:pPr>
          </w:p>
        </w:tc>
        <w:tc>
          <w:tcPr>
            <w:tcW w:w="1293" w:type="dxa"/>
            <w:vMerge/>
            <w:tcBorders>
              <w:top w:val="single" w:sz="8" w:space="0" w:color="000000"/>
              <w:left w:val="single" w:sz="8" w:space="0" w:color="000000"/>
              <w:bottom w:val="single" w:sz="8" w:space="0" w:color="000000"/>
              <w:right w:val="single" w:sz="8" w:space="0" w:color="000000"/>
            </w:tcBorders>
            <w:vAlign w:val="center"/>
            <w:hideMark/>
          </w:tcPr>
          <w:p w14:paraId="19F8EE39" w14:textId="77777777" w:rsidR="006A0725" w:rsidRPr="006A0725" w:rsidRDefault="006A0725" w:rsidP="006A0725">
            <w:pPr>
              <w:spacing w:line="240" w:lineRule="auto"/>
              <w:ind w:firstLine="0"/>
              <w:jc w:val="left"/>
              <w:rPr>
                <w:rFonts w:eastAsia="Times New Roman" w:cstheme="minorHAnsi"/>
                <w:b/>
                <w:bCs/>
                <w:color w:val="000000"/>
                <w:sz w:val="18"/>
                <w:szCs w:val="18"/>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DD7B0F5" w14:textId="77777777" w:rsidR="006A0725" w:rsidRPr="006A0725" w:rsidRDefault="006A0725" w:rsidP="006A0725">
            <w:pPr>
              <w:spacing w:line="240" w:lineRule="auto"/>
              <w:ind w:firstLine="0"/>
              <w:jc w:val="left"/>
              <w:rPr>
                <w:rFonts w:eastAsia="Times New Roman" w:cstheme="minorHAnsi"/>
                <w:b/>
                <w:bCs/>
                <w:color w:val="000000"/>
                <w:sz w:val="18"/>
                <w:szCs w:val="18"/>
              </w:rPr>
            </w:pPr>
          </w:p>
        </w:tc>
        <w:tc>
          <w:tcPr>
            <w:tcW w:w="993" w:type="dxa"/>
            <w:tcBorders>
              <w:top w:val="nil"/>
              <w:left w:val="nil"/>
              <w:bottom w:val="nil"/>
              <w:right w:val="single" w:sz="8" w:space="0" w:color="000000"/>
            </w:tcBorders>
            <w:vAlign w:val="center"/>
            <w:hideMark/>
          </w:tcPr>
          <w:p w14:paraId="56ACA64E"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be PVM</w:t>
            </w:r>
          </w:p>
        </w:tc>
        <w:tc>
          <w:tcPr>
            <w:tcW w:w="1134" w:type="dxa"/>
            <w:tcBorders>
              <w:top w:val="nil"/>
              <w:left w:val="nil"/>
              <w:bottom w:val="nil"/>
              <w:right w:val="single" w:sz="8" w:space="0" w:color="000000"/>
            </w:tcBorders>
            <w:vAlign w:val="center"/>
            <w:hideMark/>
          </w:tcPr>
          <w:p w14:paraId="3874EF8E"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su PVM</w:t>
            </w:r>
          </w:p>
        </w:tc>
        <w:tc>
          <w:tcPr>
            <w:tcW w:w="1134" w:type="dxa"/>
            <w:tcBorders>
              <w:top w:val="nil"/>
              <w:left w:val="nil"/>
              <w:bottom w:val="nil"/>
              <w:right w:val="single" w:sz="8" w:space="0" w:color="000000"/>
            </w:tcBorders>
            <w:vAlign w:val="center"/>
            <w:hideMark/>
          </w:tcPr>
          <w:p w14:paraId="7916DFAB"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be PVM, per 1 metus</w:t>
            </w:r>
          </w:p>
        </w:tc>
        <w:tc>
          <w:tcPr>
            <w:tcW w:w="1275" w:type="dxa"/>
            <w:tcBorders>
              <w:top w:val="nil"/>
              <w:left w:val="nil"/>
              <w:bottom w:val="nil"/>
              <w:right w:val="single" w:sz="8" w:space="0" w:color="auto"/>
            </w:tcBorders>
            <w:vAlign w:val="center"/>
            <w:hideMark/>
          </w:tcPr>
          <w:p w14:paraId="7D8F8F17"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Eur</w:t>
            </w:r>
          </w:p>
        </w:tc>
      </w:tr>
      <w:tr w:rsidR="006A0725" w:rsidRPr="00D81E57" w14:paraId="2F542667" w14:textId="77777777" w:rsidTr="006A0725">
        <w:trPr>
          <w:trHeight w:val="465"/>
        </w:trPr>
        <w:tc>
          <w:tcPr>
            <w:tcW w:w="1009" w:type="dxa"/>
            <w:tcBorders>
              <w:top w:val="nil"/>
              <w:left w:val="single" w:sz="8" w:space="0" w:color="000000"/>
              <w:bottom w:val="single" w:sz="8" w:space="0" w:color="000000"/>
              <w:right w:val="single" w:sz="8" w:space="0" w:color="000000"/>
            </w:tcBorders>
            <w:hideMark/>
          </w:tcPr>
          <w:p w14:paraId="22DC4183" w14:textId="77777777" w:rsidR="006A0725" w:rsidRPr="006A0725" w:rsidRDefault="006A0725" w:rsidP="006A0725">
            <w:pPr>
              <w:spacing w:line="240" w:lineRule="auto"/>
              <w:ind w:firstLine="0"/>
              <w:jc w:val="left"/>
              <w:rPr>
                <w:rFonts w:eastAsia="Times New Roman" w:cstheme="minorHAnsi"/>
                <w:b/>
                <w:bCs/>
                <w:color w:val="000000"/>
                <w:sz w:val="18"/>
                <w:szCs w:val="18"/>
              </w:rPr>
            </w:pPr>
            <w:r w:rsidRPr="006A0725">
              <w:rPr>
                <w:rFonts w:eastAsia="Times New Roman" w:cstheme="minorHAnsi"/>
                <w:b/>
                <w:bCs/>
                <w:color w:val="000000"/>
                <w:sz w:val="18"/>
                <w:szCs w:val="18"/>
              </w:rPr>
              <w:t> </w:t>
            </w:r>
          </w:p>
        </w:tc>
        <w:tc>
          <w:tcPr>
            <w:tcW w:w="2933" w:type="dxa"/>
            <w:vMerge/>
            <w:tcBorders>
              <w:top w:val="single" w:sz="8" w:space="0" w:color="000000"/>
              <w:left w:val="single" w:sz="8" w:space="0" w:color="000000"/>
              <w:bottom w:val="single" w:sz="8" w:space="0" w:color="000000"/>
              <w:right w:val="single" w:sz="8" w:space="0" w:color="000000"/>
            </w:tcBorders>
            <w:vAlign w:val="center"/>
            <w:hideMark/>
          </w:tcPr>
          <w:p w14:paraId="76C9F73C" w14:textId="77777777" w:rsidR="006A0725" w:rsidRPr="006A0725" w:rsidRDefault="006A0725" w:rsidP="006A0725">
            <w:pPr>
              <w:spacing w:line="240" w:lineRule="auto"/>
              <w:ind w:firstLine="0"/>
              <w:jc w:val="left"/>
              <w:rPr>
                <w:rFonts w:eastAsia="Times New Roman" w:cstheme="minorHAnsi"/>
                <w:b/>
                <w:bCs/>
                <w:color w:val="000000"/>
                <w:sz w:val="18"/>
                <w:szCs w:val="18"/>
              </w:rPr>
            </w:pPr>
          </w:p>
        </w:tc>
        <w:tc>
          <w:tcPr>
            <w:tcW w:w="1293" w:type="dxa"/>
            <w:vMerge/>
            <w:tcBorders>
              <w:top w:val="single" w:sz="8" w:space="0" w:color="000000"/>
              <w:left w:val="single" w:sz="8" w:space="0" w:color="000000"/>
              <w:bottom w:val="single" w:sz="8" w:space="0" w:color="000000"/>
              <w:right w:val="single" w:sz="8" w:space="0" w:color="000000"/>
            </w:tcBorders>
            <w:vAlign w:val="center"/>
            <w:hideMark/>
          </w:tcPr>
          <w:p w14:paraId="3D1E9EED" w14:textId="77777777" w:rsidR="006A0725" w:rsidRPr="006A0725" w:rsidRDefault="006A0725" w:rsidP="006A0725">
            <w:pPr>
              <w:spacing w:line="240" w:lineRule="auto"/>
              <w:ind w:firstLine="0"/>
              <w:jc w:val="left"/>
              <w:rPr>
                <w:rFonts w:eastAsia="Times New Roman" w:cstheme="minorHAnsi"/>
                <w:b/>
                <w:bCs/>
                <w:color w:val="000000"/>
                <w:sz w:val="18"/>
                <w:szCs w:val="18"/>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5AC3B3C0" w14:textId="77777777" w:rsidR="006A0725" w:rsidRPr="006A0725" w:rsidRDefault="006A0725" w:rsidP="006A0725">
            <w:pPr>
              <w:spacing w:line="240" w:lineRule="auto"/>
              <w:ind w:firstLine="0"/>
              <w:jc w:val="left"/>
              <w:rPr>
                <w:rFonts w:eastAsia="Times New Roman" w:cstheme="minorHAnsi"/>
                <w:b/>
                <w:bCs/>
                <w:color w:val="000000"/>
                <w:sz w:val="18"/>
                <w:szCs w:val="18"/>
              </w:rPr>
            </w:pPr>
          </w:p>
        </w:tc>
        <w:tc>
          <w:tcPr>
            <w:tcW w:w="993" w:type="dxa"/>
            <w:tcBorders>
              <w:top w:val="nil"/>
              <w:left w:val="nil"/>
              <w:bottom w:val="single" w:sz="8" w:space="0" w:color="000000"/>
              <w:right w:val="single" w:sz="8" w:space="0" w:color="000000"/>
            </w:tcBorders>
            <w:hideMark/>
          </w:tcPr>
          <w:p w14:paraId="20D3BBCC"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w:t>
            </w:r>
          </w:p>
        </w:tc>
        <w:tc>
          <w:tcPr>
            <w:tcW w:w="1134" w:type="dxa"/>
            <w:tcBorders>
              <w:top w:val="nil"/>
              <w:left w:val="nil"/>
              <w:bottom w:val="single" w:sz="8" w:space="0" w:color="000000"/>
              <w:right w:val="single" w:sz="8" w:space="0" w:color="000000"/>
            </w:tcBorders>
            <w:hideMark/>
          </w:tcPr>
          <w:p w14:paraId="75D83BED"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w:t>
            </w:r>
          </w:p>
        </w:tc>
        <w:tc>
          <w:tcPr>
            <w:tcW w:w="1134" w:type="dxa"/>
            <w:tcBorders>
              <w:top w:val="nil"/>
              <w:left w:val="nil"/>
              <w:bottom w:val="single" w:sz="8" w:space="0" w:color="000000"/>
              <w:right w:val="single" w:sz="8" w:space="0" w:color="000000"/>
            </w:tcBorders>
            <w:hideMark/>
          </w:tcPr>
          <w:p w14:paraId="037FE37E"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w:t>
            </w:r>
          </w:p>
        </w:tc>
        <w:tc>
          <w:tcPr>
            <w:tcW w:w="1275" w:type="dxa"/>
            <w:tcBorders>
              <w:top w:val="nil"/>
              <w:left w:val="nil"/>
              <w:bottom w:val="single" w:sz="8" w:space="0" w:color="000000"/>
              <w:right w:val="single" w:sz="8" w:space="0" w:color="auto"/>
            </w:tcBorders>
            <w:vAlign w:val="center"/>
            <w:hideMark/>
          </w:tcPr>
          <w:p w14:paraId="5C471DEE"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xml:space="preserve">su PVM, per 1 metus </w:t>
            </w:r>
          </w:p>
        </w:tc>
      </w:tr>
      <w:tr w:rsidR="006A0725" w:rsidRPr="006A0725" w14:paraId="483C68B4"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4A520952"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xml:space="preserve">CITO TYRIMAI </w:t>
            </w:r>
            <w:r w:rsidRPr="006A0725">
              <w:rPr>
                <w:rFonts w:eastAsia="Times New Roman" w:cstheme="minorHAnsi"/>
                <w:color w:val="000000"/>
                <w:sz w:val="18"/>
                <w:szCs w:val="18"/>
              </w:rPr>
              <w:t>(</w:t>
            </w:r>
            <w:r w:rsidRPr="006A0725">
              <w:rPr>
                <w:rFonts w:eastAsia="Times New Roman" w:cstheme="minorHAnsi"/>
                <w:i/>
                <w:iCs/>
                <w:color w:val="000000"/>
                <w:sz w:val="18"/>
                <w:szCs w:val="18"/>
              </w:rPr>
              <w:t>atliekami ne vėliau kaip per 2 valandas nuo mėginio paėmimo iš paciento*</w:t>
            </w:r>
            <w:r w:rsidRPr="006A0725">
              <w:rPr>
                <w:rFonts w:eastAsia="Times New Roman" w:cstheme="minorHAnsi"/>
                <w:color w:val="000000"/>
                <w:sz w:val="18"/>
                <w:szCs w:val="18"/>
              </w:rPr>
              <w:t>)</w:t>
            </w:r>
          </w:p>
        </w:tc>
      </w:tr>
      <w:tr w:rsidR="006A0725" w:rsidRPr="00D81E57" w14:paraId="4995DFB5"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0899A0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49E6FA2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Bendras kraujo tyrimas</w:t>
            </w:r>
          </w:p>
        </w:tc>
        <w:tc>
          <w:tcPr>
            <w:tcW w:w="1293" w:type="dxa"/>
            <w:tcBorders>
              <w:top w:val="nil"/>
              <w:left w:val="nil"/>
              <w:bottom w:val="single" w:sz="8" w:space="0" w:color="000000"/>
              <w:right w:val="single" w:sz="8" w:space="0" w:color="000000"/>
            </w:tcBorders>
            <w:vAlign w:val="center"/>
            <w:hideMark/>
          </w:tcPr>
          <w:p w14:paraId="3D185EF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350</w:t>
            </w:r>
          </w:p>
        </w:tc>
        <w:tc>
          <w:tcPr>
            <w:tcW w:w="992" w:type="dxa"/>
            <w:tcBorders>
              <w:top w:val="nil"/>
              <w:left w:val="nil"/>
              <w:bottom w:val="single" w:sz="8" w:space="0" w:color="000000"/>
              <w:right w:val="single" w:sz="8" w:space="0" w:color="000000"/>
            </w:tcBorders>
            <w:vAlign w:val="center"/>
            <w:hideMark/>
          </w:tcPr>
          <w:p w14:paraId="6AFF588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0F350F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175D03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FC0FE6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9ECB98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237791C"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15B40C0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373E4A4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Bendras šlapimo tyrimas</w:t>
            </w:r>
          </w:p>
        </w:tc>
        <w:tc>
          <w:tcPr>
            <w:tcW w:w="1293" w:type="dxa"/>
            <w:tcBorders>
              <w:top w:val="nil"/>
              <w:left w:val="nil"/>
              <w:bottom w:val="single" w:sz="8" w:space="0" w:color="000000"/>
              <w:right w:val="single" w:sz="8" w:space="0" w:color="000000"/>
            </w:tcBorders>
            <w:vAlign w:val="center"/>
            <w:hideMark/>
          </w:tcPr>
          <w:p w14:paraId="6BB34DB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300</w:t>
            </w:r>
          </w:p>
        </w:tc>
        <w:tc>
          <w:tcPr>
            <w:tcW w:w="992" w:type="dxa"/>
            <w:tcBorders>
              <w:top w:val="nil"/>
              <w:left w:val="nil"/>
              <w:bottom w:val="single" w:sz="8" w:space="0" w:color="000000"/>
              <w:right w:val="single" w:sz="8" w:space="0" w:color="000000"/>
            </w:tcBorders>
            <w:vAlign w:val="center"/>
            <w:hideMark/>
          </w:tcPr>
          <w:p w14:paraId="58B8745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753FCF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C1C043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9D9A6B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DDC947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106A27F" w14:textId="77777777" w:rsidTr="006A0725">
        <w:trPr>
          <w:trHeight w:val="465"/>
        </w:trPr>
        <w:tc>
          <w:tcPr>
            <w:tcW w:w="1009" w:type="dxa"/>
            <w:tcBorders>
              <w:top w:val="nil"/>
              <w:left w:val="single" w:sz="8" w:space="0" w:color="000000"/>
              <w:bottom w:val="single" w:sz="8" w:space="0" w:color="000000"/>
              <w:right w:val="single" w:sz="8" w:space="0" w:color="000000"/>
            </w:tcBorders>
            <w:vAlign w:val="center"/>
            <w:hideMark/>
          </w:tcPr>
          <w:p w14:paraId="352DFAA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3FF54CC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C-</w:t>
            </w:r>
            <w:proofErr w:type="spellStart"/>
            <w:r w:rsidRPr="006A0725">
              <w:rPr>
                <w:rFonts w:eastAsia="Times New Roman" w:cstheme="minorHAnsi"/>
                <w:color w:val="000000"/>
                <w:sz w:val="18"/>
                <w:szCs w:val="18"/>
              </w:rPr>
              <w:t>reakyvaus</w:t>
            </w:r>
            <w:proofErr w:type="spellEnd"/>
            <w:r w:rsidRPr="006A0725">
              <w:rPr>
                <w:rFonts w:eastAsia="Times New Roman" w:cstheme="minorHAnsi"/>
                <w:color w:val="000000"/>
                <w:sz w:val="18"/>
                <w:szCs w:val="18"/>
              </w:rPr>
              <w:t xml:space="preserve"> baltymo (CRB) nustatymas</w:t>
            </w:r>
          </w:p>
        </w:tc>
        <w:tc>
          <w:tcPr>
            <w:tcW w:w="1293" w:type="dxa"/>
            <w:tcBorders>
              <w:top w:val="nil"/>
              <w:left w:val="nil"/>
              <w:bottom w:val="single" w:sz="8" w:space="0" w:color="000000"/>
              <w:right w:val="single" w:sz="8" w:space="0" w:color="000000"/>
            </w:tcBorders>
            <w:vAlign w:val="center"/>
            <w:hideMark/>
          </w:tcPr>
          <w:p w14:paraId="408E668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350</w:t>
            </w:r>
          </w:p>
        </w:tc>
        <w:tc>
          <w:tcPr>
            <w:tcW w:w="992" w:type="dxa"/>
            <w:tcBorders>
              <w:top w:val="nil"/>
              <w:left w:val="nil"/>
              <w:bottom w:val="single" w:sz="8" w:space="0" w:color="000000"/>
              <w:right w:val="single" w:sz="8" w:space="0" w:color="000000"/>
            </w:tcBorders>
            <w:vAlign w:val="center"/>
            <w:hideMark/>
          </w:tcPr>
          <w:p w14:paraId="31FFF76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3C3D4C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AC6E1B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ACEC46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951C52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C726EC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0694B6E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1238C04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Kraujo dujų </w:t>
            </w:r>
            <w:proofErr w:type="spellStart"/>
            <w:r w:rsidRPr="006A0725">
              <w:rPr>
                <w:rFonts w:eastAsia="Times New Roman" w:cstheme="minorHAnsi"/>
                <w:color w:val="000000"/>
                <w:sz w:val="18"/>
                <w:szCs w:val="18"/>
              </w:rPr>
              <w:t>Ph</w:t>
            </w:r>
            <w:proofErr w:type="spellEnd"/>
            <w:r w:rsidRPr="006A0725">
              <w:rPr>
                <w:rFonts w:eastAsia="Times New Roman" w:cstheme="minorHAnsi"/>
                <w:color w:val="000000"/>
                <w:sz w:val="18"/>
                <w:szCs w:val="18"/>
              </w:rPr>
              <w:t xml:space="preserve"> nustatymas</w:t>
            </w:r>
          </w:p>
        </w:tc>
        <w:tc>
          <w:tcPr>
            <w:tcW w:w="1293" w:type="dxa"/>
            <w:tcBorders>
              <w:top w:val="nil"/>
              <w:left w:val="nil"/>
              <w:bottom w:val="single" w:sz="8" w:space="0" w:color="000000"/>
              <w:right w:val="single" w:sz="8" w:space="0" w:color="000000"/>
            </w:tcBorders>
            <w:vAlign w:val="center"/>
            <w:hideMark/>
          </w:tcPr>
          <w:p w14:paraId="2635959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70B8E9B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0EA26B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1DBCDE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876590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F42458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089E8D9"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0D1102F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60AA9CE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Laktatų koncentracijos nustatymas</w:t>
            </w:r>
          </w:p>
        </w:tc>
        <w:tc>
          <w:tcPr>
            <w:tcW w:w="1293" w:type="dxa"/>
            <w:tcBorders>
              <w:top w:val="nil"/>
              <w:left w:val="nil"/>
              <w:bottom w:val="single" w:sz="8" w:space="0" w:color="000000"/>
              <w:right w:val="single" w:sz="8" w:space="0" w:color="000000"/>
            </w:tcBorders>
            <w:vAlign w:val="center"/>
            <w:hideMark/>
          </w:tcPr>
          <w:p w14:paraId="0C535E4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7555BC3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5234B3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608B1A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695251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2BBFA9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9C36692" w14:textId="77777777" w:rsidTr="006A0725">
        <w:trPr>
          <w:trHeight w:val="690"/>
        </w:trPr>
        <w:tc>
          <w:tcPr>
            <w:tcW w:w="1009" w:type="dxa"/>
            <w:tcBorders>
              <w:top w:val="nil"/>
              <w:left w:val="single" w:sz="8" w:space="0" w:color="000000"/>
              <w:bottom w:val="single" w:sz="8" w:space="0" w:color="000000"/>
              <w:right w:val="single" w:sz="8" w:space="0" w:color="000000"/>
            </w:tcBorders>
            <w:vAlign w:val="center"/>
            <w:hideMark/>
          </w:tcPr>
          <w:p w14:paraId="15B68CD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174532C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Kraujo grupės pagal ABO ir </w:t>
            </w:r>
            <w:proofErr w:type="spellStart"/>
            <w:r w:rsidRPr="006A0725">
              <w:rPr>
                <w:rFonts w:eastAsia="Times New Roman" w:cstheme="minorHAnsi"/>
                <w:color w:val="000000"/>
                <w:sz w:val="18"/>
                <w:szCs w:val="18"/>
              </w:rPr>
              <w:t>rezus</w:t>
            </w:r>
            <w:proofErr w:type="spellEnd"/>
            <w:r w:rsidRPr="006A0725">
              <w:rPr>
                <w:rFonts w:eastAsia="Times New Roman" w:cstheme="minorHAnsi"/>
                <w:color w:val="000000"/>
                <w:sz w:val="18"/>
                <w:szCs w:val="18"/>
              </w:rPr>
              <w:t xml:space="preserve"> faktoriaus (</w:t>
            </w:r>
            <w:proofErr w:type="spellStart"/>
            <w:r w:rsidRPr="006A0725">
              <w:rPr>
                <w:rFonts w:eastAsia="Times New Roman" w:cstheme="minorHAnsi"/>
                <w:color w:val="000000"/>
                <w:sz w:val="18"/>
                <w:szCs w:val="18"/>
              </w:rPr>
              <w:t>Rh</w:t>
            </w:r>
            <w:proofErr w:type="spellEnd"/>
            <w:r w:rsidRPr="006A0725">
              <w:rPr>
                <w:rFonts w:eastAsia="Times New Roman" w:cstheme="minorHAnsi"/>
                <w:color w:val="000000"/>
                <w:sz w:val="18"/>
                <w:szCs w:val="18"/>
              </w:rPr>
              <w:t xml:space="preserve"> D) priklausomybės nustatymas</w:t>
            </w:r>
          </w:p>
        </w:tc>
        <w:tc>
          <w:tcPr>
            <w:tcW w:w="1293" w:type="dxa"/>
            <w:tcBorders>
              <w:top w:val="nil"/>
              <w:left w:val="nil"/>
              <w:bottom w:val="single" w:sz="8" w:space="0" w:color="000000"/>
              <w:right w:val="single" w:sz="8" w:space="0" w:color="000000"/>
            </w:tcBorders>
            <w:vAlign w:val="center"/>
            <w:hideMark/>
          </w:tcPr>
          <w:p w14:paraId="54B9B1A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300</w:t>
            </w:r>
          </w:p>
        </w:tc>
        <w:tc>
          <w:tcPr>
            <w:tcW w:w="992" w:type="dxa"/>
            <w:tcBorders>
              <w:top w:val="nil"/>
              <w:left w:val="nil"/>
              <w:bottom w:val="single" w:sz="8" w:space="0" w:color="000000"/>
              <w:right w:val="single" w:sz="8" w:space="0" w:color="000000"/>
            </w:tcBorders>
            <w:vAlign w:val="center"/>
            <w:hideMark/>
          </w:tcPr>
          <w:p w14:paraId="72E0C70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43F56D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CF267A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A7FD97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5C7B6F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C8871D9"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842A90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405B8860"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Troponinas</w:t>
            </w:r>
            <w:proofErr w:type="spellEnd"/>
            <w:r w:rsidRPr="006A0725">
              <w:rPr>
                <w:rFonts w:eastAsia="Times New Roman" w:cstheme="minorHAnsi"/>
                <w:color w:val="000000"/>
                <w:sz w:val="18"/>
                <w:szCs w:val="18"/>
              </w:rPr>
              <w:t xml:space="preserve"> T</w:t>
            </w:r>
          </w:p>
        </w:tc>
        <w:tc>
          <w:tcPr>
            <w:tcW w:w="1293" w:type="dxa"/>
            <w:tcBorders>
              <w:top w:val="nil"/>
              <w:left w:val="nil"/>
              <w:bottom w:val="single" w:sz="8" w:space="0" w:color="000000"/>
              <w:right w:val="single" w:sz="8" w:space="0" w:color="000000"/>
            </w:tcBorders>
            <w:vAlign w:val="center"/>
            <w:hideMark/>
          </w:tcPr>
          <w:p w14:paraId="128B970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102CC9D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147499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6DE161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101749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FE2028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F4F09F3" w14:textId="77777777" w:rsidTr="006A0725">
        <w:trPr>
          <w:trHeight w:val="465"/>
        </w:trPr>
        <w:tc>
          <w:tcPr>
            <w:tcW w:w="1009" w:type="dxa"/>
            <w:tcBorders>
              <w:top w:val="nil"/>
              <w:left w:val="single" w:sz="8" w:space="0" w:color="000000"/>
              <w:bottom w:val="single" w:sz="8" w:space="0" w:color="000000"/>
              <w:right w:val="single" w:sz="8" w:space="0" w:color="000000"/>
            </w:tcBorders>
            <w:vAlign w:val="center"/>
            <w:hideMark/>
          </w:tcPr>
          <w:p w14:paraId="79848C7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6D0E7E8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Eritrocitų nusėdimo greičio nustatymas</w:t>
            </w:r>
          </w:p>
        </w:tc>
        <w:tc>
          <w:tcPr>
            <w:tcW w:w="1293" w:type="dxa"/>
            <w:tcBorders>
              <w:top w:val="nil"/>
              <w:left w:val="nil"/>
              <w:bottom w:val="single" w:sz="8" w:space="0" w:color="000000"/>
              <w:right w:val="single" w:sz="8" w:space="0" w:color="000000"/>
            </w:tcBorders>
            <w:vAlign w:val="center"/>
            <w:hideMark/>
          </w:tcPr>
          <w:p w14:paraId="60183F0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100</w:t>
            </w:r>
          </w:p>
        </w:tc>
        <w:tc>
          <w:tcPr>
            <w:tcW w:w="992" w:type="dxa"/>
            <w:tcBorders>
              <w:top w:val="nil"/>
              <w:left w:val="nil"/>
              <w:bottom w:val="single" w:sz="8" w:space="0" w:color="000000"/>
              <w:right w:val="single" w:sz="8" w:space="0" w:color="000000"/>
            </w:tcBorders>
            <w:vAlign w:val="center"/>
            <w:hideMark/>
          </w:tcPr>
          <w:p w14:paraId="1D36EED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F75C59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42AD62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A665FE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479CA3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029AD2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63DA00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w:t>
            </w:r>
          </w:p>
        </w:tc>
        <w:tc>
          <w:tcPr>
            <w:tcW w:w="2933" w:type="dxa"/>
            <w:tcBorders>
              <w:top w:val="nil"/>
              <w:left w:val="nil"/>
              <w:bottom w:val="single" w:sz="8" w:space="0" w:color="000000"/>
              <w:right w:val="single" w:sz="8" w:space="0" w:color="000000"/>
            </w:tcBorders>
            <w:vAlign w:val="center"/>
            <w:hideMark/>
          </w:tcPr>
          <w:p w14:paraId="2531AE0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Kalis</w:t>
            </w:r>
          </w:p>
        </w:tc>
        <w:tc>
          <w:tcPr>
            <w:tcW w:w="1293" w:type="dxa"/>
            <w:tcBorders>
              <w:top w:val="nil"/>
              <w:left w:val="nil"/>
              <w:bottom w:val="single" w:sz="8" w:space="0" w:color="000000"/>
              <w:right w:val="single" w:sz="8" w:space="0" w:color="000000"/>
            </w:tcBorders>
            <w:vAlign w:val="center"/>
            <w:hideMark/>
          </w:tcPr>
          <w:p w14:paraId="7DECEDF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0572373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9BDC14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FABA6E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72E4F3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6A201B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F81145C"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9E5079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p>
        </w:tc>
        <w:tc>
          <w:tcPr>
            <w:tcW w:w="2933" w:type="dxa"/>
            <w:tcBorders>
              <w:top w:val="nil"/>
              <w:left w:val="nil"/>
              <w:bottom w:val="single" w:sz="8" w:space="0" w:color="000000"/>
              <w:right w:val="single" w:sz="8" w:space="0" w:color="000000"/>
            </w:tcBorders>
            <w:vAlign w:val="center"/>
            <w:hideMark/>
          </w:tcPr>
          <w:p w14:paraId="2261E65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Natris</w:t>
            </w:r>
          </w:p>
        </w:tc>
        <w:tc>
          <w:tcPr>
            <w:tcW w:w="1293" w:type="dxa"/>
            <w:tcBorders>
              <w:top w:val="nil"/>
              <w:left w:val="nil"/>
              <w:bottom w:val="single" w:sz="8" w:space="0" w:color="000000"/>
              <w:right w:val="single" w:sz="8" w:space="0" w:color="000000"/>
            </w:tcBorders>
            <w:vAlign w:val="center"/>
            <w:hideMark/>
          </w:tcPr>
          <w:p w14:paraId="20CE0B9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1BA083D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7EEA7F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9AEBF4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FEC7C6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E6C659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813081C" w14:textId="77777777" w:rsidTr="006A0725">
        <w:trPr>
          <w:trHeight w:val="465"/>
        </w:trPr>
        <w:tc>
          <w:tcPr>
            <w:tcW w:w="1009" w:type="dxa"/>
            <w:tcBorders>
              <w:top w:val="nil"/>
              <w:left w:val="single" w:sz="8" w:space="0" w:color="000000"/>
              <w:bottom w:val="single" w:sz="8" w:space="0" w:color="000000"/>
              <w:right w:val="single" w:sz="8" w:space="0" w:color="000000"/>
            </w:tcBorders>
            <w:vAlign w:val="center"/>
            <w:hideMark/>
          </w:tcPr>
          <w:p w14:paraId="45F6FF7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11</w:t>
            </w:r>
          </w:p>
        </w:tc>
        <w:tc>
          <w:tcPr>
            <w:tcW w:w="2933" w:type="dxa"/>
            <w:tcBorders>
              <w:top w:val="nil"/>
              <w:left w:val="nil"/>
              <w:bottom w:val="single" w:sz="8" w:space="0" w:color="000000"/>
              <w:right w:val="single" w:sz="8" w:space="0" w:color="000000"/>
            </w:tcBorders>
            <w:vAlign w:val="center"/>
            <w:hideMark/>
          </w:tcPr>
          <w:p w14:paraId="2FB33D6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Gliukozės koncentracijos nustatymas kraujyje</w:t>
            </w:r>
          </w:p>
        </w:tc>
        <w:tc>
          <w:tcPr>
            <w:tcW w:w="1293" w:type="dxa"/>
            <w:tcBorders>
              <w:top w:val="nil"/>
              <w:left w:val="nil"/>
              <w:bottom w:val="single" w:sz="8" w:space="0" w:color="000000"/>
              <w:right w:val="single" w:sz="8" w:space="0" w:color="000000"/>
            </w:tcBorders>
            <w:vAlign w:val="center"/>
            <w:hideMark/>
          </w:tcPr>
          <w:p w14:paraId="0A46F1E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700</w:t>
            </w:r>
          </w:p>
        </w:tc>
        <w:tc>
          <w:tcPr>
            <w:tcW w:w="992" w:type="dxa"/>
            <w:tcBorders>
              <w:top w:val="nil"/>
              <w:left w:val="nil"/>
              <w:bottom w:val="single" w:sz="8" w:space="0" w:color="000000"/>
              <w:right w:val="single" w:sz="8" w:space="0" w:color="000000"/>
            </w:tcBorders>
            <w:vAlign w:val="center"/>
            <w:hideMark/>
          </w:tcPr>
          <w:p w14:paraId="5EBB1D2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B5B6DF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D975B8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2A0057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FFF815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6766B3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D2AE88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p>
        </w:tc>
        <w:tc>
          <w:tcPr>
            <w:tcW w:w="2933" w:type="dxa"/>
            <w:tcBorders>
              <w:top w:val="nil"/>
              <w:left w:val="nil"/>
              <w:bottom w:val="single" w:sz="8" w:space="0" w:color="000000"/>
              <w:right w:val="single" w:sz="8" w:space="0" w:color="000000"/>
            </w:tcBorders>
            <w:vAlign w:val="center"/>
            <w:hideMark/>
          </w:tcPr>
          <w:p w14:paraId="62281C8C"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Protrombino</w:t>
            </w:r>
            <w:proofErr w:type="spellEnd"/>
            <w:r w:rsidRPr="006A0725">
              <w:rPr>
                <w:rFonts w:eastAsia="Times New Roman" w:cstheme="minorHAnsi"/>
                <w:color w:val="000000"/>
                <w:sz w:val="18"/>
                <w:szCs w:val="18"/>
              </w:rPr>
              <w:t xml:space="preserve"> laiko nustatymas</w:t>
            </w:r>
          </w:p>
        </w:tc>
        <w:tc>
          <w:tcPr>
            <w:tcW w:w="1293" w:type="dxa"/>
            <w:tcBorders>
              <w:top w:val="nil"/>
              <w:left w:val="nil"/>
              <w:bottom w:val="single" w:sz="8" w:space="0" w:color="000000"/>
              <w:right w:val="single" w:sz="8" w:space="0" w:color="000000"/>
            </w:tcBorders>
            <w:vAlign w:val="center"/>
            <w:hideMark/>
          </w:tcPr>
          <w:p w14:paraId="37DC10F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108368A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C5202B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13E131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56F74E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FE4C56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4D8EEB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7FD0D8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w:t>
            </w:r>
          </w:p>
        </w:tc>
        <w:tc>
          <w:tcPr>
            <w:tcW w:w="2933" w:type="dxa"/>
            <w:tcBorders>
              <w:top w:val="nil"/>
              <w:left w:val="nil"/>
              <w:bottom w:val="single" w:sz="8" w:space="0" w:color="000000"/>
              <w:right w:val="single" w:sz="8" w:space="0" w:color="000000"/>
            </w:tcBorders>
            <w:vAlign w:val="center"/>
            <w:hideMark/>
          </w:tcPr>
          <w:p w14:paraId="41FDC6D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DATL (APTT)</w:t>
            </w:r>
          </w:p>
        </w:tc>
        <w:tc>
          <w:tcPr>
            <w:tcW w:w="1293" w:type="dxa"/>
            <w:tcBorders>
              <w:top w:val="nil"/>
              <w:left w:val="nil"/>
              <w:bottom w:val="single" w:sz="8" w:space="0" w:color="000000"/>
              <w:right w:val="single" w:sz="8" w:space="0" w:color="000000"/>
            </w:tcBorders>
            <w:vAlign w:val="center"/>
            <w:hideMark/>
          </w:tcPr>
          <w:p w14:paraId="3FC31B2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300</w:t>
            </w:r>
          </w:p>
        </w:tc>
        <w:tc>
          <w:tcPr>
            <w:tcW w:w="992" w:type="dxa"/>
            <w:tcBorders>
              <w:top w:val="nil"/>
              <w:left w:val="nil"/>
              <w:bottom w:val="single" w:sz="8" w:space="0" w:color="000000"/>
              <w:right w:val="single" w:sz="8" w:space="0" w:color="000000"/>
            </w:tcBorders>
            <w:vAlign w:val="center"/>
            <w:hideMark/>
          </w:tcPr>
          <w:p w14:paraId="3AF64FB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65DB69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43289C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1DCB01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A5B8A6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EBDB2A8"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014B2B9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lastRenderedPageBreak/>
              <w:t>14</w:t>
            </w:r>
          </w:p>
        </w:tc>
        <w:tc>
          <w:tcPr>
            <w:tcW w:w="2933" w:type="dxa"/>
            <w:tcBorders>
              <w:top w:val="nil"/>
              <w:left w:val="nil"/>
              <w:bottom w:val="single" w:sz="8" w:space="0" w:color="000000"/>
              <w:right w:val="single" w:sz="8" w:space="0" w:color="000000"/>
            </w:tcBorders>
            <w:vAlign w:val="center"/>
            <w:hideMark/>
          </w:tcPr>
          <w:p w14:paraId="3BD4076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GOT (AST)</w:t>
            </w:r>
          </w:p>
        </w:tc>
        <w:tc>
          <w:tcPr>
            <w:tcW w:w="1293" w:type="dxa"/>
            <w:tcBorders>
              <w:top w:val="nil"/>
              <w:left w:val="nil"/>
              <w:bottom w:val="single" w:sz="8" w:space="0" w:color="000000"/>
              <w:right w:val="single" w:sz="8" w:space="0" w:color="000000"/>
            </w:tcBorders>
            <w:vAlign w:val="center"/>
            <w:hideMark/>
          </w:tcPr>
          <w:p w14:paraId="502D32E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300</w:t>
            </w:r>
          </w:p>
        </w:tc>
        <w:tc>
          <w:tcPr>
            <w:tcW w:w="992" w:type="dxa"/>
            <w:tcBorders>
              <w:top w:val="nil"/>
              <w:left w:val="nil"/>
              <w:bottom w:val="single" w:sz="8" w:space="0" w:color="000000"/>
              <w:right w:val="single" w:sz="8" w:space="0" w:color="000000"/>
            </w:tcBorders>
            <w:vAlign w:val="center"/>
            <w:hideMark/>
          </w:tcPr>
          <w:p w14:paraId="710641C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81626D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4DBEA5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3B9808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E84264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A79B478"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E7BC5B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2933" w:type="dxa"/>
            <w:tcBorders>
              <w:top w:val="nil"/>
              <w:left w:val="nil"/>
              <w:bottom w:val="single" w:sz="8" w:space="0" w:color="000000"/>
              <w:right w:val="single" w:sz="8" w:space="0" w:color="000000"/>
            </w:tcBorders>
            <w:vAlign w:val="center"/>
            <w:hideMark/>
          </w:tcPr>
          <w:p w14:paraId="4D5C48B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GPT (ALT)</w:t>
            </w:r>
          </w:p>
        </w:tc>
        <w:tc>
          <w:tcPr>
            <w:tcW w:w="1293" w:type="dxa"/>
            <w:tcBorders>
              <w:top w:val="nil"/>
              <w:left w:val="nil"/>
              <w:bottom w:val="single" w:sz="8" w:space="0" w:color="000000"/>
              <w:right w:val="single" w:sz="8" w:space="0" w:color="000000"/>
            </w:tcBorders>
            <w:vAlign w:val="center"/>
            <w:hideMark/>
          </w:tcPr>
          <w:p w14:paraId="685F0C9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300</w:t>
            </w:r>
          </w:p>
        </w:tc>
        <w:tc>
          <w:tcPr>
            <w:tcW w:w="992" w:type="dxa"/>
            <w:tcBorders>
              <w:top w:val="nil"/>
              <w:left w:val="nil"/>
              <w:bottom w:val="single" w:sz="8" w:space="0" w:color="000000"/>
              <w:right w:val="single" w:sz="8" w:space="0" w:color="000000"/>
            </w:tcBorders>
            <w:vAlign w:val="center"/>
            <w:hideMark/>
          </w:tcPr>
          <w:p w14:paraId="2172005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D834E5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1611F7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60028F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F30495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2555C33" w14:textId="77777777" w:rsidTr="006A0725">
        <w:trPr>
          <w:trHeight w:val="465"/>
        </w:trPr>
        <w:tc>
          <w:tcPr>
            <w:tcW w:w="1009" w:type="dxa"/>
            <w:tcBorders>
              <w:top w:val="nil"/>
              <w:left w:val="single" w:sz="8" w:space="0" w:color="000000"/>
              <w:bottom w:val="single" w:sz="8" w:space="0" w:color="000000"/>
              <w:right w:val="single" w:sz="8" w:space="0" w:color="000000"/>
            </w:tcBorders>
            <w:vAlign w:val="center"/>
            <w:hideMark/>
          </w:tcPr>
          <w:p w14:paraId="1A0D25C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16</w:t>
            </w:r>
          </w:p>
        </w:tc>
        <w:tc>
          <w:tcPr>
            <w:tcW w:w="2933" w:type="dxa"/>
            <w:tcBorders>
              <w:top w:val="nil"/>
              <w:left w:val="nil"/>
              <w:bottom w:val="single" w:sz="8" w:space="0" w:color="000000"/>
              <w:right w:val="single" w:sz="8" w:space="0" w:color="000000"/>
            </w:tcBorders>
            <w:vAlign w:val="center"/>
            <w:hideMark/>
          </w:tcPr>
          <w:p w14:paraId="05700AE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Kraujo forminių elementų </w:t>
            </w:r>
            <w:proofErr w:type="spellStart"/>
            <w:r w:rsidRPr="006A0725">
              <w:rPr>
                <w:rFonts w:eastAsia="Times New Roman" w:cstheme="minorHAnsi"/>
                <w:color w:val="000000"/>
                <w:sz w:val="18"/>
                <w:szCs w:val="18"/>
              </w:rPr>
              <w:t>mikroskopavimas</w:t>
            </w:r>
            <w:proofErr w:type="spellEnd"/>
          </w:p>
        </w:tc>
        <w:tc>
          <w:tcPr>
            <w:tcW w:w="1293" w:type="dxa"/>
            <w:tcBorders>
              <w:top w:val="nil"/>
              <w:left w:val="nil"/>
              <w:bottom w:val="single" w:sz="8" w:space="0" w:color="000000"/>
              <w:right w:val="single" w:sz="8" w:space="0" w:color="000000"/>
            </w:tcBorders>
            <w:vAlign w:val="center"/>
            <w:hideMark/>
          </w:tcPr>
          <w:p w14:paraId="365E38A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300</w:t>
            </w:r>
          </w:p>
        </w:tc>
        <w:tc>
          <w:tcPr>
            <w:tcW w:w="992" w:type="dxa"/>
            <w:tcBorders>
              <w:top w:val="nil"/>
              <w:left w:val="nil"/>
              <w:bottom w:val="single" w:sz="8" w:space="0" w:color="000000"/>
              <w:right w:val="single" w:sz="8" w:space="0" w:color="000000"/>
            </w:tcBorders>
            <w:vAlign w:val="center"/>
            <w:hideMark/>
          </w:tcPr>
          <w:p w14:paraId="57B0FDA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BFF70A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1912B4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9362B9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E342AA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77353EC"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FBF035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w:t>
            </w:r>
          </w:p>
        </w:tc>
        <w:tc>
          <w:tcPr>
            <w:tcW w:w="2933" w:type="dxa"/>
            <w:tcBorders>
              <w:top w:val="nil"/>
              <w:left w:val="nil"/>
              <w:bottom w:val="single" w:sz="8" w:space="0" w:color="000000"/>
              <w:right w:val="single" w:sz="8" w:space="0" w:color="000000"/>
            </w:tcBorders>
            <w:vAlign w:val="center"/>
            <w:hideMark/>
          </w:tcPr>
          <w:p w14:paraId="6DEF1EC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Chloras</w:t>
            </w:r>
          </w:p>
        </w:tc>
        <w:tc>
          <w:tcPr>
            <w:tcW w:w="1293" w:type="dxa"/>
            <w:tcBorders>
              <w:top w:val="nil"/>
              <w:left w:val="nil"/>
              <w:bottom w:val="single" w:sz="8" w:space="0" w:color="000000"/>
              <w:right w:val="single" w:sz="8" w:space="0" w:color="000000"/>
            </w:tcBorders>
            <w:vAlign w:val="center"/>
            <w:hideMark/>
          </w:tcPr>
          <w:p w14:paraId="097BB44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69BF931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57B5D0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8ADD1A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F50DF5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C94E71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725B81D"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E675F6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w:t>
            </w:r>
          </w:p>
        </w:tc>
        <w:tc>
          <w:tcPr>
            <w:tcW w:w="2933" w:type="dxa"/>
            <w:tcBorders>
              <w:top w:val="nil"/>
              <w:left w:val="nil"/>
              <w:bottom w:val="single" w:sz="8" w:space="0" w:color="000000"/>
              <w:right w:val="single" w:sz="8" w:space="0" w:color="000000"/>
            </w:tcBorders>
            <w:vAlign w:val="center"/>
            <w:hideMark/>
          </w:tcPr>
          <w:p w14:paraId="3EC39DA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Kalcis</w:t>
            </w:r>
          </w:p>
        </w:tc>
        <w:tc>
          <w:tcPr>
            <w:tcW w:w="1293" w:type="dxa"/>
            <w:tcBorders>
              <w:top w:val="nil"/>
              <w:left w:val="nil"/>
              <w:bottom w:val="single" w:sz="8" w:space="0" w:color="000000"/>
              <w:right w:val="single" w:sz="8" w:space="0" w:color="000000"/>
            </w:tcBorders>
            <w:vAlign w:val="center"/>
            <w:hideMark/>
          </w:tcPr>
          <w:p w14:paraId="7183E21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6B855EB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68EEAD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3D4370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F4F402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E5C549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CEA2FC0"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D14FE3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19</w:t>
            </w:r>
          </w:p>
        </w:tc>
        <w:tc>
          <w:tcPr>
            <w:tcW w:w="2933" w:type="dxa"/>
            <w:tcBorders>
              <w:top w:val="nil"/>
              <w:left w:val="nil"/>
              <w:bottom w:val="single" w:sz="8" w:space="0" w:color="000000"/>
              <w:right w:val="single" w:sz="8" w:space="0" w:color="000000"/>
            </w:tcBorders>
            <w:vAlign w:val="center"/>
            <w:hideMark/>
          </w:tcPr>
          <w:p w14:paraId="696A2B7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Jonizuotas kalcis</w:t>
            </w:r>
          </w:p>
        </w:tc>
        <w:tc>
          <w:tcPr>
            <w:tcW w:w="1293" w:type="dxa"/>
            <w:tcBorders>
              <w:top w:val="nil"/>
              <w:left w:val="nil"/>
              <w:bottom w:val="single" w:sz="8" w:space="0" w:color="000000"/>
              <w:right w:val="single" w:sz="8" w:space="0" w:color="000000"/>
            </w:tcBorders>
            <w:vAlign w:val="center"/>
            <w:hideMark/>
          </w:tcPr>
          <w:p w14:paraId="29138FF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6E86AEA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FE61D4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9FEB91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C10527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938A3A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07AF1C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F36D7E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2933" w:type="dxa"/>
            <w:tcBorders>
              <w:top w:val="nil"/>
              <w:left w:val="nil"/>
              <w:bottom w:val="single" w:sz="8" w:space="0" w:color="000000"/>
              <w:right w:val="single" w:sz="8" w:space="0" w:color="000000"/>
            </w:tcBorders>
            <w:vAlign w:val="center"/>
            <w:hideMark/>
          </w:tcPr>
          <w:p w14:paraId="26059C3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Šlapalas</w:t>
            </w:r>
          </w:p>
        </w:tc>
        <w:tc>
          <w:tcPr>
            <w:tcW w:w="1293" w:type="dxa"/>
            <w:tcBorders>
              <w:top w:val="nil"/>
              <w:left w:val="nil"/>
              <w:bottom w:val="single" w:sz="8" w:space="0" w:color="000000"/>
              <w:right w:val="single" w:sz="8" w:space="0" w:color="000000"/>
            </w:tcBorders>
            <w:vAlign w:val="center"/>
            <w:hideMark/>
          </w:tcPr>
          <w:p w14:paraId="40461DE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5CF6FF4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nil"/>
              <w:right w:val="single" w:sz="8" w:space="0" w:color="000000"/>
            </w:tcBorders>
            <w:vAlign w:val="center"/>
            <w:hideMark/>
          </w:tcPr>
          <w:p w14:paraId="0AAC8CD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8A37DC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31D103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D02D39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D168791"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79A87E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21</w:t>
            </w:r>
          </w:p>
        </w:tc>
        <w:tc>
          <w:tcPr>
            <w:tcW w:w="2933" w:type="dxa"/>
            <w:tcBorders>
              <w:top w:val="nil"/>
              <w:left w:val="nil"/>
              <w:bottom w:val="single" w:sz="8" w:space="0" w:color="000000"/>
              <w:right w:val="single" w:sz="8" w:space="0" w:color="000000"/>
            </w:tcBorders>
            <w:vAlign w:val="center"/>
            <w:hideMark/>
          </w:tcPr>
          <w:p w14:paraId="5E5BB71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Kreatininas</w:t>
            </w:r>
          </w:p>
        </w:tc>
        <w:tc>
          <w:tcPr>
            <w:tcW w:w="1293" w:type="dxa"/>
            <w:tcBorders>
              <w:top w:val="nil"/>
              <w:left w:val="nil"/>
              <w:bottom w:val="single" w:sz="8" w:space="0" w:color="000000"/>
              <w:right w:val="single" w:sz="8" w:space="0" w:color="000000"/>
            </w:tcBorders>
            <w:vAlign w:val="center"/>
            <w:hideMark/>
          </w:tcPr>
          <w:p w14:paraId="7F8C3DA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nil"/>
            </w:tcBorders>
            <w:vAlign w:val="center"/>
            <w:hideMark/>
          </w:tcPr>
          <w:p w14:paraId="42262E5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single" w:sz="4" w:space="0" w:color="auto"/>
              <w:left w:val="single" w:sz="4" w:space="0" w:color="auto"/>
              <w:bottom w:val="single" w:sz="4" w:space="0" w:color="auto"/>
              <w:right w:val="single" w:sz="4" w:space="0" w:color="auto"/>
            </w:tcBorders>
            <w:noWrap/>
            <w:vAlign w:val="bottom"/>
            <w:hideMark/>
          </w:tcPr>
          <w:p w14:paraId="4DCDD25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C0B600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B6F88C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0DF99A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9DC63B9"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45B8EB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22</w:t>
            </w:r>
          </w:p>
        </w:tc>
        <w:tc>
          <w:tcPr>
            <w:tcW w:w="2933" w:type="dxa"/>
            <w:tcBorders>
              <w:top w:val="nil"/>
              <w:left w:val="nil"/>
              <w:bottom w:val="single" w:sz="8" w:space="0" w:color="000000"/>
              <w:right w:val="single" w:sz="8" w:space="0" w:color="000000"/>
            </w:tcBorders>
            <w:vAlign w:val="center"/>
            <w:hideMark/>
          </w:tcPr>
          <w:p w14:paraId="577F7998"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Bilirubinas</w:t>
            </w:r>
            <w:proofErr w:type="spellEnd"/>
            <w:r w:rsidRPr="006A0725">
              <w:rPr>
                <w:rFonts w:eastAsia="Times New Roman" w:cstheme="minorHAnsi"/>
                <w:color w:val="000000"/>
                <w:sz w:val="18"/>
                <w:szCs w:val="18"/>
              </w:rPr>
              <w:t xml:space="preserve"> bendras</w:t>
            </w:r>
          </w:p>
        </w:tc>
        <w:tc>
          <w:tcPr>
            <w:tcW w:w="1293" w:type="dxa"/>
            <w:tcBorders>
              <w:top w:val="nil"/>
              <w:left w:val="nil"/>
              <w:bottom w:val="single" w:sz="8" w:space="0" w:color="000000"/>
              <w:right w:val="single" w:sz="8" w:space="0" w:color="000000"/>
            </w:tcBorders>
            <w:vAlign w:val="center"/>
            <w:hideMark/>
          </w:tcPr>
          <w:p w14:paraId="5068980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300</w:t>
            </w:r>
          </w:p>
        </w:tc>
        <w:tc>
          <w:tcPr>
            <w:tcW w:w="992" w:type="dxa"/>
            <w:tcBorders>
              <w:top w:val="nil"/>
              <w:left w:val="nil"/>
              <w:bottom w:val="single" w:sz="8" w:space="0" w:color="000000"/>
              <w:right w:val="nil"/>
            </w:tcBorders>
            <w:vAlign w:val="center"/>
            <w:hideMark/>
          </w:tcPr>
          <w:p w14:paraId="579C4BC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single" w:sz="4" w:space="0" w:color="auto"/>
              <w:bottom w:val="single" w:sz="4" w:space="0" w:color="auto"/>
              <w:right w:val="single" w:sz="4" w:space="0" w:color="auto"/>
            </w:tcBorders>
            <w:vAlign w:val="center"/>
            <w:hideMark/>
          </w:tcPr>
          <w:p w14:paraId="221332D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591072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7CCB98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3F6B07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92E7817"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6EAADA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23</w:t>
            </w:r>
          </w:p>
        </w:tc>
        <w:tc>
          <w:tcPr>
            <w:tcW w:w="2933" w:type="dxa"/>
            <w:tcBorders>
              <w:top w:val="nil"/>
              <w:left w:val="nil"/>
              <w:bottom w:val="single" w:sz="8" w:space="0" w:color="000000"/>
              <w:right w:val="single" w:sz="8" w:space="0" w:color="000000"/>
            </w:tcBorders>
            <w:vAlign w:val="center"/>
            <w:hideMark/>
          </w:tcPr>
          <w:p w14:paraId="3414229A"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Bilirubinas</w:t>
            </w:r>
            <w:proofErr w:type="spellEnd"/>
            <w:r w:rsidRPr="006A0725">
              <w:rPr>
                <w:rFonts w:eastAsia="Times New Roman" w:cstheme="minorHAnsi"/>
                <w:color w:val="000000"/>
                <w:sz w:val="18"/>
                <w:szCs w:val="18"/>
              </w:rPr>
              <w:t xml:space="preserve"> tiesioginis</w:t>
            </w:r>
          </w:p>
        </w:tc>
        <w:tc>
          <w:tcPr>
            <w:tcW w:w="1293" w:type="dxa"/>
            <w:tcBorders>
              <w:top w:val="nil"/>
              <w:left w:val="nil"/>
              <w:bottom w:val="single" w:sz="8" w:space="0" w:color="000000"/>
              <w:right w:val="single" w:sz="8" w:space="0" w:color="000000"/>
            </w:tcBorders>
            <w:vAlign w:val="center"/>
            <w:hideMark/>
          </w:tcPr>
          <w:p w14:paraId="0380465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6B181E2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74972C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7C4B6D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0A68C8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069E2C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A9E835C"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6C1C4E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24</w:t>
            </w:r>
          </w:p>
        </w:tc>
        <w:tc>
          <w:tcPr>
            <w:tcW w:w="2933" w:type="dxa"/>
            <w:tcBorders>
              <w:top w:val="nil"/>
              <w:left w:val="nil"/>
              <w:bottom w:val="single" w:sz="8" w:space="0" w:color="000000"/>
              <w:right w:val="single" w:sz="8" w:space="0" w:color="000000"/>
            </w:tcBorders>
            <w:vAlign w:val="center"/>
            <w:hideMark/>
          </w:tcPr>
          <w:p w14:paraId="72AA99E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GGT – </w:t>
            </w:r>
            <w:proofErr w:type="spellStart"/>
            <w:r w:rsidRPr="006A0725">
              <w:rPr>
                <w:rFonts w:eastAsia="Times New Roman" w:cstheme="minorHAnsi"/>
                <w:color w:val="000000"/>
                <w:sz w:val="18"/>
                <w:szCs w:val="18"/>
              </w:rPr>
              <w:t>gamagliutamiltransferazė</w:t>
            </w:r>
            <w:proofErr w:type="spellEnd"/>
          </w:p>
        </w:tc>
        <w:tc>
          <w:tcPr>
            <w:tcW w:w="1293" w:type="dxa"/>
            <w:tcBorders>
              <w:top w:val="nil"/>
              <w:left w:val="nil"/>
              <w:bottom w:val="single" w:sz="8" w:space="0" w:color="000000"/>
              <w:right w:val="single" w:sz="8" w:space="0" w:color="000000"/>
            </w:tcBorders>
            <w:vAlign w:val="center"/>
            <w:hideMark/>
          </w:tcPr>
          <w:p w14:paraId="15DEBBD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1CD8CBE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412F12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5BA1A4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F8F80C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F4BD10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B479596"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E22327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25</w:t>
            </w:r>
          </w:p>
        </w:tc>
        <w:tc>
          <w:tcPr>
            <w:tcW w:w="2933" w:type="dxa"/>
            <w:tcBorders>
              <w:top w:val="nil"/>
              <w:left w:val="nil"/>
              <w:bottom w:val="single" w:sz="8" w:space="0" w:color="000000"/>
              <w:right w:val="single" w:sz="8" w:space="0" w:color="000000"/>
            </w:tcBorders>
            <w:vAlign w:val="center"/>
            <w:hideMark/>
          </w:tcPr>
          <w:p w14:paraId="40F6FB7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Šarminė fosfatazė</w:t>
            </w:r>
          </w:p>
        </w:tc>
        <w:tc>
          <w:tcPr>
            <w:tcW w:w="1293" w:type="dxa"/>
            <w:tcBorders>
              <w:top w:val="nil"/>
              <w:left w:val="nil"/>
              <w:bottom w:val="single" w:sz="8" w:space="0" w:color="000000"/>
              <w:right w:val="single" w:sz="8" w:space="0" w:color="000000"/>
            </w:tcBorders>
            <w:vAlign w:val="center"/>
            <w:hideMark/>
          </w:tcPr>
          <w:p w14:paraId="5E19BDD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1C9521D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03F560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8D3EAC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4E218B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0DB61E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464EB87"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4427DF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26</w:t>
            </w:r>
          </w:p>
        </w:tc>
        <w:tc>
          <w:tcPr>
            <w:tcW w:w="2933" w:type="dxa"/>
            <w:tcBorders>
              <w:top w:val="nil"/>
              <w:left w:val="nil"/>
              <w:bottom w:val="single" w:sz="8" w:space="0" w:color="000000"/>
              <w:right w:val="single" w:sz="8" w:space="0" w:color="000000"/>
            </w:tcBorders>
            <w:vAlign w:val="center"/>
            <w:hideMark/>
          </w:tcPr>
          <w:p w14:paraId="65E6A0AD"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Pankreatinė</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amilazė</w:t>
            </w:r>
            <w:proofErr w:type="spellEnd"/>
          </w:p>
        </w:tc>
        <w:tc>
          <w:tcPr>
            <w:tcW w:w="1293" w:type="dxa"/>
            <w:tcBorders>
              <w:top w:val="nil"/>
              <w:left w:val="nil"/>
              <w:bottom w:val="single" w:sz="8" w:space="0" w:color="000000"/>
              <w:right w:val="single" w:sz="8" w:space="0" w:color="000000"/>
            </w:tcBorders>
            <w:vAlign w:val="center"/>
            <w:hideMark/>
          </w:tcPr>
          <w:p w14:paraId="5BAEFF0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637AF59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F2C0B8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7C30EF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120DF6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526966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BF9DE73"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EAC420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27</w:t>
            </w:r>
          </w:p>
        </w:tc>
        <w:tc>
          <w:tcPr>
            <w:tcW w:w="2933" w:type="dxa"/>
            <w:tcBorders>
              <w:top w:val="nil"/>
              <w:left w:val="nil"/>
              <w:bottom w:val="single" w:sz="8" w:space="0" w:color="000000"/>
              <w:right w:val="single" w:sz="8" w:space="0" w:color="000000"/>
            </w:tcBorders>
            <w:vAlign w:val="center"/>
            <w:hideMark/>
          </w:tcPr>
          <w:p w14:paraId="216EECC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Alfa </w:t>
            </w:r>
            <w:proofErr w:type="spellStart"/>
            <w:r w:rsidRPr="006A0725">
              <w:rPr>
                <w:rFonts w:eastAsia="Times New Roman" w:cstheme="minorHAnsi"/>
                <w:color w:val="000000"/>
                <w:sz w:val="18"/>
                <w:szCs w:val="18"/>
              </w:rPr>
              <w:t>amilazė</w:t>
            </w:r>
            <w:proofErr w:type="spellEnd"/>
          </w:p>
        </w:tc>
        <w:tc>
          <w:tcPr>
            <w:tcW w:w="1293" w:type="dxa"/>
            <w:tcBorders>
              <w:top w:val="nil"/>
              <w:left w:val="nil"/>
              <w:bottom w:val="single" w:sz="8" w:space="0" w:color="000000"/>
              <w:right w:val="single" w:sz="8" w:space="0" w:color="000000"/>
            </w:tcBorders>
            <w:vAlign w:val="center"/>
            <w:hideMark/>
          </w:tcPr>
          <w:p w14:paraId="377E520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041DB82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32F63D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C15687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C54D29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D20521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FDD39CB"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BD7AE0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28</w:t>
            </w:r>
          </w:p>
        </w:tc>
        <w:tc>
          <w:tcPr>
            <w:tcW w:w="2933" w:type="dxa"/>
            <w:tcBorders>
              <w:top w:val="nil"/>
              <w:left w:val="nil"/>
              <w:bottom w:val="single" w:sz="8" w:space="0" w:color="000000"/>
              <w:right w:val="single" w:sz="8" w:space="0" w:color="000000"/>
            </w:tcBorders>
            <w:vAlign w:val="center"/>
            <w:hideMark/>
          </w:tcPr>
          <w:p w14:paraId="0C3D257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Bendro baltymo nustatymas</w:t>
            </w:r>
          </w:p>
        </w:tc>
        <w:tc>
          <w:tcPr>
            <w:tcW w:w="1293" w:type="dxa"/>
            <w:tcBorders>
              <w:top w:val="nil"/>
              <w:left w:val="nil"/>
              <w:bottom w:val="single" w:sz="8" w:space="0" w:color="000000"/>
              <w:right w:val="single" w:sz="8" w:space="0" w:color="000000"/>
            </w:tcBorders>
            <w:vAlign w:val="center"/>
            <w:hideMark/>
          </w:tcPr>
          <w:p w14:paraId="20D3A3B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723CA0F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AF8C6E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4F3605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7C49E7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CFFE41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5084D057"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54FEDD83"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xml:space="preserve">KITI RUTININIAI TYRIMAI </w:t>
            </w:r>
            <w:r w:rsidRPr="006A0725">
              <w:rPr>
                <w:rFonts w:eastAsia="Times New Roman" w:cstheme="minorHAnsi"/>
                <w:color w:val="000000"/>
                <w:sz w:val="18"/>
                <w:szCs w:val="18"/>
              </w:rPr>
              <w:t>(</w:t>
            </w:r>
            <w:r w:rsidRPr="006A0725">
              <w:rPr>
                <w:rFonts w:eastAsia="Times New Roman" w:cstheme="minorHAnsi"/>
                <w:i/>
                <w:iCs/>
                <w:color w:val="000000"/>
                <w:sz w:val="18"/>
                <w:szCs w:val="18"/>
              </w:rPr>
              <w:t>atliekami ne vėliau kaip per 6 valandas nuo mėginio paėmimo iš paciento</w:t>
            </w:r>
            <w:r w:rsidRPr="006A0725">
              <w:rPr>
                <w:rFonts w:eastAsia="Times New Roman" w:cstheme="minorHAnsi"/>
                <w:color w:val="000000"/>
                <w:sz w:val="18"/>
                <w:szCs w:val="18"/>
              </w:rPr>
              <w:t>)</w:t>
            </w:r>
          </w:p>
        </w:tc>
      </w:tr>
      <w:tr w:rsidR="006A0725" w:rsidRPr="00D81E57" w14:paraId="5D9DDE2E"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12398D1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29</w:t>
            </w:r>
          </w:p>
        </w:tc>
        <w:tc>
          <w:tcPr>
            <w:tcW w:w="2933" w:type="dxa"/>
            <w:tcBorders>
              <w:top w:val="nil"/>
              <w:left w:val="nil"/>
              <w:bottom w:val="single" w:sz="8" w:space="0" w:color="000000"/>
              <w:right w:val="single" w:sz="8" w:space="0" w:color="000000"/>
            </w:tcBorders>
            <w:vAlign w:val="center"/>
            <w:hideMark/>
          </w:tcPr>
          <w:p w14:paraId="44E5C1D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ENG (eritrocitų nusėdimo greitis)</w:t>
            </w:r>
          </w:p>
        </w:tc>
        <w:tc>
          <w:tcPr>
            <w:tcW w:w="1293" w:type="dxa"/>
            <w:tcBorders>
              <w:top w:val="nil"/>
              <w:left w:val="nil"/>
              <w:bottom w:val="single" w:sz="8" w:space="0" w:color="000000"/>
              <w:right w:val="single" w:sz="8" w:space="0" w:color="000000"/>
            </w:tcBorders>
            <w:vAlign w:val="center"/>
            <w:hideMark/>
          </w:tcPr>
          <w:p w14:paraId="3D4AD1F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3000</w:t>
            </w:r>
          </w:p>
        </w:tc>
        <w:tc>
          <w:tcPr>
            <w:tcW w:w="992" w:type="dxa"/>
            <w:tcBorders>
              <w:top w:val="nil"/>
              <w:left w:val="nil"/>
              <w:bottom w:val="single" w:sz="8" w:space="0" w:color="000000"/>
              <w:right w:val="single" w:sz="8" w:space="0" w:color="000000"/>
            </w:tcBorders>
            <w:vAlign w:val="center"/>
            <w:hideMark/>
          </w:tcPr>
          <w:p w14:paraId="7A66B22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0CE24F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F6CEFA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131831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37E415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FC7F33A"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0C61654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2933" w:type="dxa"/>
            <w:tcBorders>
              <w:top w:val="nil"/>
              <w:left w:val="nil"/>
              <w:bottom w:val="single" w:sz="8" w:space="0" w:color="000000"/>
              <w:right w:val="single" w:sz="8" w:space="0" w:color="000000"/>
            </w:tcBorders>
            <w:vAlign w:val="center"/>
            <w:hideMark/>
          </w:tcPr>
          <w:p w14:paraId="0F78059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Kraujo forminių elementų </w:t>
            </w:r>
            <w:proofErr w:type="spellStart"/>
            <w:r w:rsidRPr="006A0725">
              <w:rPr>
                <w:rFonts w:eastAsia="Times New Roman" w:cstheme="minorHAnsi"/>
                <w:color w:val="000000"/>
                <w:sz w:val="18"/>
                <w:szCs w:val="18"/>
              </w:rPr>
              <w:t>mikroskopavimas</w:t>
            </w:r>
            <w:proofErr w:type="spellEnd"/>
          </w:p>
        </w:tc>
        <w:tc>
          <w:tcPr>
            <w:tcW w:w="1293" w:type="dxa"/>
            <w:tcBorders>
              <w:top w:val="nil"/>
              <w:left w:val="nil"/>
              <w:bottom w:val="single" w:sz="8" w:space="0" w:color="000000"/>
              <w:right w:val="single" w:sz="8" w:space="0" w:color="000000"/>
            </w:tcBorders>
            <w:vAlign w:val="center"/>
            <w:hideMark/>
          </w:tcPr>
          <w:p w14:paraId="0A7BBB7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47D47C6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DB48A8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232349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B18EB8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611B13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9BB5E7E"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14CAE20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31</w:t>
            </w:r>
          </w:p>
        </w:tc>
        <w:tc>
          <w:tcPr>
            <w:tcW w:w="2933" w:type="dxa"/>
            <w:tcBorders>
              <w:top w:val="nil"/>
              <w:left w:val="nil"/>
              <w:bottom w:val="single" w:sz="8" w:space="0" w:color="000000"/>
              <w:right w:val="single" w:sz="8" w:space="0" w:color="000000"/>
            </w:tcBorders>
            <w:vAlign w:val="center"/>
            <w:hideMark/>
          </w:tcPr>
          <w:p w14:paraId="464DAD83"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Rezus</w:t>
            </w:r>
            <w:proofErr w:type="spellEnd"/>
            <w:r w:rsidRPr="006A0725">
              <w:rPr>
                <w:rFonts w:eastAsia="Times New Roman" w:cstheme="minorHAnsi"/>
                <w:color w:val="000000"/>
                <w:sz w:val="18"/>
                <w:szCs w:val="18"/>
              </w:rPr>
              <w:t xml:space="preserve"> antikūnų nustatymas</w:t>
            </w:r>
          </w:p>
        </w:tc>
        <w:tc>
          <w:tcPr>
            <w:tcW w:w="1293" w:type="dxa"/>
            <w:tcBorders>
              <w:top w:val="nil"/>
              <w:left w:val="nil"/>
              <w:bottom w:val="single" w:sz="8" w:space="0" w:color="000000"/>
              <w:right w:val="single" w:sz="8" w:space="0" w:color="000000"/>
            </w:tcBorders>
            <w:vAlign w:val="center"/>
            <w:hideMark/>
          </w:tcPr>
          <w:p w14:paraId="2D06504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50</w:t>
            </w:r>
          </w:p>
        </w:tc>
        <w:tc>
          <w:tcPr>
            <w:tcW w:w="992" w:type="dxa"/>
            <w:tcBorders>
              <w:top w:val="nil"/>
              <w:left w:val="nil"/>
              <w:bottom w:val="single" w:sz="8" w:space="0" w:color="000000"/>
              <w:right w:val="single" w:sz="8" w:space="0" w:color="000000"/>
            </w:tcBorders>
            <w:vAlign w:val="center"/>
            <w:hideMark/>
          </w:tcPr>
          <w:p w14:paraId="6643B8B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F134D4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287969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6A9393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50486F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E8064D8"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424E5C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32</w:t>
            </w:r>
          </w:p>
        </w:tc>
        <w:tc>
          <w:tcPr>
            <w:tcW w:w="2933" w:type="dxa"/>
            <w:tcBorders>
              <w:top w:val="nil"/>
              <w:left w:val="nil"/>
              <w:bottom w:val="single" w:sz="8" w:space="0" w:color="000000"/>
              <w:right w:val="single" w:sz="8" w:space="0" w:color="000000"/>
            </w:tcBorders>
            <w:vAlign w:val="center"/>
            <w:hideMark/>
          </w:tcPr>
          <w:p w14:paraId="06910E7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Šlapimo </w:t>
            </w:r>
            <w:proofErr w:type="spellStart"/>
            <w:r w:rsidRPr="006A0725">
              <w:rPr>
                <w:rFonts w:eastAsia="Times New Roman" w:cstheme="minorHAnsi"/>
                <w:color w:val="000000"/>
                <w:sz w:val="18"/>
                <w:szCs w:val="18"/>
              </w:rPr>
              <w:t>mikroskopavimas</w:t>
            </w:r>
            <w:proofErr w:type="spellEnd"/>
          </w:p>
        </w:tc>
        <w:tc>
          <w:tcPr>
            <w:tcW w:w="1293" w:type="dxa"/>
            <w:tcBorders>
              <w:top w:val="nil"/>
              <w:left w:val="nil"/>
              <w:bottom w:val="single" w:sz="8" w:space="0" w:color="000000"/>
              <w:right w:val="single" w:sz="8" w:space="0" w:color="000000"/>
            </w:tcBorders>
            <w:vAlign w:val="center"/>
            <w:hideMark/>
          </w:tcPr>
          <w:p w14:paraId="05E4C40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50</w:t>
            </w:r>
          </w:p>
        </w:tc>
        <w:tc>
          <w:tcPr>
            <w:tcW w:w="992" w:type="dxa"/>
            <w:tcBorders>
              <w:top w:val="nil"/>
              <w:left w:val="nil"/>
              <w:bottom w:val="single" w:sz="8" w:space="0" w:color="000000"/>
              <w:right w:val="single" w:sz="8" w:space="0" w:color="000000"/>
            </w:tcBorders>
            <w:vAlign w:val="center"/>
            <w:hideMark/>
          </w:tcPr>
          <w:p w14:paraId="3440D70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685C78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544C21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9D7A93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183F5F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11205E8"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EA970F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33</w:t>
            </w:r>
          </w:p>
        </w:tc>
        <w:tc>
          <w:tcPr>
            <w:tcW w:w="2933" w:type="dxa"/>
            <w:tcBorders>
              <w:top w:val="nil"/>
              <w:left w:val="nil"/>
              <w:bottom w:val="single" w:sz="8" w:space="0" w:color="000000"/>
              <w:right w:val="single" w:sz="8" w:space="0" w:color="000000"/>
            </w:tcBorders>
            <w:vAlign w:val="center"/>
            <w:hideMark/>
          </w:tcPr>
          <w:p w14:paraId="055F539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a-</w:t>
            </w:r>
            <w:proofErr w:type="spellStart"/>
            <w:r w:rsidRPr="006A0725">
              <w:rPr>
                <w:rFonts w:eastAsia="Times New Roman" w:cstheme="minorHAnsi"/>
                <w:color w:val="000000"/>
                <w:sz w:val="18"/>
                <w:szCs w:val="18"/>
              </w:rPr>
              <w:t>amilazė</w:t>
            </w:r>
            <w:proofErr w:type="spellEnd"/>
          </w:p>
        </w:tc>
        <w:tc>
          <w:tcPr>
            <w:tcW w:w="1293" w:type="dxa"/>
            <w:tcBorders>
              <w:top w:val="nil"/>
              <w:left w:val="nil"/>
              <w:bottom w:val="single" w:sz="8" w:space="0" w:color="000000"/>
              <w:right w:val="single" w:sz="8" w:space="0" w:color="000000"/>
            </w:tcBorders>
            <w:vAlign w:val="center"/>
            <w:hideMark/>
          </w:tcPr>
          <w:p w14:paraId="35160FC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2A69572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640928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641794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8D6F39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94B83F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9226EE5"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B7935B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34</w:t>
            </w:r>
          </w:p>
        </w:tc>
        <w:tc>
          <w:tcPr>
            <w:tcW w:w="2933" w:type="dxa"/>
            <w:tcBorders>
              <w:top w:val="nil"/>
              <w:left w:val="nil"/>
              <w:bottom w:val="single" w:sz="8" w:space="0" w:color="000000"/>
              <w:right w:val="single" w:sz="8" w:space="0" w:color="000000"/>
            </w:tcBorders>
            <w:vAlign w:val="center"/>
            <w:hideMark/>
          </w:tcPr>
          <w:p w14:paraId="640EECF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Cholesterolis</w:t>
            </w:r>
          </w:p>
        </w:tc>
        <w:tc>
          <w:tcPr>
            <w:tcW w:w="1293" w:type="dxa"/>
            <w:tcBorders>
              <w:top w:val="nil"/>
              <w:left w:val="nil"/>
              <w:bottom w:val="single" w:sz="8" w:space="0" w:color="000000"/>
              <w:right w:val="single" w:sz="8" w:space="0" w:color="000000"/>
            </w:tcBorders>
            <w:vAlign w:val="center"/>
            <w:hideMark/>
          </w:tcPr>
          <w:p w14:paraId="2BA6E27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1500</w:t>
            </w:r>
          </w:p>
        </w:tc>
        <w:tc>
          <w:tcPr>
            <w:tcW w:w="992" w:type="dxa"/>
            <w:tcBorders>
              <w:top w:val="nil"/>
              <w:left w:val="nil"/>
              <w:bottom w:val="single" w:sz="8" w:space="0" w:color="000000"/>
              <w:right w:val="single" w:sz="8" w:space="0" w:color="000000"/>
            </w:tcBorders>
            <w:vAlign w:val="center"/>
            <w:hideMark/>
          </w:tcPr>
          <w:p w14:paraId="3C4AE01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F83018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FDDB27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713673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E6AFAC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E35B24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905042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35</w:t>
            </w:r>
          </w:p>
        </w:tc>
        <w:tc>
          <w:tcPr>
            <w:tcW w:w="2933" w:type="dxa"/>
            <w:tcBorders>
              <w:top w:val="nil"/>
              <w:left w:val="nil"/>
              <w:bottom w:val="single" w:sz="8" w:space="0" w:color="000000"/>
              <w:right w:val="single" w:sz="8" w:space="0" w:color="000000"/>
            </w:tcBorders>
            <w:vAlign w:val="center"/>
            <w:hideMark/>
          </w:tcPr>
          <w:p w14:paraId="407E535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C-Reaktyvinis baltymas (CRB)</w:t>
            </w:r>
          </w:p>
        </w:tc>
        <w:tc>
          <w:tcPr>
            <w:tcW w:w="1293" w:type="dxa"/>
            <w:tcBorders>
              <w:top w:val="nil"/>
              <w:left w:val="nil"/>
              <w:bottom w:val="single" w:sz="8" w:space="0" w:color="000000"/>
              <w:right w:val="single" w:sz="8" w:space="0" w:color="000000"/>
            </w:tcBorders>
            <w:vAlign w:val="center"/>
            <w:hideMark/>
          </w:tcPr>
          <w:p w14:paraId="4951244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450</w:t>
            </w:r>
          </w:p>
        </w:tc>
        <w:tc>
          <w:tcPr>
            <w:tcW w:w="992" w:type="dxa"/>
            <w:tcBorders>
              <w:top w:val="nil"/>
              <w:left w:val="nil"/>
              <w:bottom w:val="single" w:sz="8" w:space="0" w:color="000000"/>
              <w:right w:val="single" w:sz="8" w:space="0" w:color="000000"/>
            </w:tcBorders>
            <w:vAlign w:val="center"/>
            <w:hideMark/>
          </w:tcPr>
          <w:p w14:paraId="48E882B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AEA992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502CA6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71CC69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5FA4BA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CDAB8C1"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D05B28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36</w:t>
            </w:r>
          </w:p>
        </w:tc>
        <w:tc>
          <w:tcPr>
            <w:tcW w:w="2933" w:type="dxa"/>
            <w:tcBorders>
              <w:top w:val="nil"/>
              <w:left w:val="nil"/>
              <w:bottom w:val="single" w:sz="8" w:space="0" w:color="000000"/>
              <w:right w:val="single" w:sz="8" w:space="0" w:color="000000"/>
            </w:tcBorders>
            <w:vAlign w:val="center"/>
            <w:hideMark/>
          </w:tcPr>
          <w:p w14:paraId="6E9F93C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Gliukozė</w:t>
            </w:r>
          </w:p>
        </w:tc>
        <w:tc>
          <w:tcPr>
            <w:tcW w:w="1293" w:type="dxa"/>
            <w:tcBorders>
              <w:top w:val="nil"/>
              <w:left w:val="nil"/>
              <w:bottom w:val="single" w:sz="8" w:space="0" w:color="000000"/>
              <w:right w:val="single" w:sz="8" w:space="0" w:color="000000"/>
            </w:tcBorders>
            <w:vAlign w:val="center"/>
            <w:hideMark/>
          </w:tcPr>
          <w:p w14:paraId="7AF4265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1050</w:t>
            </w:r>
          </w:p>
        </w:tc>
        <w:tc>
          <w:tcPr>
            <w:tcW w:w="992" w:type="dxa"/>
            <w:tcBorders>
              <w:top w:val="nil"/>
              <w:left w:val="nil"/>
              <w:bottom w:val="single" w:sz="8" w:space="0" w:color="000000"/>
              <w:right w:val="single" w:sz="8" w:space="0" w:color="000000"/>
            </w:tcBorders>
            <w:vAlign w:val="center"/>
            <w:hideMark/>
          </w:tcPr>
          <w:p w14:paraId="037069C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A96760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93A744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28BDF8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B0AEAB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6F8001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DEEBB4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37</w:t>
            </w:r>
          </w:p>
        </w:tc>
        <w:tc>
          <w:tcPr>
            <w:tcW w:w="2933" w:type="dxa"/>
            <w:tcBorders>
              <w:top w:val="nil"/>
              <w:left w:val="nil"/>
              <w:bottom w:val="single" w:sz="8" w:space="0" w:color="000000"/>
              <w:right w:val="single" w:sz="8" w:space="0" w:color="000000"/>
            </w:tcBorders>
            <w:vAlign w:val="center"/>
            <w:hideMark/>
          </w:tcPr>
          <w:p w14:paraId="5A9258B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GOT (AST)</w:t>
            </w:r>
          </w:p>
        </w:tc>
        <w:tc>
          <w:tcPr>
            <w:tcW w:w="1293" w:type="dxa"/>
            <w:tcBorders>
              <w:top w:val="nil"/>
              <w:left w:val="nil"/>
              <w:bottom w:val="single" w:sz="8" w:space="0" w:color="000000"/>
              <w:right w:val="single" w:sz="8" w:space="0" w:color="000000"/>
            </w:tcBorders>
            <w:vAlign w:val="center"/>
            <w:hideMark/>
          </w:tcPr>
          <w:p w14:paraId="3B6370B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1050</w:t>
            </w:r>
          </w:p>
        </w:tc>
        <w:tc>
          <w:tcPr>
            <w:tcW w:w="992" w:type="dxa"/>
            <w:tcBorders>
              <w:top w:val="nil"/>
              <w:left w:val="nil"/>
              <w:bottom w:val="single" w:sz="8" w:space="0" w:color="000000"/>
              <w:right w:val="single" w:sz="8" w:space="0" w:color="000000"/>
            </w:tcBorders>
            <w:vAlign w:val="center"/>
            <w:hideMark/>
          </w:tcPr>
          <w:p w14:paraId="70E770A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9D9602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34B907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4F1F14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0C23F0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4789D47"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329A1B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38</w:t>
            </w:r>
          </w:p>
        </w:tc>
        <w:tc>
          <w:tcPr>
            <w:tcW w:w="2933" w:type="dxa"/>
            <w:tcBorders>
              <w:top w:val="nil"/>
              <w:left w:val="nil"/>
              <w:bottom w:val="single" w:sz="8" w:space="0" w:color="000000"/>
              <w:right w:val="single" w:sz="8" w:space="0" w:color="000000"/>
            </w:tcBorders>
            <w:vAlign w:val="center"/>
            <w:hideMark/>
          </w:tcPr>
          <w:p w14:paraId="7F2DDE5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GPT (ALT)</w:t>
            </w:r>
          </w:p>
        </w:tc>
        <w:tc>
          <w:tcPr>
            <w:tcW w:w="1293" w:type="dxa"/>
            <w:tcBorders>
              <w:top w:val="nil"/>
              <w:left w:val="nil"/>
              <w:bottom w:val="single" w:sz="8" w:space="0" w:color="000000"/>
              <w:right w:val="single" w:sz="8" w:space="0" w:color="000000"/>
            </w:tcBorders>
            <w:vAlign w:val="center"/>
            <w:hideMark/>
          </w:tcPr>
          <w:p w14:paraId="1DB8A3C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1050</w:t>
            </w:r>
          </w:p>
        </w:tc>
        <w:tc>
          <w:tcPr>
            <w:tcW w:w="992" w:type="dxa"/>
            <w:tcBorders>
              <w:top w:val="nil"/>
              <w:left w:val="nil"/>
              <w:bottom w:val="single" w:sz="8" w:space="0" w:color="000000"/>
              <w:right w:val="single" w:sz="8" w:space="0" w:color="000000"/>
            </w:tcBorders>
            <w:vAlign w:val="center"/>
            <w:hideMark/>
          </w:tcPr>
          <w:p w14:paraId="4F6FC4D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DE0154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89CE0B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566A95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E7B8A6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5C4015D"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236982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39</w:t>
            </w:r>
          </w:p>
        </w:tc>
        <w:tc>
          <w:tcPr>
            <w:tcW w:w="2933" w:type="dxa"/>
            <w:tcBorders>
              <w:top w:val="nil"/>
              <w:left w:val="nil"/>
              <w:bottom w:val="single" w:sz="8" w:space="0" w:color="000000"/>
              <w:right w:val="single" w:sz="8" w:space="0" w:color="000000"/>
            </w:tcBorders>
            <w:vAlign w:val="center"/>
            <w:hideMark/>
          </w:tcPr>
          <w:p w14:paraId="7378684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Kalis</w:t>
            </w:r>
          </w:p>
        </w:tc>
        <w:tc>
          <w:tcPr>
            <w:tcW w:w="1293" w:type="dxa"/>
            <w:tcBorders>
              <w:top w:val="nil"/>
              <w:left w:val="nil"/>
              <w:bottom w:val="single" w:sz="8" w:space="0" w:color="000000"/>
              <w:right w:val="single" w:sz="8" w:space="0" w:color="000000"/>
            </w:tcBorders>
            <w:vAlign w:val="center"/>
            <w:hideMark/>
          </w:tcPr>
          <w:p w14:paraId="6D44A67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1500</w:t>
            </w:r>
          </w:p>
        </w:tc>
        <w:tc>
          <w:tcPr>
            <w:tcW w:w="992" w:type="dxa"/>
            <w:tcBorders>
              <w:top w:val="nil"/>
              <w:left w:val="nil"/>
              <w:bottom w:val="single" w:sz="8" w:space="0" w:color="000000"/>
              <w:right w:val="single" w:sz="8" w:space="0" w:color="000000"/>
            </w:tcBorders>
            <w:vAlign w:val="center"/>
            <w:hideMark/>
          </w:tcPr>
          <w:p w14:paraId="7DB3BC4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34B233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49402E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D410C3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37FB80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61B4BD9"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B7553A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40</w:t>
            </w:r>
          </w:p>
        </w:tc>
        <w:tc>
          <w:tcPr>
            <w:tcW w:w="2933" w:type="dxa"/>
            <w:tcBorders>
              <w:top w:val="nil"/>
              <w:left w:val="nil"/>
              <w:bottom w:val="single" w:sz="8" w:space="0" w:color="000000"/>
              <w:right w:val="single" w:sz="8" w:space="0" w:color="000000"/>
            </w:tcBorders>
            <w:vAlign w:val="center"/>
            <w:hideMark/>
          </w:tcPr>
          <w:p w14:paraId="5F172C1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Kreatininas</w:t>
            </w:r>
          </w:p>
        </w:tc>
        <w:tc>
          <w:tcPr>
            <w:tcW w:w="1293" w:type="dxa"/>
            <w:tcBorders>
              <w:top w:val="nil"/>
              <w:left w:val="nil"/>
              <w:bottom w:val="single" w:sz="8" w:space="0" w:color="000000"/>
              <w:right w:val="single" w:sz="8" w:space="0" w:color="000000"/>
            </w:tcBorders>
            <w:vAlign w:val="center"/>
            <w:hideMark/>
          </w:tcPr>
          <w:p w14:paraId="170298D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2400</w:t>
            </w:r>
          </w:p>
        </w:tc>
        <w:tc>
          <w:tcPr>
            <w:tcW w:w="992" w:type="dxa"/>
            <w:tcBorders>
              <w:top w:val="nil"/>
              <w:left w:val="nil"/>
              <w:bottom w:val="single" w:sz="8" w:space="0" w:color="000000"/>
              <w:right w:val="single" w:sz="8" w:space="0" w:color="000000"/>
            </w:tcBorders>
            <w:vAlign w:val="center"/>
            <w:hideMark/>
          </w:tcPr>
          <w:p w14:paraId="59AF267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F633DF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D4D9A1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51DC21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1AAF23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2CDFCF2"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039A73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41</w:t>
            </w:r>
          </w:p>
        </w:tc>
        <w:tc>
          <w:tcPr>
            <w:tcW w:w="2933" w:type="dxa"/>
            <w:tcBorders>
              <w:top w:val="nil"/>
              <w:left w:val="nil"/>
              <w:bottom w:val="single" w:sz="8" w:space="0" w:color="000000"/>
              <w:right w:val="single" w:sz="8" w:space="0" w:color="000000"/>
            </w:tcBorders>
            <w:vAlign w:val="center"/>
            <w:hideMark/>
          </w:tcPr>
          <w:p w14:paraId="7ECFB0BA"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Lipidograma</w:t>
            </w:r>
            <w:proofErr w:type="spellEnd"/>
          </w:p>
        </w:tc>
        <w:tc>
          <w:tcPr>
            <w:tcW w:w="1293" w:type="dxa"/>
            <w:tcBorders>
              <w:top w:val="nil"/>
              <w:left w:val="nil"/>
              <w:bottom w:val="single" w:sz="8" w:space="0" w:color="000000"/>
              <w:right w:val="single" w:sz="8" w:space="0" w:color="000000"/>
            </w:tcBorders>
            <w:vAlign w:val="center"/>
            <w:hideMark/>
          </w:tcPr>
          <w:p w14:paraId="00BBDD0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2000</w:t>
            </w:r>
          </w:p>
        </w:tc>
        <w:tc>
          <w:tcPr>
            <w:tcW w:w="992" w:type="dxa"/>
            <w:tcBorders>
              <w:top w:val="nil"/>
              <w:left w:val="nil"/>
              <w:bottom w:val="single" w:sz="8" w:space="0" w:color="000000"/>
              <w:right w:val="single" w:sz="8" w:space="0" w:color="000000"/>
            </w:tcBorders>
            <w:vAlign w:val="center"/>
            <w:hideMark/>
          </w:tcPr>
          <w:p w14:paraId="421B79B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31913F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42079D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CEE4DD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D2E430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E842E20"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36D999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42</w:t>
            </w:r>
          </w:p>
        </w:tc>
        <w:tc>
          <w:tcPr>
            <w:tcW w:w="2933" w:type="dxa"/>
            <w:tcBorders>
              <w:top w:val="nil"/>
              <w:left w:val="nil"/>
              <w:bottom w:val="single" w:sz="8" w:space="0" w:color="000000"/>
              <w:right w:val="single" w:sz="8" w:space="0" w:color="000000"/>
            </w:tcBorders>
            <w:vAlign w:val="center"/>
            <w:hideMark/>
          </w:tcPr>
          <w:p w14:paraId="2EA93EB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Natris</w:t>
            </w:r>
          </w:p>
        </w:tc>
        <w:tc>
          <w:tcPr>
            <w:tcW w:w="1293" w:type="dxa"/>
            <w:tcBorders>
              <w:top w:val="nil"/>
              <w:left w:val="nil"/>
              <w:bottom w:val="single" w:sz="8" w:space="0" w:color="000000"/>
              <w:right w:val="single" w:sz="8" w:space="0" w:color="000000"/>
            </w:tcBorders>
            <w:vAlign w:val="center"/>
            <w:hideMark/>
          </w:tcPr>
          <w:p w14:paraId="2DD7FA0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519FA89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512D48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E7164E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F384AE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D9D81A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5A29A33"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FEA53A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43</w:t>
            </w:r>
          </w:p>
        </w:tc>
        <w:tc>
          <w:tcPr>
            <w:tcW w:w="2933" w:type="dxa"/>
            <w:tcBorders>
              <w:top w:val="nil"/>
              <w:left w:val="nil"/>
              <w:bottom w:val="single" w:sz="8" w:space="0" w:color="000000"/>
              <w:right w:val="single" w:sz="8" w:space="0" w:color="000000"/>
            </w:tcBorders>
            <w:vAlign w:val="center"/>
            <w:hideMark/>
          </w:tcPr>
          <w:p w14:paraId="6B98C35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Šlapalas</w:t>
            </w:r>
          </w:p>
        </w:tc>
        <w:tc>
          <w:tcPr>
            <w:tcW w:w="1293" w:type="dxa"/>
            <w:tcBorders>
              <w:top w:val="nil"/>
              <w:left w:val="nil"/>
              <w:bottom w:val="single" w:sz="8" w:space="0" w:color="000000"/>
              <w:right w:val="single" w:sz="8" w:space="0" w:color="000000"/>
            </w:tcBorders>
            <w:vAlign w:val="center"/>
            <w:hideMark/>
          </w:tcPr>
          <w:p w14:paraId="5E8B33A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300</w:t>
            </w:r>
          </w:p>
        </w:tc>
        <w:tc>
          <w:tcPr>
            <w:tcW w:w="992" w:type="dxa"/>
            <w:tcBorders>
              <w:top w:val="nil"/>
              <w:left w:val="nil"/>
              <w:bottom w:val="single" w:sz="8" w:space="0" w:color="000000"/>
              <w:right w:val="single" w:sz="8" w:space="0" w:color="000000"/>
            </w:tcBorders>
            <w:vAlign w:val="center"/>
            <w:hideMark/>
          </w:tcPr>
          <w:p w14:paraId="1D4A67E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A813D5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B1B41C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FB7E70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D25FE8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09FA687"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A02547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44</w:t>
            </w:r>
          </w:p>
        </w:tc>
        <w:tc>
          <w:tcPr>
            <w:tcW w:w="2933" w:type="dxa"/>
            <w:tcBorders>
              <w:top w:val="nil"/>
              <w:left w:val="nil"/>
              <w:bottom w:val="single" w:sz="8" w:space="0" w:color="000000"/>
              <w:right w:val="single" w:sz="8" w:space="0" w:color="000000"/>
            </w:tcBorders>
            <w:vAlign w:val="center"/>
            <w:hideMark/>
          </w:tcPr>
          <w:p w14:paraId="567047E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Šlapimo rūgštis</w:t>
            </w:r>
          </w:p>
        </w:tc>
        <w:tc>
          <w:tcPr>
            <w:tcW w:w="1293" w:type="dxa"/>
            <w:tcBorders>
              <w:top w:val="nil"/>
              <w:left w:val="nil"/>
              <w:bottom w:val="single" w:sz="8" w:space="0" w:color="000000"/>
              <w:right w:val="single" w:sz="8" w:space="0" w:color="000000"/>
            </w:tcBorders>
            <w:vAlign w:val="center"/>
            <w:hideMark/>
          </w:tcPr>
          <w:p w14:paraId="2C844D5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6A98520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08EE82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56DCAD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00B281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70EDF7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880CD9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7C4822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45</w:t>
            </w:r>
          </w:p>
        </w:tc>
        <w:tc>
          <w:tcPr>
            <w:tcW w:w="2933" w:type="dxa"/>
            <w:tcBorders>
              <w:top w:val="nil"/>
              <w:left w:val="nil"/>
              <w:bottom w:val="single" w:sz="8" w:space="0" w:color="000000"/>
              <w:right w:val="single" w:sz="8" w:space="0" w:color="000000"/>
            </w:tcBorders>
            <w:vAlign w:val="center"/>
            <w:hideMark/>
          </w:tcPr>
          <w:p w14:paraId="08C0F3D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Trigliceridai</w:t>
            </w:r>
          </w:p>
        </w:tc>
        <w:tc>
          <w:tcPr>
            <w:tcW w:w="1293" w:type="dxa"/>
            <w:tcBorders>
              <w:top w:val="nil"/>
              <w:left w:val="nil"/>
              <w:bottom w:val="single" w:sz="8" w:space="0" w:color="000000"/>
              <w:right w:val="single" w:sz="8" w:space="0" w:color="000000"/>
            </w:tcBorders>
            <w:vAlign w:val="center"/>
            <w:hideMark/>
          </w:tcPr>
          <w:p w14:paraId="6D5786B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1800</w:t>
            </w:r>
          </w:p>
        </w:tc>
        <w:tc>
          <w:tcPr>
            <w:tcW w:w="992" w:type="dxa"/>
            <w:tcBorders>
              <w:top w:val="nil"/>
              <w:left w:val="nil"/>
              <w:bottom w:val="single" w:sz="8" w:space="0" w:color="000000"/>
              <w:right w:val="single" w:sz="8" w:space="0" w:color="000000"/>
            </w:tcBorders>
            <w:vAlign w:val="center"/>
            <w:hideMark/>
          </w:tcPr>
          <w:p w14:paraId="51D85E9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4B0C82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CFB541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0D5BA9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265051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DAFEB01"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05D224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46</w:t>
            </w:r>
          </w:p>
        </w:tc>
        <w:tc>
          <w:tcPr>
            <w:tcW w:w="2933" w:type="dxa"/>
            <w:tcBorders>
              <w:top w:val="nil"/>
              <w:left w:val="nil"/>
              <w:bottom w:val="single" w:sz="8" w:space="0" w:color="000000"/>
              <w:right w:val="single" w:sz="8" w:space="0" w:color="000000"/>
            </w:tcBorders>
            <w:vAlign w:val="center"/>
            <w:hideMark/>
          </w:tcPr>
          <w:p w14:paraId="3FF7FB1E"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Protrombino</w:t>
            </w:r>
            <w:proofErr w:type="spellEnd"/>
            <w:r w:rsidRPr="006A0725">
              <w:rPr>
                <w:rFonts w:eastAsia="Times New Roman" w:cstheme="minorHAnsi"/>
                <w:color w:val="000000"/>
                <w:sz w:val="18"/>
                <w:szCs w:val="18"/>
              </w:rPr>
              <w:t xml:space="preserve"> laikas (SPA)</w:t>
            </w:r>
          </w:p>
        </w:tc>
        <w:tc>
          <w:tcPr>
            <w:tcW w:w="1293" w:type="dxa"/>
            <w:tcBorders>
              <w:top w:val="nil"/>
              <w:left w:val="nil"/>
              <w:bottom w:val="single" w:sz="8" w:space="0" w:color="000000"/>
              <w:right w:val="single" w:sz="8" w:space="0" w:color="000000"/>
            </w:tcBorders>
            <w:vAlign w:val="center"/>
            <w:hideMark/>
          </w:tcPr>
          <w:p w14:paraId="2769902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750</w:t>
            </w:r>
          </w:p>
        </w:tc>
        <w:tc>
          <w:tcPr>
            <w:tcW w:w="992" w:type="dxa"/>
            <w:tcBorders>
              <w:top w:val="nil"/>
              <w:left w:val="nil"/>
              <w:bottom w:val="single" w:sz="8" w:space="0" w:color="000000"/>
              <w:right w:val="single" w:sz="8" w:space="0" w:color="000000"/>
            </w:tcBorders>
            <w:vAlign w:val="center"/>
            <w:hideMark/>
          </w:tcPr>
          <w:p w14:paraId="17CB20D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6B7FD0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B72A10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797645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5F0B08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D146FB7"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0D74A4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47</w:t>
            </w:r>
          </w:p>
        </w:tc>
        <w:tc>
          <w:tcPr>
            <w:tcW w:w="2933" w:type="dxa"/>
            <w:tcBorders>
              <w:top w:val="nil"/>
              <w:left w:val="nil"/>
              <w:bottom w:val="single" w:sz="8" w:space="0" w:color="000000"/>
              <w:right w:val="single" w:sz="8" w:space="0" w:color="000000"/>
            </w:tcBorders>
            <w:vAlign w:val="center"/>
            <w:hideMark/>
          </w:tcPr>
          <w:p w14:paraId="7E4A23A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DATL (APTT)</w:t>
            </w:r>
          </w:p>
        </w:tc>
        <w:tc>
          <w:tcPr>
            <w:tcW w:w="1293" w:type="dxa"/>
            <w:tcBorders>
              <w:top w:val="nil"/>
              <w:left w:val="nil"/>
              <w:bottom w:val="single" w:sz="8" w:space="0" w:color="000000"/>
              <w:right w:val="single" w:sz="8" w:space="0" w:color="000000"/>
            </w:tcBorders>
            <w:vAlign w:val="center"/>
            <w:hideMark/>
          </w:tcPr>
          <w:p w14:paraId="7D46493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450</w:t>
            </w:r>
          </w:p>
        </w:tc>
        <w:tc>
          <w:tcPr>
            <w:tcW w:w="992" w:type="dxa"/>
            <w:tcBorders>
              <w:top w:val="nil"/>
              <w:left w:val="nil"/>
              <w:bottom w:val="single" w:sz="8" w:space="0" w:color="000000"/>
              <w:right w:val="single" w:sz="8" w:space="0" w:color="000000"/>
            </w:tcBorders>
            <w:vAlign w:val="center"/>
            <w:hideMark/>
          </w:tcPr>
          <w:p w14:paraId="0C734F3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EB1FC0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D1E10E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57B338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274921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4F75CC74"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540E9BA4"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xml:space="preserve">KITI (NESKUBŪS TYRIMAI) </w:t>
            </w:r>
            <w:r w:rsidRPr="006A0725">
              <w:rPr>
                <w:rFonts w:eastAsia="Times New Roman" w:cstheme="minorHAnsi"/>
                <w:color w:val="000000"/>
                <w:sz w:val="18"/>
                <w:szCs w:val="18"/>
              </w:rPr>
              <w:t>(atliekami ne vėliau kaip per 24 valandas nuo mėginio paėmimo iš paciento)</w:t>
            </w:r>
          </w:p>
        </w:tc>
      </w:tr>
      <w:tr w:rsidR="006A0725" w:rsidRPr="006A0725" w14:paraId="7F12007C"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75314ADD"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BENDRAKLINIKINIAI IMUNOHEMATOLOGINIAI TYRIMAI</w:t>
            </w:r>
          </w:p>
        </w:tc>
      </w:tr>
      <w:tr w:rsidR="006A0725" w:rsidRPr="00D81E57" w14:paraId="00D31C97"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0A98D2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48</w:t>
            </w:r>
          </w:p>
        </w:tc>
        <w:tc>
          <w:tcPr>
            <w:tcW w:w="2933" w:type="dxa"/>
            <w:tcBorders>
              <w:top w:val="nil"/>
              <w:left w:val="nil"/>
              <w:bottom w:val="single" w:sz="8" w:space="0" w:color="000000"/>
              <w:right w:val="single" w:sz="8" w:space="0" w:color="000000"/>
            </w:tcBorders>
            <w:vAlign w:val="center"/>
            <w:hideMark/>
          </w:tcPr>
          <w:p w14:paraId="339917F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Bendras kraujo tyrimas</w:t>
            </w:r>
          </w:p>
        </w:tc>
        <w:tc>
          <w:tcPr>
            <w:tcW w:w="1293" w:type="dxa"/>
            <w:tcBorders>
              <w:top w:val="nil"/>
              <w:left w:val="nil"/>
              <w:bottom w:val="single" w:sz="8" w:space="0" w:color="000000"/>
              <w:right w:val="single" w:sz="8" w:space="0" w:color="000000"/>
            </w:tcBorders>
            <w:vAlign w:val="center"/>
            <w:hideMark/>
          </w:tcPr>
          <w:p w14:paraId="13392FE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500</w:t>
            </w:r>
          </w:p>
        </w:tc>
        <w:tc>
          <w:tcPr>
            <w:tcW w:w="992" w:type="dxa"/>
            <w:tcBorders>
              <w:top w:val="nil"/>
              <w:left w:val="nil"/>
              <w:bottom w:val="single" w:sz="8" w:space="0" w:color="000000"/>
              <w:right w:val="single" w:sz="8" w:space="0" w:color="000000"/>
            </w:tcBorders>
            <w:vAlign w:val="center"/>
            <w:hideMark/>
          </w:tcPr>
          <w:p w14:paraId="13EE99B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38BC63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43F0EE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22CA51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5C63B0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9517CAA"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3DFC844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lastRenderedPageBreak/>
              <w:t>49</w:t>
            </w:r>
          </w:p>
        </w:tc>
        <w:tc>
          <w:tcPr>
            <w:tcW w:w="2933" w:type="dxa"/>
            <w:tcBorders>
              <w:top w:val="nil"/>
              <w:left w:val="nil"/>
              <w:bottom w:val="single" w:sz="8" w:space="0" w:color="000000"/>
              <w:right w:val="single" w:sz="8" w:space="0" w:color="000000"/>
            </w:tcBorders>
            <w:vAlign w:val="center"/>
            <w:hideMark/>
          </w:tcPr>
          <w:p w14:paraId="1B6C67B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Kraujo grupės ir </w:t>
            </w:r>
            <w:proofErr w:type="spellStart"/>
            <w:r w:rsidRPr="006A0725">
              <w:rPr>
                <w:rFonts w:eastAsia="Times New Roman" w:cstheme="minorHAnsi"/>
                <w:color w:val="000000"/>
                <w:sz w:val="18"/>
                <w:szCs w:val="18"/>
              </w:rPr>
              <w:t>rezus</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fakt</w:t>
            </w:r>
            <w:proofErr w:type="spellEnd"/>
            <w:r w:rsidRPr="006A0725">
              <w:rPr>
                <w:rFonts w:eastAsia="Times New Roman" w:cstheme="minorHAnsi"/>
                <w:color w:val="000000"/>
                <w:sz w:val="18"/>
                <w:szCs w:val="18"/>
              </w:rPr>
              <w:t>. nustatymas</w:t>
            </w:r>
          </w:p>
        </w:tc>
        <w:tc>
          <w:tcPr>
            <w:tcW w:w="1293" w:type="dxa"/>
            <w:tcBorders>
              <w:top w:val="nil"/>
              <w:left w:val="nil"/>
              <w:bottom w:val="single" w:sz="8" w:space="0" w:color="000000"/>
              <w:right w:val="single" w:sz="8" w:space="0" w:color="000000"/>
            </w:tcBorders>
            <w:vAlign w:val="center"/>
            <w:hideMark/>
          </w:tcPr>
          <w:p w14:paraId="28D3084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42F18C3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79D26E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2EAF8C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B56203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21DB91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3B1B9C5"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46288EA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50</w:t>
            </w:r>
          </w:p>
        </w:tc>
        <w:tc>
          <w:tcPr>
            <w:tcW w:w="2933" w:type="dxa"/>
            <w:tcBorders>
              <w:top w:val="nil"/>
              <w:left w:val="nil"/>
              <w:bottom w:val="single" w:sz="8" w:space="0" w:color="000000"/>
              <w:right w:val="single" w:sz="8" w:space="0" w:color="000000"/>
            </w:tcBorders>
            <w:vAlign w:val="center"/>
            <w:hideMark/>
          </w:tcPr>
          <w:p w14:paraId="1CF5711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Moters lyties organų išskyrų tyrimas </w:t>
            </w:r>
          </w:p>
        </w:tc>
        <w:tc>
          <w:tcPr>
            <w:tcW w:w="1293" w:type="dxa"/>
            <w:tcBorders>
              <w:top w:val="nil"/>
              <w:left w:val="nil"/>
              <w:bottom w:val="single" w:sz="8" w:space="0" w:color="000000"/>
              <w:right w:val="single" w:sz="8" w:space="0" w:color="000000"/>
            </w:tcBorders>
            <w:vAlign w:val="center"/>
            <w:hideMark/>
          </w:tcPr>
          <w:p w14:paraId="0F01343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300</w:t>
            </w:r>
          </w:p>
        </w:tc>
        <w:tc>
          <w:tcPr>
            <w:tcW w:w="992" w:type="dxa"/>
            <w:tcBorders>
              <w:top w:val="nil"/>
              <w:left w:val="nil"/>
              <w:bottom w:val="single" w:sz="8" w:space="0" w:color="000000"/>
              <w:right w:val="single" w:sz="8" w:space="0" w:color="000000"/>
            </w:tcBorders>
            <w:vAlign w:val="center"/>
            <w:hideMark/>
          </w:tcPr>
          <w:p w14:paraId="3C3CCAD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33D8D8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B6BCA4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13B521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BC946E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7EF5DA1"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0430C11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51</w:t>
            </w:r>
          </w:p>
        </w:tc>
        <w:tc>
          <w:tcPr>
            <w:tcW w:w="2933" w:type="dxa"/>
            <w:tcBorders>
              <w:top w:val="nil"/>
              <w:left w:val="nil"/>
              <w:bottom w:val="single" w:sz="8" w:space="0" w:color="000000"/>
              <w:right w:val="single" w:sz="8" w:space="0" w:color="000000"/>
            </w:tcBorders>
            <w:vAlign w:val="center"/>
            <w:hideMark/>
          </w:tcPr>
          <w:p w14:paraId="5D6B5E7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Urologinis vyrų tepinėlis </w:t>
            </w:r>
          </w:p>
        </w:tc>
        <w:tc>
          <w:tcPr>
            <w:tcW w:w="1293" w:type="dxa"/>
            <w:tcBorders>
              <w:top w:val="nil"/>
              <w:left w:val="nil"/>
              <w:bottom w:val="single" w:sz="8" w:space="0" w:color="000000"/>
              <w:right w:val="single" w:sz="8" w:space="0" w:color="000000"/>
            </w:tcBorders>
            <w:vAlign w:val="center"/>
            <w:hideMark/>
          </w:tcPr>
          <w:p w14:paraId="7B13413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2CBA845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A7507C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6B934C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A2A0F4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A98187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0EE8BE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4E7BF8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52</w:t>
            </w:r>
          </w:p>
        </w:tc>
        <w:tc>
          <w:tcPr>
            <w:tcW w:w="2933" w:type="dxa"/>
            <w:tcBorders>
              <w:top w:val="nil"/>
              <w:left w:val="nil"/>
              <w:bottom w:val="single" w:sz="8" w:space="0" w:color="000000"/>
              <w:right w:val="single" w:sz="8" w:space="0" w:color="000000"/>
            </w:tcBorders>
            <w:vAlign w:val="center"/>
            <w:hideMark/>
          </w:tcPr>
          <w:p w14:paraId="09AAA5C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Bendras šlapimo tyrimas</w:t>
            </w:r>
          </w:p>
        </w:tc>
        <w:tc>
          <w:tcPr>
            <w:tcW w:w="1293" w:type="dxa"/>
            <w:tcBorders>
              <w:top w:val="nil"/>
              <w:left w:val="nil"/>
              <w:bottom w:val="single" w:sz="8" w:space="0" w:color="000000"/>
              <w:right w:val="single" w:sz="8" w:space="0" w:color="000000"/>
            </w:tcBorders>
            <w:vAlign w:val="center"/>
            <w:hideMark/>
          </w:tcPr>
          <w:p w14:paraId="72A6D56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500</w:t>
            </w:r>
          </w:p>
        </w:tc>
        <w:tc>
          <w:tcPr>
            <w:tcW w:w="992" w:type="dxa"/>
            <w:tcBorders>
              <w:top w:val="nil"/>
              <w:left w:val="nil"/>
              <w:bottom w:val="single" w:sz="8" w:space="0" w:color="000000"/>
              <w:right w:val="single" w:sz="8" w:space="0" w:color="000000"/>
            </w:tcBorders>
            <w:vAlign w:val="center"/>
            <w:hideMark/>
          </w:tcPr>
          <w:p w14:paraId="0555B1E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396AA8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619056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8F17D7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366FC6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571F4F3"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A7B1B5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53</w:t>
            </w:r>
          </w:p>
        </w:tc>
        <w:tc>
          <w:tcPr>
            <w:tcW w:w="2933" w:type="dxa"/>
            <w:tcBorders>
              <w:top w:val="nil"/>
              <w:left w:val="nil"/>
              <w:bottom w:val="single" w:sz="8" w:space="0" w:color="000000"/>
              <w:right w:val="single" w:sz="8" w:space="0" w:color="000000"/>
            </w:tcBorders>
            <w:vAlign w:val="center"/>
            <w:hideMark/>
          </w:tcPr>
          <w:p w14:paraId="4FD52921"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Demodex</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fol</w:t>
            </w:r>
            <w:proofErr w:type="spellEnd"/>
            <w:r w:rsidRPr="006A0725">
              <w:rPr>
                <w:rFonts w:eastAsia="Times New Roman" w:cstheme="minorHAnsi"/>
                <w:color w:val="000000"/>
                <w:sz w:val="18"/>
                <w:szCs w:val="18"/>
              </w:rPr>
              <w:t xml:space="preserve">. Nustatymas </w:t>
            </w:r>
          </w:p>
        </w:tc>
        <w:tc>
          <w:tcPr>
            <w:tcW w:w="1293" w:type="dxa"/>
            <w:tcBorders>
              <w:top w:val="nil"/>
              <w:left w:val="nil"/>
              <w:bottom w:val="single" w:sz="8" w:space="0" w:color="000000"/>
              <w:right w:val="single" w:sz="8" w:space="0" w:color="000000"/>
            </w:tcBorders>
            <w:vAlign w:val="center"/>
            <w:hideMark/>
          </w:tcPr>
          <w:p w14:paraId="3F97C43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3C50053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4E4090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B3A744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C8ADC5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6340A0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006FDD7"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FCF0DE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54</w:t>
            </w:r>
          </w:p>
        </w:tc>
        <w:tc>
          <w:tcPr>
            <w:tcW w:w="2933" w:type="dxa"/>
            <w:tcBorders>
              <w:top w:val="nil"/>
              <w:left w:val="nil"/>
              <w:bottom w:val="single" w:sz="8" w:space="0" w:color="000000"/>
              <w:right w:val="single" w:sz="8" w:space="0" w:color="000000"/>
            </w:tcBorders>
            <w:vAlign w:val="center"/>
            <w:hideMark/>
          </w:tcPr>
          <w:p w14:paraId="35545777"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Koprologinis</w:t>
            </w:r>
            <w:proofErr w:type="spellEnd"/>
            <w:r w:rsidRPr="006A0725">
              <w:rPr>
                <w:rFonts w:eastAsia="Times New Roman" w:cstheme="minorHAnsi"/>
                <w:color w:val="000000"/>
                <w:sz w:val="18"/>
                <w:szCs w:val="18"/>
              </w:rPr>
              <w:t xml:space="preserve"> </w:t>
            </w:r>
          </w:p>
        </w:tc>
        <w:tc>
          <w:tcPr>
            <w:tcW w:w="1293" w:type="dxa"/>
            <w:tcBorders>
              <w:top w:val="nil"/>
              <w:left w:val="nil"/>
              <w:bottom w:val="single" w:sz="8" w:space="0" w:color="000000"/>
              <w:right w:val="single" w:sz="8" w:space="0" w:color="000000"/>
            </w:tcBorders>
            <w:vAlign w:val="center"/>
            <w:hideMark/>
          </w:tcPr>
          <w:p w14:paraId="7FAC4B3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0FCD844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A58337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4BA50D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ABD0DD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1C7FB7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A450B69"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744F36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55</w:t>
            </w:r>
          </w:p>
        </w:tc>
        <w:tc>
          <w:tcPr>
            <w:tcW w:w="2933" w:type="dxa"/>
            <w:tcBorders>
              <w:top w:val="nil"/>
              <w:left w:val="nil"/>
              <w:bottom w:val="single" w:sz="8" w:space="0" w:color="000000"/>
              <w:right w:val="single" w:sz="8" w:space="0" w:color="000000"/>
            </w:tcBorders>
            <w:vAlign w:val="center"/>
            <w:hideMark/>
          </w:tcPr>
          <w:p w14:paraId="4B3994A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Testas slaptam kraujavimui nustatyti</w:t>
            </w:r>
          </w:p>
        </w:tc>
        <w:tc>
          <w:tcPr>
            <w:tcW w:w="1293" w:type="dxa"/>
            <w:tcBorders>
              <w:top w:val="nil"/>
              <w:left w:val="nil"/>
              <w:bottom w:val="single" w:sz="8" w:space="0" w:color="000000"/>
              <w:right w:val="single" w:sz="8" w:space="0" w:color="000000"/>
            </w:tcBorders>
            <w:vAlign w:val="center"/>
            <w:hideMark/>
          </w:tcPr>
          <w:p w14:paraId="7B0877E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200</w:t>
            </w:r>
          </w:p>
        </w:tc>
        <w:tc>
          <w:tcPr>
            <w:tcW w:w="992" w:type="dxa"/>
            <w:tcBorders>
              <w:top w:val="nil"/>
              <w:left w:val="nil"/>
              <w:bottom w:val="single" w:sz="8" w:space="0" w:color="000000"/>
              <w:right w:val="single" w:sz="8" w:space="0" w:color="000000"/>
            </w:tcBorders>
            <w:vAlign w:val="center"/>
            <w:hideMark/>
          </w:tcPr>
          <w:p w14:paraId="0EED8DD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A67941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2A8795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444C42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D26883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F8B57C6"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05D39C0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56</w:t>
            </w:r>
          </w:p>
        </w:tc>
        <w:tc>
          <w:tcPr>
            <w:tcW w:w="2933" w:type="dxa"/>
            <w:tcBorders>
              <w:top w:val="nil"/>
              <w:left w:val="nil"/>
              <w:bottom w:val="single" w:sz="8" w:space="0" w:color="000000"/>
              <w:right w:val="single" w:sz="8" w:space="0" w:color="000000"/>
            </w:tcBorders>
            <w:vAlign w:val="center"/>
            <w:hideMark/>
          </w:tcPr>
          <w:p w14:paraId="22158D1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Kirminų kiaušinėlių išmatose nustatymas</w:t>
            </w:r>
          </w:p>
        </w:tc>
        <w:tc>
          <w:tcPr>
            <w:tcW w:w="1293" w:type="dxa"/>
            <w:tcBorders>
              <w:top w:val="nil"/>
              <w:left w:val="nil"/>
              <w:bottom w:val="single" w:sz="8" w:space="0" w:color="000000"/>
              <w:right w:val="single" w:sz="8" w:space="0" w:color="000000"/>
            </w:tcBorders>
            <w:vAlign w:val="center"/>
            <w:hideMark/>
          </w:tcPr>
          <w:p w14:paraId="2FD1747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50</w:t>
            </w:r>
          </w:p>
        </w:tc>
        <w:tc>
          <w:tcPr>
            <w:tcW w:w="992" w:type="dxa"/>
            <w:tcBorders>
              <w:top w:val="nil"/>
              <w:left w:val="nil"/>
              <w:bottom w:val="single" w:sz="8" w:space="0" w:color="000000"/>
              <w:right w:val="single" w:sz="8" w:space="0" w:color="000000"/>
            </w:tcBorders>
            <w:vAlign w:val="center"/>
            <w:hideMark/>
          </w:tcPr>
          <w:p w14:paraId="116D779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F91691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87A838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F13E36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906A8E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F8E2788"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FB3324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57</w:t>
            </w:r>
          </w:p>
        </w:tc>
        <w:tc>
          <w:tcPr>
            <w:tcW w:w="2933" w:type="dxa"/>
            <w:tcBorders>
              <w:top w:val="nil"/>
              <w:left w:val="nil"/>
              <w:bottom w:val="single" w:sz="8" w:space="0" w:color="000000"/>
              <w:right w:val="single" w:sz="8" w:space="0" w:color="000000"/>
            </w:tcBorders>
            <w:vAlign w:val="center"/>
            <w:hideMark/>
          </w:tcPr>
          <w:p w14:paraId="189D98FB"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Eozinofilų</w:t>
            </w:r>
            <w:proofErr w:type="spellEnd"/>
            <w:r w:rsidRPr="006A0725">
              <w:rPr>
                <w:rFonts w:eastAsia="Times New Roman" w:cstheme="minorHAnsi"/>
                <w:color w:val="000000"/>
                <w:sz w:val="18"/>
                <w:szCs w:val="18"/>
              </w:rPr>
              <w:t xml:space="preserve"> nustatymas</w:t>
            </w:r>
          </w:p>
        </w:tc>
        <w:tc>
          <w:tcPr>
            <w:tcW w:w="1293" w:type="dxa"/>
            <w:tcBorders>
              <w:top w:val="nil"/>
              <w:left w:val="nil"/>
              <w:bottom w:val="single" w:sz="8" w:space="0" w:color="000000"/>
              <w:right w:val="single" w:sz="8" w:space="0" w:color="000000"/>
            </w:tcBorders>
            <w:vAlign w:val="center"/>
            <w:hideMark/>
          </w:tcPr>
          <w:p w14:paraId="710282F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086716E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5E62F0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AA6DF3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ECEC39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D3118B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6589451F"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1B8F5A56"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BIOCHEMINIAI TYRIMAI</w:t>
            </w:r>
          </w:p>
        </w:tc>
      </w:tr>
      <w:tr w:rsidR="006A0725" w:rsidRPr="00D81E57" w14:paraId="2E05BFB4"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E2D92B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58</w:t>
            </w:r>
          </w:p>
        </w:tc>
        <w:tc>
          <w:tcPr>
            <w:tcW w:w="2933" w:type="dxa"/>
            <w:tcBorders>
              <w:top w:val="nil"/>
              <w:left w:val="nil"/>
              <w:bottom w:val="single" w:sz="8" w:space="0" w:color="000000"/>
              <w:right w:val="single" w:sz="8" w:space="0" w:color="000000"/>
            </w:tcBorders>
            <w:vAlign w:val="center"/>
            <w:hideMark/>
          </w:tcPr>
          <w:p w14:paraId="1562A298"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Albuminas</w:t>
            </w:r>
            <w:proofErr w:type="spellEnd"/>
          </w:p>
        </w:tc>
        <w:tc>
          <w:tcPr>
            <w:tcW w:w="1293" w:type="dxa"/>
            <w:tcBorders>
              <w:top w:val="nil"/>
              <w:left w:val="nil"/>
              <w:bottom w:val="single" w:sz="8" w:space="0" w:color="000000"/>
              <w:right w:val="single" w:sz="8" w:space="0" w:color="000000"/>
            </w:tcBorders>
            <w:vAlign w:val="center"/>
            <w:hideMark/>
          </w:tcPr>
          <w:p w14:paraId="04045D7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3682533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0BEDBD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5049AC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CB3803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D49A9D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BFFAA77"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D98160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59</w:t>
            </w:r>
          </w:p>
        </w:tc>
        <w:tc>
          <w:tcPr>
            <w:tcW w:w="2933" w:type="dxa"/>
            <w:tcBorders>
              <w:top w:val="nil"/>
              <w:left w:val="nil"/>
              <w:bottom w:val="single" w:sz="8" w:space="0" w:color="000000"/>
              <w:right w:val="single" w:sz="8" w:space="0" w:color="000000"/>
            </w:tcBorders>
            <w:vAlign w:val="center"/>
            <w:hideMark/>
          </w:tcPr>
          <w:p w14:paraId="3E913EB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Bendras baltymas</w:t>
            </w:r>
          </w:p>
        </w:tc>
        <w:tc>
          <w:tcPr>
            <w:tcW w:w="1293" w:type="dxa"/>
            <w:tcBorders>
              <w:top w:val="nil"/>
              <w:left w:val="nil"/>
              <w:bottom w:val="single" w:sz="8" w:space="0" w:color="000000"/>
              <w:right w:val="single" w:sz="8" w:space="0" w:color="000000"/>
            </w:tcBorders>
            <w:vAlign w:val="center"/>
            <w:hideMark/>
          </w:tcPr>
          <w:p w14:paraId="651FD33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10F6AB9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220913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66F1BD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F8C819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C54605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63FF44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A3B630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60</w:t>
            </w:r>
          </w:p>
        </w:tc>
        <w:tc>
          <w:tcPr>
            <w:tcW w:w="2933" w:type="dxa"/>
            <w:tcBorders>
              <w:top w:val="nil"/>
              <w:left w:val="nil"/>
              <w:bottom w:val="single" w:sz="8" w:space="0" w:color="000000"/>
              <w:right w:val="single" w:sz="8" w:space="0" w:color="000000"/>
            </w:tcBorders>
            <w:vAlign w:val="center"/>
            <w:hideMark/>
          </w:tcPr>
          <w:p w14:paraId="13540966"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Bilirubinas</w:t>
            </w:r>
            <w:proofErr w:type="spellEnd"/>
            <w:r w:rsidRPr="006A0725">
              <w:rPr>
                <w:rFonts w:eastAsia="Times New Roman" w:cstheme="minorHAnsi"/>
                <w:color w:val="000000"/>
                <w:sz w:val="18"/>
                <w:szCs w:val="18"/>
              </w:rPr>
              <w:t xml:space="preserve"> bendras</w:t>
            </w:r>
          </w:p>
        </w:tc>
        <w:tc>
          <w:tcPr>
            <w:tcW w:w="1293" w:type="dxa"/>
            <w:tcBorders>
              <w:top w:val="nil"/>
              <w:left w:val="nil"/>
              <w:bottom w:val="single" w:sz="8" w:space="0" w:color="000000"/>
              <w:right w:val="single" w:sz="8" w:space="0" w:color="000000"/>
            </w:tcBorders>
            <w:vAlign w:val="center"/>
            <w:hideMark/>
          </w:tcPr>
          <w:p w14:paraId="19F9447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90</w:t>
            </w:r>
          </w:p>
        </w:tc>
        <w:tc>
          <w:tcPr>
            <w:tcW w:w="992" w:type="dxa"/>
            <w:tcBorders>
              <w:top w:val="nil"/>
              <w:left w:val="nil"/>
              <w:bottom w:val="single" w:sz="8" w:space="0" w:color="000000"/>
              <w:right w:val="single" w:sz="8" w:space="0" w:color="000000"/>
            </w:tcBorders>
            <w:vAlign w:val="center"/>
            <w:hideMark/>
          </w:tcPr>
          <w:p w14:paraId="0AC3EB0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91C8A6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6F5FB2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5B1561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F41B16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F3F4B8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E8BB15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61</w:t>
            </w:r>
          </w:p>
        </w:tc>
        <w:tc>
          <w:tcPr>
            <w:tcW w:w="2933" w:type="dxa"/>
            <w:tcBorders>
              <w:top w:val="nil"/>
              <w:left w:val="nil"/>
              <w:bottom w:val="single" w:sz="8" w:space="0" w:color="000000"/>
              <w:right w:val="single" w:sz="8" w:space="0" w:color="000000"/>
            </w:tcBorders>
            <w:vAlign w:val="center"/>
            <w:hideMark/>
          </w:tcPr>
          <w:p w14:paraId="101F5D7B"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Bilirubinas</w:t>
            </w:r>
            <w:proofErr w:type="spellEnd"/>
            <w:r w:rsidRPr="006A0725">
              <w:rPr>
                <w:rFonts w:eastAsia="Times New Roman" w:cstheme="minorHAnsi"/>
                <w:color w:val="000000"/>
                <w:sz w:val="18"/>
                <w:szCs w:val="18"/>
              </w:rPr>
              <w:t xml:space="preserve"> tiesioginis</w:t>
            </w:r>
          </w:p>
        </w:tc>
        <w:tc>
          <w:tcPr>
            <w:tcW w:w="1293" w:type="dxa"/>
            <w:tcBorders>
              <w:top w:val="nil"/>
              <w:left w:val="nil"/>
              <w:bottom w:val="single" w:sz="8" w:space="0" w:color="000000"/>
              <w:right w:val="single" w:sz="8" w:space="0" w:color="000000"/>
            </w:tcBorders>
            <w:vAlign w:val="center"/>
            <w:hideMark/>
          </w:tcPr>
          <w:p w14:paraId="1E51E95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90</w:t>
            </w:r>
          </w:p>
        </w:tc>
        <w:tc>
          <w:tcPr>
            <w:tcW w:w="992" w:type="dxa"/>
            <w:tcBorders>
              <w:top w:val="nil"/>
              <w:left w:val="nil"/>
              <w:bottom w:val="single" w:sz="8" w:space="0" w:color="000000"/>
              <w:right w:val="single" w:sz="8" w:space="0" w:color="000000"/>
            </w:tcBorders>
            <w:vAlign w:val="center"/>
            <w:hideMark/>
          </w:tcPr>
          <w:p w14:paraId="477258A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8C087B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D22568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95E995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D2C803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E11744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A41E89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62</w:t>
            </w:r>
          </w:p>
        </w:tc>
        <w:tc>
          <w:tcPr>
            <w:tcW w:w="2933" w:type="dxa"/>
            <w:tcBorders>
              <w:top w:val="nil"/>
              <w:left w:val="nil"/>
              <w:bottom w:val="single" w:sz="8" w:space="0" w:color="000000"/>
              <w:right w:val="single" w:sz="8" w:space="0" w:color="000000"/>
            </w:tcBorders>
            <w:vAlign w:val="center"/>
            <w:hideMark/>
          </w:tcPr>
          <w:p w14:paraId="0D85B61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Chloras</w:t>
            </w:r>
          </w:p>
        </w:tc>
        <w:tc>
          <w:tcPr>
            <w:tcW w:w="1293" w:type="dxa"/>
            <w:tcBorders>
              <w:top w:val="nil"/>
              <w:left w:val="nil"/>
              <w:bottom w:val="single" w:sz="8" w:space="0" w:color="000000"/>
              <w:right w:val="single" w:sz="8" w:space="0" w:color="000000"/>
            </w:tcBorders>
            <w:vAlign w:val="center"/>
            <w:hideMark/>
          </w:tcPr>
          <w:p w14:paraId="5DA6544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1500</w:t>
            </w:r>
          </w:p>
        </w:tc>
        <w:tc>
          <w:tcPr>
            <w:tcW w:w="992" w:type="dxa"/>
            <w:tcBorders>
              <w:top w:val="nil"/>
              <w:left w:val="nil"/>
              <w:bottom w:val="single" w:sz="8" w:space="0" w:color="000000"/>
              <w:right w:val="single" w:sz="8" w:space="0" w:color="000000"/>
            </w:tcBorders>
            <w:vAlign w:val="center"/>
            <w:hideMark/>
          </w:tcPr>
          <w:p w14:paraId="50FC518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ACFABA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BF95E8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8ABCBF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1BD812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9BEA01D"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EA705B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63</w:t>
            </w:r>
          </w:p>
        </w:tc>
        <w:tc>
          <w:tcPr>
            <w:tcW w:w="2933" w:type="dxa"/>
            <w:tcBorders>
              <w:top w:val="nil"/>
              <w:left w:val="nil"/>
              <w:bottom w:val="single" w:sz="8" w:space="0" w:color="000000"/>
              <w:right w:val="single" w:sz="8" w:space="0" w:color="000000"/>
            </w:tcBorders>
            <w:vAlign w:val="center"/>
            <w:hideMark/>
          </w:tcPr>
          <w:p w14:paraId="7893E8B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DTL-Cholesterolis</w:t>
            </w:r>
          </w:p>
        </w:tc>
        <w:tc>
          <w:tcPr>
            <w:tcW w:w="1293" w:type="dxa"/>
            <w:tcBorders>
              <w:top w:val="nil"/>
              <w:left w:val="nil"/>
              <w:bottom w:val="single" w:sz="8" w:space="0" w:color="000000"/>
              <w:right w:val="single" w:sz="8" w:space="0" w:color="000000"/>
            </w:tcBorders>
            <w:vAlign w:val="center"/>
            <w:hideMark/>
          </w:tcPr>
          <w:p w14:paraId="5D54ACF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1800</w:t>
            </w:r>
          </w:p>
        </w:tc>
        <w:tc>
          <w:tcPr>
            <w:tcW w:w="992" w:type="dxa"/>
            <w:tcBorders>
              <w:top w:val="nil"/>
              <w:left w:val="nil"/>
              <w:bottom w:val="single" w:sz="8" w:space="0" w:color="000000"/>
              <w:right w:val="single" w:sz="8" w:space="0" w:color="000000"/>
            </w:tcBorders>
            <w:vAlign w:val="center"/>
            <w:hideMark/>
          </w:tcPr>
          <w:p w14:paraId="147D82B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E0D46C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E6224E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62D8FA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CEBB65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B5F25EE"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1114C1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64</w:t>
            </w:r>
          </w:p>
        </w:tc>
        <w:tc>
          <w:tcPr>
            <w:tcW w:w="2933" w:type="dxa"/>
            <w:tcBorders>
              <w:top w:val="nil"/>
              <w:left w:val="nil"/>
              <w:bottom w:val="single" w:sz="8" w:space="0" w:color="000000"/>
              <w:right w:val="single" w:sz="8" w:space="0" w:color="000000"/>
            </w:tcBorders>
            <w:vAlign w:val="center"/>
            <w:hideMark/>
          </w:tcPr>
          <w:p w14:paraId="6FA08968"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Feritinas</w:t>
            </w:r>
            <w:proofErr w:type="spellEnd"/>
          </w:p>
        </w:tc>
        <w:tc>
          <w:tcPr>
            <w:tcW w:w="1293" w:type="dxa"/>
            <w:tcBorders>
              <w:top w:val="nil"/>
              <w:left w:val="nil"/>
              <w:bottom w:val="single" w:sz="8" w:space="0" w:color="000000"/>
              <w:right w:val="single" w:sz="8" w:space="0" w:color="000000"/>
            </w:tcBorders>
            <w:vAlign w:val="center"/>
            <w:hideMark/>
          </w:tcPr>
          <w:p w14:paraId="7CC45B6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13F4868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6D9640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CDF0D7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415C0B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18FF96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0A89866"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C3EE29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65</w:t>
            </w:r>
          </w:p>
        </w:tc>
        <w:tc>
          <w:tcPr>
            <w:tcW w:w="2933" w:type="dxa"/>
            <w:tcBorders>
              <w:top w:val="nil"/>
              <w:left w:val="nil"/>
              <w:bottom w:val="single" w:sz="8" w:space="0" w:color="000000"/>
              <w:right w:val="single" w:sz="8" w:space="0" w:color="000000"/>
            </w:tcBorders>
            <w:vAlign w:val="center"/>
            <w:hideMark/>
          </w:tcPr>
          <w:p w14:paraId="1386BCF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Fosforas</w:t>
            </w:r>
          </w:p>
        </w:tc>
        <w:tc>
          <w:tcPr>
            <w:tcW w:w="1293" w:type="dxa"/>
            <w:tcBorders>
              <w:top w:val="nil"/>
              <w:left w:val="nil"/>
              <w:bottom w:val="single" w:sz="8" w:space="0" w:color="000000"/>
              <w:right w:val="single" w:sz="8" w:space="0" w:color="000000"/>
            </w:tcBorders>
            <w:vAlign w:val="center"/>
            <w:hideMark/>
          </w:tcPr>
          <w:p w14:paraId="330C96A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50</w:t>
            </w:r>
          </w:p>
        </w:tc>
        <w:tc>
          <w:tcPr>
            <w:tcW w:w="992" w:type="dxa"/>
            <w:tcBorders>
              <w:top w:val="nil"/>
              <w:left w:val="nil"/>
              <w:bottom w:val="single" w:sz="8" w:space="0" w:color="000000"/>
              <w:right w:val="single" w:sz="8" w:space="0" w:color="000000"/>
            </w:tcBorders>
            <w:vAlign w:val="center"/>
            <w:hideMark/>
          </w:tcPr>
          <w:p w14:paraId="04FCDB6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37A3B4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34242A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004E62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6FE30F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159A9F6"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EEB246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66</w:t>
            </w:r>
          </w:p>
        </w:tc>
        <w:tc>
          <w:tcPr>
            <w:tcW w:w="2933" w:type="dxa"/>
            <w:tcBorders>
              <w:top w:val="nil"/>
              <w:left w:val="nil"/>
              <w:bottom w:val="single" w:sz="8" w:space="0" w:color="000000"/>
              <w:right w:val="single" w:sz="8" w:space="0" w:color="000000"/>
            </w:tcBorders>
            <w:vAlign w:val="center"/>
            <w:hideMark/>
          </w:tcPr>
          <w:p w14:paraId="7DE112E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Geležis</w:t>
            </w:r>
          </w:p>
        </w:tc>
        <w:tc>
          <w:tcPr>
            <w:tcW w:w="1293" w:type="dxa"/>
            <w:tcBorders>
              <w:top w:val="nil"/>
              <w:left w:val="nil"/>
              <w:bottom w:val="single" w:sz="8" w:space="0" w:color="000000"/>
              <w:right w:val="single" w:sz="8" w:space="0" w:color="000000"/>
            </w:tcBorders>
            <w:vAlign w:val="center"/>
            <w:hideMark/>
          </w:tcPr>
          <w:p w14:paraId="3E9E50A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40</w:t>
            </w:r>
          </w:p>
        </w:tc>
        <w:tc>
          <w:tcPr>
            <w:tcW w:w="992" w:type="dxa"/>
            <w:tcBorders>
              <w:top w:val="nil"/>
              <w:left w:val="nil"/>
              <w:bottom w:val="single" w:sz="8" w:space="0" w:color="000000"/>
              <w:right w:val="single" w:sz="8" w:space="0" w:color="000000"/>
            </w:tcBorders>
            <w:vAlign w:val="center"/>
            <w:hideMark/>
          </w:tcPr>
          <w:p w14:paraId="5A87F2F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C80328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D1F9EF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1214FF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6060E2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600E303"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7DA1A4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67</w:t>
            </w:r>
          </w:p>
        </w:tc>
        <w:tc>
          <w:tcPr>
            <w:tcW w:w="2933" w:type="dxa"/>
            <w:tcBorders>
              <w:top w:val="nil"/>
              <w:left w:val="nil"/>
              <w:bottom w:val="single" w:sz="8" w:space="0" w:color="000000"/>
              <w:right w:val="single" w:sz="8" w:space="0" w:color="000000"/>
            </w:tcBorders>
            <w:vAlign w:val="center"/>
            <w:hideMark/>
          </w:tcPr>
          <w:p w14:paraId="652E324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g-GT</w:t>
            </w:r>
          </w:p>
        </w:tc>
        <w:tc>
          <w:tcPr>
            <w:tcW w:w="1293" w:type="dxa"/>
            <w:tcBorders>
              <w:top w:val="nil"/>
              <w:left w:val="nil"/>
              <w:bottom w:val="single" w:sz="8" w:space="0" w:color="000000"/>
              <w:right w:val="single" w:sz="8" w:space="0" w:color="000000"/>
            </w:tcBorders>
            <w:vAlign w:val="center"/>
            <w:hideMark/>
          </w:tcPr>
          <w:p w14:paraId="384C125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40</w:t>
            </w:r>
          </w:p>
        </w:tc>
        <w:tc>
          <w:tcPr>
            <w:tcW w:w="992" w:type="dxa"/>
            <w:tcBorders>
              <w:top w:val="nil"/>
              <w:left w:val="nil"/>
              <w:bottom w:val="single" w:sz="8" w:space="0" w:color="000000"/>
              <w:right w:val="single" w:sz="8" w:space="0" w:color="000000"/>
            </w:tcBorders>
            <w:vAlign w:val="center"/>
            <w:hideMark/>
          </w:tcPr>
          <w:p w14:paraId="59680B5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788C96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5A2328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A78556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57148C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AFCC767"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B11CE3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68</w:t>
            </w:r>
          </w:p>
        </w:tc>
        <w:tc>
          <w:tcPr>
            <w:tcW w:w="2933" w:type="dxa"/>
            <w:tcBorders>
              <w:top w:val="nil"/>
              <w:left w:val="nil"/>
              <w:bottom w:val="single" w:sz="8" w:space="0" w:color="000000"/>
              <w:right w:val="single" w:sz="8" w:space="0" w:color="000000"/>
            </w:tcBorders>
            <w:vAlign w:val="center"/>
            <w:hideMark/>
          </w:tcPr>
          <w:p w14:paraId="1520216B"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Glikozilintas</w:t>
            </w:r>
            <w:proofErr w:type="spellEnd"/>
            <w:r w:rsidRPr="006A0725">
              <w:rPr>
                <w:rFonts w:eastAsia="Times New Roman" w:cstheme="minorHAnsi"/>
                <w:color w:val="000000"/>
                <w:sz w:val="18"/>
                <w:szCs w:val="18"/>
              </w:rPr>
              <w:t xml:space="preserve"> hemoglobinas (HbA1c)</w:t>
            </w:r>
          </w:p>
        </w:tc>
        <w:tc>
          <w:tcPr>
            <w:tcW w:w="1293" w:type="dxa"/>
            <w:tcBorders>
              <w:top w:val="nil"/>
              <w:left w:val="nil"/>
              <w:bottom w:val="single" w:sz="8" w:space="0" w:color="000000"/>
              <w:right w:val="single" w:sz="8" w:space="0" w:color="000000"/>
            </w:tcBorders>
            <w:vAlign w:val="center"/>
            <w:hideMark/>
          </w:tcPr>
          <w:p w14:paraId="0CAEC3C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200</w:t>
            </w:r>
          </w:p>
        </w:tc>
        <w:tc>
          <w:tcPr>
            <w:tcW w:w="992" w:type="dxa"/>
            <w:tcBorders>
              <w:top w:val="nil"/>
              <w:left w:val="nil"/>
              <w:bottom w:val="single" w:sz="8" w:space="0" w:color="000000"/>
              <w:right w:val="single" w:sz="8" w:space="0" w:color="000000"/>
            </w:tcBorders>
            <w:vAlign w:val="center"/>
            <w:hideMark/>
          </w:tcPr>
          <w:p w14:paraId="2798EB0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07D478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12EEE8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0815FA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E3F3C6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AB87106"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E7ABD0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69</w:t>
            </w:r>
          </w:p>
        </w:tc>
        <w:tc>
          <w:tcPr>
            <w:tcW w:w="2933" w:type="dxa"/>
            <w:tcBorders>
              <w:top w:val="nil"/>
              <w:left w:val="nil"/>
              <w:bottom w:val="single" w:sz="8" w:space="0" w:color="000000"/>
              <w:right w:val="single" w:sz="8" w:space="0" w:color="000000"/>
            </w:tcBorders>
            <w:vAlign w:val="center"/>
            <w:hideMark/>
          </w:tcPr>
          <w:p w14:paraId="45B2335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Gliukozės tolerancijos mėginys</w:t>
            </w:r>
          </w:p>
        </w:tc>
        <w:tc>
          <w:tcPr>
            <w:tcW w:w="1293" w:type="dxa"/>
            <w:tcBorders>
              <w:top w:val="nil"/>
              <w:left w:val="nil"/>
              <w:bottom w:val="single" w:sz="8" w:space="0" w:color="000000"/>
              <w:right w:val="single" w:sz="8" w:space="0" w:color="000000"/>
            </w:tcBorders>
            <w:vAlign w:val="center"/>
            <w:hideMark/>
          </w:tcPr>
          <w:p w14:paraId="6069932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4D3F68F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4AA496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3CF02C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7AA90F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5892E0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902ADBD"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10D4FE4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70</w:t>
            </w:r>
          </w:p>
        </w:tc>
        <w:tc>
          <w:tcPr>
            <w:tcW w:w="2933" w:type="dxa"/>
            <w:tcBorders>
              <w:top w:val="nil"/>
              <w:left w:val="nil"/>
              <w:bottom w:val="single" w:sz="8" w:space="0" w:color="000000"/>
              <w:right w:val="single" w:sz="8" w:space="0" w:color="000000"/>
            </w:tcBorders>
            <w:vAlign w:val="center"/>
            <w:hideMark/>
          </w:tcPr>
          <w:p w14:paraId="562A958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Kalcis bendras</w:t>
            </w:r>
          </w:p>
        </w:tc>
        <w:tc>
          <w:tcPr>
            <w:tcW w:w="1293" w:type="dxa"/>
            <w:tcBorders>
              <w:top w:val="nil"/>
              <w:left w:val="nil"/>
              <w:bottom w:val="single" w:sz="8" w:space="0" w:color="000000"/>
              <w:right w:val="single" w:sz="8" w:space="0" w:color="000000"/>
            </w:tcBorders>
            <w:vAlign w:val="center"/>
            <w:hideMark/>
          </w:tcPr>
          <w:p w14:paraId="3AB6F8F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1879F9E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A756C3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5C5242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709433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964544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7DC4DD1"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6D02C7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71</w:t>
            </w:r>
          </w:p>
        </w:tc>
        <w:tc>
          <w:tcPr>
            <w:tcW w:w="2933" w:type="dxa"/>
            <w:tcBorders>
              <w:top w:val="nil"/>
              <w:left w:val="nil"/>
              <w:bottom w:val="single" w:sz="8" w:space="0" w:color="000000"/>
              <w:right w:val="single" w:sz="8" w:space="0" w:color="000000"/>
            </w:tcBorders>
            <w:vAlign w:val="center"/>
            <w:hideMark/>
          </w:tcPr>
          <w:p w14:paraId="2B468E0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Kalcis jonizuotas</w:t>
            </w:r>
          </w:p>
        </w:tc>
        <w:tc>
          <w:tcPr>
            <w:tcW w:w="1293" w:type="dxa"/>
            <w:tcBorders>
              <w:top w:val="nil"/>
              <w:left w:val="nil"/>
              <w:bottom w:val="single" w:sz="8" w:space="0" w:color="000000"/>
              <w:right w:val="single" w:sz="8" w:space="0" w:color="000000"/>
            </w:tcBorders>
            <w:vAlign w:val="center"/>
            <w:hideMark/>
          </w:tcPr>
          <w:p w14:paraId="4CC2557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56558A4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AA77E2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6A01B6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748FC5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605640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4B62A36"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9A237D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72</w:t>
            </w:r>
          </w:p>
        </w:tc>
        <w:tc>
          <w:tcPr>
            <w:tcW w:w="2933" w:type="dxa"/>
            <w:tcBorders>
              <w:top w:val="nil"/>
              <w:left w:val="nil"/>
              <w:bottom w:val="single" w:sz="8" w:space="0" w:color="000000"/>
              <w:right w:val="single" w:sz="8" w:space="0" w:color="000000"/>
            </w:tcBorders>
            <w:vAlign w:val="center"/>
            <w:hideMark/>
          </w:tcPr>
          <w:p w14:paraId="1F4643E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Magnis</w:t>
            </w:r>
          </w:p>
        </w:tc>
        <w:tc>
          <w:tcPr>
            <w:tcW w:w="1293" w:type="dxa"/>
            <w:tcBorders>
              <w:top w:val="nil"/>
              <w:left w:val="nil"/>
              <w:bottom w:val="single" w:sz="8" w:space="0" w:color="000000"/>
              <w:right w:val="single" w:sz="8" w:space="0" w:color="000000"/>
            </w:tcBorders>
            <w:vAlign w:val="center"/>
            <w:hideMark/>
          </w:tcPr>
          <w:p w14:paraId="65A798E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69A0F72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F35B5C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A8C939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E0746C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832ECE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44D158C"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1B7E357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73</w:t>
            </w:r>
          </w:p>
        </w:tc>
        <w:tc>
          <w:tcPr>
            <w:tcW w:w="2933" w:type="dxa"/>
            <w:tcBorders>
              <w:top w:val="nil"/>
              <w:left w:val="nil"/>
              <w:bottom w:val="single" w:sz="8" w:space="0" w:color="000000"/>
              <w:right w:val="single" w:sz="8" w:space="0" w:color="000000"/>
            </w:tcBorders>
            <w:vAlign w:val="center"/>
            <w:hideMark/>
          </w:tcPr>
          <w:p w14:paraId="53D67DA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MTL-Cholesterolis</w:t>
            </w:r>
          </w:p>
        </w:tc>
        <w:tc>
          <w:tcPr>
            <w:tcW w:w="1293" w:type="dxa"/>
            <w:tcBorders>
              <w:top w:val="nil"/>
              <w:left w:val="nil"/>
              <w:bottom w:val="single" w:sz="8" w:space="0" w:color="000000"/>
              <w:right w:val="single" w:sz="8" w:space="0" w:color="000000"/>
            </w:tcBorders>
            <w:vAlign w:val="center"/>
            <w:hideMark/>
          </w:tcPr>
          <w:p w14:paraId="66A07FC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1800</w:t>
            </w:r>
          </w:p>
        </w:tc>
        <w:tc>
          <w:tcPr>
            <w:tcW w:w="992" w:type="dxa"/>
            <w:tcBorders>
              <w:top w:val="nil"/>
              <w:left w:val="nil"/>
              <w:bottom w:val="single" w:sz="8" w:space="0" w:color="000000"/>
              <w:right w:val="single" w:sz="8" w:space="0" w:color="000000"/>
            </w:tcBorders>
            <w:vAlign w:val="center"/>
            <w:hideMark/>
          </w:tcPr>
          <w:p w14:paraId="36531A5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D271B2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04A92C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7EE62D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F52BDE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DEBB32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C407DC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74</w:t>
            </w:r>
          </w:p>
        </w:tc>
        <w:tc>
          <w:tcPr>
            <w:tcW w:w="2933" w:type="dxa"/>
            <w:tcBorders>
              <w:top w:val="nil"/>
              <w:left w:val="nil"/>
              <w:bottom w:val="single" w:sz="8" w:space="0" w:color="000000"/>
              <w:right w:val="single" w:sz="8" w:space="0" w:color="000000"/>
            </w:tcBorders>
            <w:vAlign w:val="center"/>
            <w:hideMark/>
          </w:tcPr>
          <w:p w14:paraId="412697B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p-</w:t>
            </w:r>
            <w:proofErr w:type="spellStart"/>
            <w:r w:rsidRPr="006A0725">
              <w:rPr>
                <w:rFonts w:eastAsia="Times New Roman" w:cstheme="minorHAnsi"/>
                <w:color w:val="000000"/>
                <w:sz w:val="18"/>
                <w:szCs w:val="18"/>
              </w:rPr>
              <w:t>amilazė</w:t>
            </w:r>
            <w:proofErr w:type="spellEnd"/>
          </w:p>
        </w:tc>
        <w:tc>
          <w:tcPr>
            <w:tcW w:w="1293" w:type="dxa"/>
            <w:tcBorders>
              <w:top w:val="nil"/>
              <w:left w:val="nil"/>
              <w:bottom w:val="single" w:sz="8" w:space="0" w:color="000000"/>
              <w:right w:val="single" w:sz="8" w:space="0" w:color="000000"/>
            </w:tcBorders>
            <w:vAlign w:val="center"/>
            <w:hideMark/>
          </w:tcPr>
          <w:p w14:paraId="0097C99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900</w:t>
            </w:r>
          </w:p>
        </w:tc>
        <w:tc>
          <w:tcPr>
            <w:tcW w:w="992" w:type="dxa"/>
            <w:tcBorders>
              <w:top w:val="nil"/>
              <w:left w:val="nil"/>
              <w:bottom w:val="single" w:sz="8" w:space="0" w:color="000000"/>
              <w:right w:val="single" w:sz="8" w:space="0" w:color="000000"/>
            </w:tcBorders>
            <w:vAlign w:val="center"/>
            <w:hideMark/>
          </w:tcPr>
          <w:p w14:paraId="5A1E35F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40A46B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946A51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637D3A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6BE4F0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2AA1E7A"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56460FE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75</w:t>
            </w:r>
          </w:p>
        </w:tc>
        <w:tc>
          <w:tcPr>
            <w:tcW w:w="2933" w:type="dxa"/>
            <w:tcBorders>
              <w:top w:val="nil"/>
              <w:left w:val="nil"/>
              <w:bottom w:val="single" w:sz="8" w:space="0" w:color="000000"/>
              <w:right w:val="single" w:sz="8" w:space="0" w:color="000000"/>
            </w:tcBorders>
            <w:vAlign w:val="center"/>
            <w:hideMark/>
          </w:tcPr>
          <w:p w14:paraId="58DC03A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Reumatoidinis faktorius (RF) –kiekybinis tyrimas</w:t>
            </w:r>
          </w:p>
        </w:tc>
        <w:tc>
          <w:tcPr>
            <w:tcW w:w="1293" w:type="dxa"/>
            <w:tcBorders>
              <w:top w:val="nil"/>
              <w:left w:val="nil"/>
              <w:bottom w:val="single" w:sz="8" w:space="0" w:color="000000"/>
              <w:right w:val="single" w:sz="8" w:space="0" w:color="000000"/>
            </w:tcBorders>
            <w:vAlign w:val="center"/>
            <w:hideMark/>
          </w:tcPr>
          <w:p w14:paraId="0B85F4F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900</w:t>
            </w:r>
          </w:p>
        </w:tc>
        <w:tc>
          <w:tcPr>
            <w:tcW w:w="992" w:type="dxa"/>
            <w:tcBorders>
              <w:top w:val="nil"/>
              <w:left w:val="nil"/>
              <w:bottom w:val="single" w:sz="8" w:space="0" w:color="000000"/>
              <w:right w:val="single" w:sz="8" w:space="0" w:color="000000"/>
            </w:tcBorders>
            <w:vAlign w:val="center"/>
            <w:hideMark/>
          </w:tcPr>
          <w:p w14:paraId="2D14726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475301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EC17F1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035BF2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8F2B8D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350F1B4"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35FCE5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76</w:t>
            </w:r>
          </w:p>
        </w:tc>
        <w:tc>
          <w:tcPr>
            <w:tcW w:w="2933" w:type="dxa"/>
            <w:tcBorders>
              <w:top w:val="nil"/>
              <w:left w:val="nil"/>
              <w:bottom w:val="single" w:sz="8" w:space="0" w:color="000000"/>
              <w:right w:val="single" w:sz="8" w:space="0" w:color="000000"/>
            </w:tcBorders>
            <w:vAlign w:val="center"/>
            <w:hideMark/>
          </w:tcPr>
          <w:p w14:paraId="1D7AC26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Šarminė fosfatazė</w:t>
            </w:r>
          </w:p>
        </w:tc>
        <w:tc>
          <w:tcPr>
            <w:tcW w:w="1293" w:type="dxa"/>
            <w:tcBorders>
              <w:top w:val="nil"/>
              <w:left w:val="nil"/>
              <w:bottom w:val="single" w:sz="8" w:space="0" w:color="000000"/>
              <w:right w:val="single" w:sz="8" w:space="0" w:color="000000"/>
            </w:tcBorders>
            <w:vAlign w:val="center"/>
            <w:hideMark/>
          </w:tcPr>
          <w:p w14:paraId="0980FD7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750</w:t>
            </w:r>
          </w:p>
        </w:tc>
        <w:tc>
          <w:tcPr>
            <w:tcW w:w="992" w:type="dxa"/>
            <w:tcBorders>
              <w:top w:val="nil"/>
              <w:left w:val="nil"/>
              <w:bottom w:val="single" w:sz="8" w:space="0" w:color="000000"/>
              <w:right w:val="single" w:sz="8" w:space="0" w:color="000000"/>
            </w:tcBorders>
            <w:vAlign w:val="center"/>
            <w:hideMark/>
          </w:tcPr>
          <w:p w14:paraId="3489082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80AFAB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842097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870F34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032436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4FCC944"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355693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77</w:t>
            </w:r>
          </w:p>
        </w:tc>
        <w:tc>
          <w:tcPr>
            <w:tcW w:w="2933" w:type="dxa"/>
            <w:tcBorders>
              <w:top w:val="nil"/>
              <w:left w:val="nil"/>
              <w:bottom w:val="single" w:sz="8" w:space="0" w:color="000000"/>
              <w:right w:val="single" w:sz="8" w:space="0" w:color="000000"/>
            </w:tcBorders>
            <w:vAlign w:val="center"/>
            <w:hideMark/>
          </w:tcPr>
          <w:p w14:paraId="5EB27996"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Transferinas</w:t>
            </w:r>
            <w:proofErr w:type="spellEnd"/>
          </w:p>
        </w:tc>
        <w:tc>
          <w:tcPr>
            <w:tcW w:w="1293" w:type="dxa"/>
            <w:tcBorders>
              <w:top w:val="nil"/>
              <w:left w:val="nil"/>
              <w:bottom w:val="single" w:sz="8" w:space="0" w:color="000000"/>
              <w:right w:val="single" w:sz="8" w:space="0" w:color="000000"/>
            </w:tcBorders>
            <w:vAlign w:val="center"/>
            <w:hideMark/>
          </w:tcPr>
          <w:p w14:paraId="7FEF4D1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600</w:t>
            </w:r>
          </w:p>
        </w:tc>
        <w:tc>
          <w:tcPr>
            <w:tcW w:w="992" w:type="dxa"/>
            <w:tcBorders>
              <w:top w:val="nil"/>
              <w:left w:val="nil"/>
              <w:bottom w:val="single" w:sz="8" w:space="0" w:color="000000"/>
              <w:right w:val="single" w:sz="8" w:space="0" w:color="000000"/>
            </w:tcBorders>
            <w:vAlign w:val="center"/>
            <w:hideMark/>
          </w:tcPr>
          <w:p w14:paraId="1A6CCD1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B04902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91ABC6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1BA708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87C560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55197CEC" w14:textId="77777777" w:rsidTr="006A0725">
        <w:trPr>
          <w:trHeight w:val="315"/>
        </w:trPr>
        <w:tc>
          <w:tcPr>
            <w:tcW w:w="10763" w:type="dxa"/>
            <w:gridSpan w:val="8"/>
            <w:tcBorders>
              <w:top w:val="nil"/>
              <w:left w:val="single" w:sz="8" w:space="0" w:color="000000"/>
              <w:bottom w:val="single" w:sz="8" w:space="0" w:color="000000"/>
              <w:right w:val="single" w:sz="8" w:space="0" w:color="000000"/>
            </w:tcBorders>
            <w:vAlign w:val="center"/>
            <w:hideMark/>
          </w:tcPr>
          <w:p w14:paraId="20C23289"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HORMONŲ TYRIMAI</w:t>
            </w:r>
          </w:p>
        </w:tc>
      </w:tr>
      <w:tr w:rsidR="006A0725" w:rsidRPr="00D81E57" w14:paraId="512DFC8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DDA4AB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78</w:t>
            </w:r>
          </w:p>
        </w:tc>
        <w:tc>
          <w:tcPr>
            <w:tcW w:w="2933" w:type="dxa"/>
            <w:tcBorders>
              <w:top w:val="nil"/>
              <w:left w:val="nil"/>
              <w:bottom w:val="single" w:sz="8" w:space="0" w:color="000000"/>
              <w:right w:val="single" w:sz="8" w:space="0" w:color="000000"/>
            </w:tcBorders>
            <w:vAlign w:val="center"/>
            <w:hideMark/>
          </w:tcPr>
          <w:p w14:paraId="4A7043CA"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Tirotropinas</w:t>
            </w:r>
            <w:proofErr w:type="spellEnd"/>
            <w:r w:rsidRPr="006A0725">
              <w:rPr>
                <w:rFonts w:eastAsia="Times New Roman" w:cstheme="minorHAnsi"/>
                <w:color w:val="000000"/>
                <w:sz w:val="18"/>
                <w:szCs w:val="18"/>
              </w:rPr>
              <w:t xml:space="preserve"> (TTH, TSH)</w:t>
            </w:r>
          </w:p>
        </w:tc>
        <w:tc>
          <w:tcPr>
            <w:tcW w:w="1293" w:type="dxa"/>
            <w:tcBorders>
              <w:top w:val="nil"/>
              <w:left w:val="nil"/>
              <w:bottom w:val="single" w:sz="8" w:space="0" w:color="000000"/>
              <w:right w:val="single" w:sz="8" w:space="0" w:color="000000"/>
            </w:tcBorders>
            <w:vAlign w:val="center"/>
            <w:hideMark/>
          </w:tcPr>
          <w:p w14:paraId="4FE56DE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1300</w:t>
            </w:r>
          </w:p>
        </w:tc>
        <w:tc>
          <w:tcPr>
            <w:tcW w:w="992" w:type="dxa"/>
            <w:tcBorders>
              <w:top w:val="nil"/>
              <w:left w:val="nil"/>
              <w:bottom w:val="single" w:sz="8" w:space="0" w:color="000000"/>
              <w:right w:val="single" w:sz="8" w:space="0" w:color="000000"/>
            </w:tcBorders>
            <w:vAlign w:val="center"/>
            <w:hideMark/>
          </w:tcPr>
          <w:p w14:paraId="2FB628B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A458AC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8E94C3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91D605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706210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CCFAB6C"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C3ECCD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79</w:t>
            </w:r>
          </w:p>
        </w:tc>
        <w:tc>
          <w:tcPr>
            <w:tcW w:w="2933" w:type="dxa"/>
            <w:tcBorders>
              <w:top w:val="nil"/>
              <w:left w:val="nil"/>
              <w:bottom w:val="single" w:sz="8" w:space="0" w:color="000000"/>
              <w:right w:val="single" w:sz="8" w:space="0" w:color="000000"/>
            </w:tcBorders>
            <w:vAlign w:val="center"/>
            <w:hideMark/>
          </w:tcPr>
          <w:p w14:paraId="40446A1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Laisvas </w:t>
            </w:r>
            <w:proofErr w:type="spellStart"/>
            <w:r w:rsidRPr="006A0725">
              <w:rPr>
                <w:rFonts w:eastAsia="Times New Roman" w:cstheme="minorHAnsi"/>
                <w:color w:val="000000"/>
                <w:sz w:val="18"/>
                <w:szCs w:val="18"/>
              </w:rPr>
              <w:t>tiroksinas</w:t>
            </w:r>
            <w:proofErr w:type="spellEnd"/>
            <w:r w:rsidRPr="006A0725">
              <w:rPr>
                <w:rFonts w:eastAsia="Times New Roman" w:cstheme="minorHAnsi"/>
                <w:color w:val="000000"/>
                <w:sz w:val="18"/>
                <w:szCs w:val="18"/>
              </w:rPr>
              <w:t xml:space="preserve"> (FT</w:t>
            </w:r>
            <w:r w:rsidRPr="006A0725">
              <w:rPr>
                <w:rFonts w:eastAsia="Times New Roman" w:cstheme="minorHAnsi"/>
                <w:color w:val="000000"/>
                <w:sz w:val="18"/>
                <w:szCs w:val="18"/>
                <w:vertAlign w:val="subscript"/>
              </w:rPr>
              <w:t>4</w:t>
            </w:r>
            <w:r w:rsidRPr="006A0725">
              <w:rPr>
                <w:rFonts w:eastAsia="Times New Roman" w:cstheme="minorHAnsi"/>
                <w:color w:val="000000"/>
                <w:sz w:val="18"/>
                <w:szCs w:val="18"/>
              </w:rPr>
              <w:t>)</w:t>
            </w:r>
          </w:p>
        </w:tc>
        <w:tc>
          <w:tcPr>
            <w:tcW w:w="1293" w:type="dxa"/>
            <w:tcBorders>
              <w:top w:val="nil"/>
              <w:left w:val="nil"/>
              <w:bottom w:val="single" w:sz="8" w:space="0" w:color="000000"/>
              <w:right w:val="single" w:sz="8" w:space="0" w:color="000000"/>
            </w:tcBorders>
            <w:vAlign w:val="center"/>
            <w:hideMark/>
          </w:tcPr>
          <w:p w14:paraId="1BA680B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50</w:t>
            </w:r>
          </w:p>
        </w:tc>
        <w:tc>
          <w:tcPr>
            <w:tcW w:w="992" w:type="dxa"/>
            <w:tcBorders>
              <w:top w:val="nil"/>
              <w:left w:val="nil"/>
              <w:bottom w:val="single" w:sz="8" w:space="0" w:color="000000"/>
              <w:right w:val="single" w:sz="8" w:space="0" w:color="000000"/>
            </w:tcBorders>
            <w:vAlign w:val="center"/>
            <w:hideMark/>
          </w:tcPr>
          <w:p w14:paraId="5DA4EB8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AEDA93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A8060E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A12DFF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127540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986C32F"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05F0130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80</w:t>
            </w:r>
          </w:p>
        </w:tc>
        <w:tc>
          <w:tcPr>
            <w:tcW w:w="2933" w:type="dxa"/>
            <w:tcBorders>
              <w:top w:val="nil"/>
              <w:left w:val="nil"/>
              <w:bottom w:val="single" w:sz="8" w:space="0" w:color="000000"/>
              <w:right w:val="single" w:sz="8" w:space="0" w:color="000000"/>
            </w:tcBorders>
            <w:vAlign w:val="center"/>
            <w:hideMark/>
          </w:tcPr>
          <w:p w14:paraId="661676E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Skydliaukės </w:t>
            </w:r>
            <w:proofErr w:type="spellStart"/>
            <w:r w:rsidRPr="006A0725">
              <w:rPr>
                <w:rFonts w:eastAsia="Times New Roman" w:cstheme="minorHAnsi"/>
                <w:color w:val="000000"/>
                <w:sz w:val="18"/>
                <w:szCs w:val="18"/>
              </w:rPr>
              <w:t>mikrosominiai</w:t>
            </w:r>
            <w:proofErr w:type="spellEnd"/>
            <w:r w:rsidRPr="006A0725">
              <w:rPr>
                <w:rFonts w:eastAsia="Times New Roman" w:cstheme="minorHAnsi"/>
                <w:color w:val="000000"/>
                <w:sz w:val="18"/>
                <w:szCs w:val="18"/>
              </w:rPr>
              <w:t xml:space="preserve"> antikūnai (ATPO)</w:t>
            </w:r>
          </w:p>
        </w:tc>
        <w:tc>
          <w:tcPr>
            <w:tcW w:w="1293" w:type="dxa"/>
            <w:tcBorders>
              <w:top w:val="nil"/>
              <w:left w:val="nil"/>
              <w:bottom w:val="single" w:sz="8" w:space="0" w:color="000000"/>
              <w:right w:val="single" w:sz="8" w:space="0" w:color="000000"/>
            </w:tcBorders>
            <w:vAlign w:val="center"/>
            <w:hideMark/>
          </w:tcPr>
          <w:p w14:paraId="06DCCF8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p>
        </w:tc>
        <w:tc>
          <w:tcPr>
            <w:tcW w:w="992" w:type="dxa"/>
            <w:tcBorders>
              <w:top w:val="nil"/>
              <w:left w:val="nil"/>
              <w:bottom w:val="single" w:sz="8" w:space="0" w:color="000000"/>
              <w:right w:val="single" w:sz="8" w:space="0" w:color="000000"/>
            </w:tcBorders>
            <w:vAlign w:val="center"/>
            <w:hideMark/>
          </w:tcPr>
          <w:p w14:paraId="6011D2F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6D8448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1C991E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CEE76B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34C849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7CFC560"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1FABC5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81</w:t>
            </w:r>
          </w:p>
        </w:tc>
        <w:tc>
          <w:tcPr>
            <w:tcW w:w="2933" w:type="dxa"/>
            <w:tcBorders>
              <w:top w:val="nil"/>
              <w:left w:val="nil"/>
              <w:bottom w:val="single" w:sz="8" w:space="0" w:color="000000"/>
              <w:right w:val="single" w:sz="8" w:space="0" w:color="000000"/>
            </w:tcBorders>
            <w:vAlign w:val="center"/>
            <w:hideMark/>
          </w:tcPr>
          <w:p w14:paraId="1B1910E8"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Trijodtironinas</w:t>
            </w:r>
            <w:proofErr w:type="spellEnd"/>
            <w:r w:rsidRPr="006A0725">
              <w:rPr>
                <w:rFonts w:eastAsia="Times New Roman" w:cstheme="minorHAnsi"/>
                <w:color w:val="000000"/>
                <w:sz w:val="18"/>
                <w:szCs w:val="18"/>
              </w:rPr>
              <w:t xml:space="preserve"> (T</w:t>
            </w:r>
            <w:r w:rsidRPr="006A0725">
              <w:rPr>
                <w:rFonts w:eastAsia="Times New Roman" w:cstheme="minorHAnsi"/>
                <w:color w:val="000000"/>
                <w:sz w:val="18"/>
                <w:szCs w:val="18"/>
                <w:vertAlign w:val="subscript"/>
              </w:rPr>
              <w:t>3</w:t>
            </w:r>
            <w:r w:rsidRPr="006A0725">
              <w:rPr>
                <w:rFonts w:eastAsia="Times New Roman" w:cstheme="minorHAnsi"/>
                <w:color w:val="000000"/>
                <w:sz w:val="18"/>
                <w:szCs w:val="18"/>
              </w:rPr>
              <w:t xml:space="preserve">) </w:t>
            </w:r>
          </w:p>
        </w:tc>
        <w:tc>
          <w:tcPr>
            <w:tcW w:w="1293" w:type="dxa"/>
            <w:tcBorders>
              <w:top w:val="nil"/>
              <w:left w:val="nil"/>
              <w:bottom w:val="single" w:sz="8" w:space="0" w:color="000000"/>
              <w:right w:val="single" w:sz="8" w:space="0" w:color="000000"/>
            </w:tcBorders>
            <w:vAlign w:val="center"/>
            <w:hideMark/>
          </w:tcPr>
          <w:p w14:paraId="2BAA54F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p>
        </w:tc>
        <w:tc>
          <w:tcPr>
            <w:tcW w:w="992" w:type="dxa"/>
            <w:tcBorders>
              <w:top w:val="nil"/>
              <w:left w:val="nil"/>
              <w:bottom w:val="single" w:sz="8" w:space="0" w:color="000000"/>
              <w:right w:val="single" w:sz="8" w:space="0" w:color="000000"/>
            </w:tcBorders>
            <w:vAlign w:val="center"/>
            <w:hideMark/>
          </w:tcPr>
          <w:p w14:paraId="4089986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9A7EAF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9ED561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10C030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4DCDB2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55719F7"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08D3D0C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82</w:t>
            </w:r>
          </w:p>
        </w:tc>
        <w:tc>
          <w:tcPr>
            <w:tcW w:w="2933" w:type="dxa"/>
            <w:tcBorders>
              <w:top w:val="nil"/>
              <w:left w:val="nil"/>
              <w:bottom w:val="single" w:sz="8" w:space="0" w:color="000000"/>
              <w:right w:val="single" w:sz="8" w:space="0" w:color="000000"/>
            </w:tcBorders>
            <w:vAlign w:val="center"/>
            <w:hideMark/>
          </w:tcPr>
          <w:p w14:paraId="40FD91D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Laisvas </w:t>
            </w:r>
            <w:proofErr w:type="spellStart"/>
            <w:r w:rsidRPr="006A0725">
              <w:rPr>
                <w:rFonts w:eastAsia="Times New Roman" w:cstheme="minorHAnsi"/>
                <w:color w:val="000000"/>
                <w:sz w:val="18"/>
                <w:szCs w:val="18"/>
              </w:rPr>
              <w:t>trijodtironinas</w:t>
            </w:r>
            <w:proofErr w:type="spellEnd"/>
            <w:r w:rsidRPr="006A0725">
              <w:rPr>
                <w:rFonts w:eastAsia="Times New Roman" w:cstheme="minorHAnsi"/>
                <w:color w:val="000000"/>
                <w:sz w:val="18"/>
                <w:szCs w:val="18"/>
              </w:rPr>
              <w:t xml:space="preserve"> (FT</w:t>
            </w:r>
            <w:r w:rsidRPr="006A0725">
              <w:rPr>
                <w:rFonts w:eastAsia="Times New Roman" w:cstheme="minorHAnsi"/>
                <w:color w:val="000000"/>
                <w:sz w:val="18"/>
                <w:szCs w:val="18"/>
                <w:vertAlign w:val="subscript"/>
              </w:rPr>
              <w:t>3</w:t>
            </w:r>
            <w:r w:rsidRPr="006A0725">
              <w:rPr>
                <w:rFonts w:eastAsia="Times New Roman" w:cstheme="minorHAnsi"/>
                <w:color w:val="000000"/>
                <w:sz w:val="18"/>
                <w:szCs w:val="18"/>
              </w:rPr>
              <w:t>)</w:t>
            </w:r>
          </w:p>
        </w:tc>
        <w:tc>
          <w:tcPr>
            <w:tcW w:w="1293" w:type="dxa"/>
            <w:tcBorders>
              <w:top w:val="nil"/>
              <w:left w:val="nil"/>
              <w:bottom w:val="single" w:sz="8" w:space="0" w:color="000000"/>
              <w:right w:val="single" w:sz="8" w:space="0" w:color="000000"/>
            </w:tcBorders>
            <w:vAlign w:val="center"/>
            <w:hideMark/>
          </w:tcPr>
          <w:p w14:paraId="5AD1221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p>
        </w:tc>
        <w:tc>
          <w:tcPr>
            <w:tcW w:w="992" w:type="dxa"/>
            <w:tcBorders>
              <w:top w:val="nil"/>
              <w:left w:val="nil"/>
              <w:bottom w:val="single" w:sz="8" w:space="0" w:color="000000"/>
              <w:right w:val="single" w:sz="8" w:space="0" w:color="000000"/>
            </w:tcBorders>
            <w:vAlign w:val="center"/>
            <w:hideMark/>
          </w:tcPr>
          <w:p w14:paraId="2415107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726603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646829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A0C957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FCE386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2B003C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98C024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lastRenderedPageBreak/>
              <w:t>83</w:t>
            </w:r>
          </w:p>
        </w:tc>
        <w:tc>
          <w:tcPr>
            <w:tcW w:w="2933" w:type="dxa"/>
            <w:tcBorders>
              <w:top w:val="nil"/>
              <w:left w:val="nil"/>
              <w:bottom w:val="single" w:sz="8" w:space="0" w:color="000000"/>
              <w:right w:val="single" w:sz="8" w:space="0" w:color="000000"/>
            </w:tcBorders>
            <w:vAlign w:val="center"/>
            <w:hideMark/>
          </w:tcPr>
          <w:p w14:paraId="4B41418D"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Tetrajodtironinas</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tiroksinas</w:t>
            </w:r>
            <w:proofErr w:type="spellEnd"/>
            <w:r w:rsidRPr="006A0725">
              <w:rPr>
                <w:rFonts w:eastAsia="Times New Roman" w:cstheme="minorHAnsi"/>
                <w:color w:val="000000"/>
                <w:sz w:val="18"/>
                <w:szCs w:val="18"/>
              </w:rPr>
              <w:t xml:space="preserve"> (T</w:t>
            </w:r>
            <w:r w:rsidRPr="006A0725">
              <w:rPr>
                <w:rFonts w:eastAsia="Times New Roman" w:cstheme="minorHAnsi"/>
                <w:color w:val="000000"/>
                <w:sz w:val="18"/>
                <w:szCs w:val="18"/>
                <w:vertAlign w:val="subscript"/>
              </w:rPr>
              <w:t>4</w:t>
            </w:r>
            <w:r w:rsidRPr="006A0725">
              <w:rPr>
                <w:rFonts w:eastAsia="Times New Roman" w:cstheme="minorHAnsi"/>
                <w:color w:val="000000"/>
                <w:sz w:val="18"/>
                <w:szCs w:val="18"/>
              </w:rPr>
              <w:t>)</w:t>
            </w:r>
          </w:p>
        </w:tc>
        <w:tc>
          <w:tcPr>
            <w:tcW w:w="1293" w:type="dxa"/>
            <w:tcBorders>
              <w:top w:val="nil"/>
              <w:left w:val="nil"/>
              <w:bottom w:val="single" w:sz="8" w:space="0" w:color="000000"/>
              <w:right w:val="single" w:sz="8" w:space="0" w:color="000000"/>
            </w:tcBorders>
            <w:vAlign w:val="center"/>
            <w:hideMark/>
          </w:tcPr>
          <w:p w14:paraId="217CA88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p>
        </w:tc>
        <w:tc>
          <w:tcPr>
            <w:tcW w:w="992" w:type="dxa"/>
            <w:tcBorders>
              <w:top w:val="nil"/>
              <w:left w:val="nil"/>
              <w:bottom w:val="single" w:sz="8" w:space="0" w:color="000000"/>
              <w:right w:val="single" w:sz="8" w:space="0" w:color="000000"/>
            </w:tcBorders>
            <w:vAlign w:val="center"/>
            <w:hideMark/>
          </w:tcPr>
          <w:p w14:paraId="465AD30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55EC16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F2DA08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473F8F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021FB3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351D903"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58E31C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84</w:t>
            </w:r>
          </w:p>
        </w:tc>
        <w:tc>
          <w:tcPr>
            <w:tcW w:w="2933" w:type="dxa"/>
            <w:tcBorders>
              <w:top w:val="nil"/>
              <w:left w:val="nil"/>
              <w:bottom w:val="single" w:sz="8" w:space="0" w:color="000000"/>
              <w:right w:val="single" w:sz="8" w:space="0" w:color="000000"/>
            </w:tcBorders>
            <w:vAlign w:val="center"/>
            <w:hideMark/>
          </w:tcPr>
          <w:p w14:paraId="5B197065"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Tiroglobulinas</w:t>
            </w:r>
            <w:proofErr w:type="spellEnd"/>
          </w:p>
        </w:tc>
        <w:tc>
          <w:tcPr>
            <w:tcW w:w="1293" w:type="dxa"/>
            <w:tcBorders>
              <w:top w:val="nil"/>
              <w:left w:val="nil"/>
              <w:bottom w:val="single" w:sz="8" w:space="0" w:color="000000"/>
              <w:right w:val="single" w:sz="8" w:space="0" w:color="000000"/>
            </w:tcBorders>
            <w:vAlign w:val="center"/>
            <w:hideMark/>
          </w:tcPr>
          <w:p w14:paraId="79F9B43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B84C1C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F0A067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EA6FF1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794D27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35C345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90DC2A3"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5FEF9E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85</w:t>
            </w:r>
          </w:p>
        </w:tc>
        <w:tc>
          <w:tcPr>
            <w:tcW w:w="2933" w:type="dxa"/>
            <w:tcBorders>
              <w:top w:val="nil"/>
              <w:left w:val="nil"/>
              <w:bottom w:val="single" w:sz="8" w:space="0" w:color="000000"/>
              <w:right w:val="single" w:sz="8" w:space="0" w:color="000000"/>
            </w:tcBorders>
            <w:vAlign w:val="center"/>
            <w:hideMark/>
          </w:tcPr>
          <w:p w14:paraId="51C67E32"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Parathormonas</w:t>
            </w:r>
            <w:proofErr w:type="spellEnd"/>
          </w:p>
        </w:tc>
        <w:tc>
          <w:tcPr>
            <w:tcW w:w="1293" w:type="dxa"/>
            <w:tcBorders>
              <w:top w:val="nil"/>
              <w:left w:val="nil"/>
              <w:bottom w:val="single" w:sz="8" w:space="0" w:color="000000"/>
              <w:right w:val="single" w:sz="8" w:space="0" w:color="000000"/>
            </w:tcBorders>
            <w:vAlign w:val="center"/>
            <w:hideMark/>
          </w:tcPr>
          <w:p w14:paraId="46E41C3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381AE12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A3BEB4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7BE14C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22F03A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0AC322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C4DD8A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FF0D35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86</w:t>
            </w:r>
          </w:p>
        </w:tc>
        <w:tc>
          <w:tcPr>
            <w:tcW w:w="2933" w:type="dxa"/>
            <w:tcBorders>
              <w:top w:val="nil"/>
              <w:left w:val="nil"/>
              <w:bottom w:val="single" w:sz="8" w:space="0" w:color="000000"/>
              <w:right w:val="single" w:sz="8" w:space="0" w:color="000000"/>
            </w:tcBorders>
            <w:vAlign w:val="center"/>
            <w:hideMark/>
          </w:tcPr>
          <w:p w14:paraId="44E8683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Prolaktinas (PRL)</w:t>
            </w:r>
          </w:p>
        </w:tc>
        <w:tc>
          <w:tcPr>
            <w:tcW w:w="1293" w:type="dxa"/>
            <w:tcBorders>
              <w:top w:val="nil"/>
              <w:left w:val="nil"/>
              <w:bottom w:val="single" w:sz="8" w:space="0" w:color="000000"/>
              <w:right w:val="single" w:sz="8" w:space="0" w:color="000000"/>
            </w:tcBorders>
            <w:vAlign w:val="center"/>
            <w:hideMark/>
          </w:tcPr>
          <w:p w14:paraId="22F2643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47FA625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B9BD32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400BC2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B3E687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439E68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1822A66"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17E6CE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87</w:t>
            </w:r>
          </w:p>
        </w:tc>
        <w:tc>
          <w:tcPr>
            <w:tcW w:w="2933" w:type="dxa"/>
            <w:tcBorders>
              <w:top w:val="nil"/>
              <w:left w:val="nil"/>
              <w:bottom w:val="single" w:sz="8" w:space="0" w:color="000000"/>
              <w:right w:val="single" w:sz="8" w:space="0" w:color="000000"/>
            </w:tcBorders>
            <w:vAlign w:val="center"/>
            <w:hideMark/>
          </w:tcPr>
          <w:p w14:paraId="1A2547D1"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Liutropinas</w:t>
            </w:r>
            <w:proofErr w:type="spellEnd"/>
            <w:r w:rsidRPr="006A0725">
              <w:rPr>
                <w:rFonts w:eastAsia="Times New Roman" w:cstheme="minorHAnsi"/>
                <w:color w:val="000000"/>
                <w:sz w:val="18"/>
                <w:szCs w:val="18"/>
              </w:rPr>
              <w:t xml:space="preserve"> (LH)</w:t>
            </w:r>
          </w:p>
        </w:tc>
        <w:tc>
          <w:tcPr>
            <w:tcW w:w="1293" w:type="dxa"/>
            <w:tcBorders>
              <w:top w:val="nil"/>
              <w:left w:val="nil"/>
              <w:bottom w:val="single" w:sz="8" w:space="0" w:color="000000"/>
              <w:right w:val="single" w:sz="8" w:space="0" w:color="000000"/>
            </w:tcBorders>
            <w:vAlign w:val="center"/>
            <w:hideMark/>
          </w:tcPr>
          <w:p w14:paraId="2340EBA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0C9E220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98BC8F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2A8CF6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12A1E1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7D1AA6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D800533"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19A158C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88</w:t>
            </w:r>
          </w:p>
        </w:tc>
        <w:tc>
          <w:tcPr>
            <w:tcW w:w="2933" w:type="dxa"/>
            <w:tcBorders>
              <w:top w:val="nil"/>
              <w:left w:val="nil"/>
              <w:bottom w:val="single" w:sz="8" w:space="0" w:color="000000"/>
              <w:right w:val="single" w:sz="8" w:space="0" w:color="000000"/>
            </w:tcBorders>
            <w:vAlign w:val="center"/>
            <w:hideMark/>
          </w:tcPr>
          <w:p w14:paraId="5DD6CBD0"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Folitropinas</w:t>
            </w:r>
            <w:proofErr w:type="spellEnd"/>
            <w:r w:rsidRPr="006A0725">
              <w:rPr>
                <w:rFonts w:eastAsia="Times New Roman" w:cstheme="minorHAnsi"/>
                <w:color w:val="000000"/>
                <w:sz w:val="18"/>
                <w:szCs w:val="18"/>
              </w:rPr>
              <w:t xml:space="preserve"> (FSH)</w:t>
            </w:r>
          </w:p>
        </w:tc>
        <w:tc>
          <w:tcPr>
            <w:tcW w:w="1293" w:type="dxa"/>
            <w:tcBorders>
              <w:top w:val="nil"/>
              <w:left w:val="nil"/>
              <w:bottom w:val="single" w:sz="8" w:space="0" w:color="000000"/>
              <w:right w:val="single" w:sz="8" w:space="0" w:color="000000"/>
            </w:tcBorders>
            <w:vAlign w:val="center"/>
            <w:hideMark/>
          </w:tcPr>
          <w:p w14:paraId="1455D36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3B9B5B3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20786E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5CE322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267599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1E4B1A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CE40561"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3542B7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89</w:t>
            </w:r>
          </w:p>
        </w:tc>
        <w:tc>
          <w:tcPr>
            <w:tcW w:w="2933" w:type="dxa"/>
            <w:tcBorders>
              <w:top w:val="nil"/>
              <w:left w:val="nil"/>
              <w:bottom w:val="single" w:sz="8" w:space="0" w:color="000000"/>
              <w:right w:val="single" w:sz="8" w:space="0" w:color="000000"/>
            </w:tcBorders>
            <w:vAlign w:val="center"/>
            <w:hideMark/>
          </w:tcPr>
          <w:p w14:paraId="5F14B8C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Progesteronas (PG)</w:t>
            </w:r>
          </w:p>
        </w:tc>
        <w:tc>
          <w:tcPr>
            <w:tcW w:w="1293" w:type="dxa"/>
            <w:tcBorders>
              <w:top w:val="nil"/>
              <w:left w:val="nil"/>
              <w:bottom w:val="single" w:sz="8" w:space="0" w:color="000000"/>
              <w:right w:val="single" w:sz="8" w:space="0" w:color="000000"/>
            </w:tcBorders>
            <w:vAlign w:val="center"/>
            <w:hideMark/>
          </w:tcPr>
          <w:p w14:paraId="3901220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B84274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7E4F2B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53F46D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78D9E7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F0423F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9407FA8"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2AF4DD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90</w:t>
            </w:r>
          </w:p>
        </w:tc>
        <w:tc>
          <w:tcPr>
            <w:tcW w:w="2933" w:type="dxa"/>
            <w:tcBorders>
              <w:top w:val="nil"/>
              <w:left w:val="nil"/>
              <w:bottom w:val="single" w:sz="8" w:space="0" w:color="000000"/>
              <w:right w:val="single" w:sz="8" w:space="0" w:color="000000"/>
            </w:tcBorders>
            <w:vAlign w:val="center"/>
            <w:hideMark/>
          </w:tcPr>
          <w:p w14:paraId="0A4A8874"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Estradiolis</w:t>
            </w:r>
            <w:proofErr w:type="spellEnd"/>
            <w:r w:rsidRPr="006A0725">
              <w:rPr>
                <w:rFonts w:eastAsia="Times New Roman" w:cstheme="minorHAnsi"/>
                <w:color w:val="000000"/>
                <w:sz w:val="18"/>
                <w:szCs w:val="18"/>
              </w:rPr>
              <w:t xml:space="preserve"> (E2)</w:t>
            </w:r>
          </w:p>
        </w:tc>
        <w:tc>
          <w:tcPr>
            <w:tcW w:w="1293" w:type="dxa"/>
            <w:tcBorders>
              <w:top w:val="nil"/>
              <w:left w:val="nil"/>
              <w:bottom w:val="single" w:sz="8" w:space="0" w:color="000000"/>
              <w:right w:val="single" w:sz="8" w:space="0" w:color="000000"/>
            </w:tcBorders>
            <w:vAlign w:val="center"/>
            <w:hideMark/>
          </w:tcPr>
          <w:p w14:paraId="68617EF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F50A5B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3F345F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6CFC36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B88733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CB8667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E87A51C"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A6E3D5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91</w:t>
            </w:r>
          </w:p>
        </w:tc>
        <w:tc>
          <w:tcPr>
            <w:tcW w:w="2933" w:type="dxa"/>
            <w:tcBorders>
              <w:top w:val="nil"/>
              <w:left w:val="nil"/>
              <w:bottom w:val="single" w:sz="8" w:space="0" w:color="000000"/>
              <w:right w:val="single" w:sz="8" w:space="0" w:color="000000"/>
            </w:tcBorders>
            <w:vAlign w:val="center"/>
            <w:hideMark/>
          </w:tcPr>
          <w:p w14:paraId="2234801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Testosteronas</w:t>
            </w:r>
          </w:p>
        </w:tc>
        <w:tc>
          <w:tcPr>
            <w:tcW w:w="1293" w:type="dxa"/>
            <w:tcBorders>
              <w:top w:val="nil"/>
              <w:left w:val="nil"/>
              <w:bottom w:val="single" w:sz="8" w:space="0" w:color="000000"/>
              <w:right w:val="single" w:sz="8" w:space="0" w:color="000000"/>
            </w:tcBorders>
            <w:vAlign w:val="center"/>
            <w:hideMark/>
          </w:tcPr>
          <w:p w14:paraId="53219B8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4B58B9A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5D7F2B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886702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888772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6510DB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426A7A9" w14:textId="77777777" w:rsidTr="006A0725">
        <w:trPr>
          <w:trHeight w:val="525"/>
        </w:trPr>
        <w:tc>
          <w:tcPr>
            <w:tcW w:w="1009" w:type="dxa"/>
            <w:tcBorders>
              <w:top w:val="nil"/>
              <w:left w:val="single" w:sz="8" w:space="0" w:color="000000"/>
              <w:bottom w:val="single" w:sz="8" w:space="0" w:color="000000"/>
              <w:right w:val="single" w:sz="8" w:space="0" w:color="000000"/>
            </w:tcBorders>
            <w:vAlign w:val="center"/>
            <w:hideMark/>
          </w:tcPr>
          <w:p w14:paraId="76D30A8C" w14:textId="47B3F215"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1948973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DHEA-SO</w:t>
            </w:r>
            <w:r w:rsidRPr="006A0725">
              <w:rPr>
                <w:rFonts w:eastAsia="Times New Roman" w:cstheme="minorHAnsi"/>
                <w:color w:val="000000"/>
                <w:sz w:val="18"/>
                <w:szCs w:val="18"/>
                <w:vertAlign w:val="subscript"/>
              </w:rPr>
              <w:t>4</w:t>
            </w:r>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dehidroepiandrosterono</w:t>
            </w:r>
            <w:proofErr w:type="spellEnd"/>
            <w:r w:rsidRPr="006A0725">
              <w:rPr>
                <w:rFonts w:eastAsia="Times New Roman" w:cstheme="minorHAnsi"/>
                <w:color w:val="000000"/>
                <w:sz w:val="18"/>
                <w:szCs w:val="18"/>
              </w:rPr>
              <w:t xml:space="preserve"> sulfatas)</w:t>
            </w:r>
          </w:p>
        </w:tc>
        <w:tc>
          <w:tcPr>
            <w:tcW w:w="1293" w:type="dxa"/>
            <w:tcBorders>
              <w:top w:val="nil"/>
              <w:left w:val="nil"/>
              <w:bottom w:val="single" w:sz="8" w:space="0" w:color="000000"/>
              <w:right w:val="single" w:sz="8" w:space="0" w:color="000000"/>
            </w:tcBorders>
            <w:vAlign w:val="center"/>
            <w:hideMark/>
          </w:tcPr>
          <w:p w14:paraId="10DE163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3305F6E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6DE7A2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000E96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E07204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26F554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35138D2"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29FABA57" w14:textId="011AD088"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w:t>
            </w:r>
            <w:r w:rsidR="00D26AE6">
              <w:rPr>
                <w:rFonts w:eastAsia="Times New Roman" w:cstheme="minorHAnsi"/>
                <w:color w:val="000000"/>
                <w:sz w:val="18"/>
                <w:szCs w:val="18"/>
              </w:rPr>
              <w:t>3</w:t>
            </w:r>
          </w:p>
        </w:tc>
        <w:tc>
          <w:tcPr>
            <w:tcW w:w="2933" w:type="dxa"/>
            <w:tcBorders>
              <w:top w:val="nil"/>
              <w:left w:val="nil"/>
              <w:bottom w:val="nil"/>
              <w:right w:val="single" w:sz="8" w:space="0" w:color="000000"/>
            </w:tcBorders>
            <w:vAlign w:val="center"/>
            <w:hideMark/>
          </w:tcPr>
          <w:p w14:paraId="12CB5B13"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Chorioninis</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gonadotropinas</w:t>
            </w:r>
            <w:proofErr w:type="spellEnd"/>
            <w:r w:rsidRPr="006A0725">
              <w:rPr>
                <w:rFonts w:eastAsia="Times New Roman" w:cstheme="minorHAnsi"/>
                <w:color w:val="000000"/>
                <w:sz w:val="18"/>
                <w:szCs w:val="18"/>
              </w:rPr>
              <w:t xml:space="preserve"> (HCG)</w:t>
            </w:r>
          </w:p>
        </w:tc>
        <w:tc>
          <w:tcPr>
            <w:tcW w:w="1293" w:type="dxa"/>
            <w:tcBorders>
              <w:top w:val="nil"/>
              <w:left w:val="nil"/>
              <w:bottom w:val="single" w:sz="8" w:space="0" w:color="000000"/>
              <w:right w:val="single" w:sz="8" w:space="0" w:color="000000"/>
            </w:tcBorders>
            <w:vAlign w:val="center"/>
            <w:hideMark/>
          </w:tcPr>
          <w:p w14:paraId="1E71959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068553D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3EF4F7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EC7ECE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6D7687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0CFEA0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F76A574" w14:textId="77777777" w:rsidTr="006A0725">
        <w:trPr>
          <w:trHeight w:val="315"/>
        </w:trPr>
        <w:tc>
          <w:tcPr>
            <w:tcW w:w="1009" w:type="dxa"/>
            <w:tcBorders>
              <w:top w:val="nil"/>
              <w:left w:val="single" w:sz="8" w:space="0" w:color="000000"/>
              <w:bottom w:val="single" w:sz="8" w:space="0" w:color="000000"/>
              <w:right w:val="nil"/>
            </w:tcBorders>
            <w:vAlign w:val="center"/>
            <w:hideMark/>
          </w:tcPr>
          <w:p w14:paraId="0DFDD84A" w14:textId="39803B8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w:t>
            </w:r>
            <w:r w:rsidR="00D26AE6">
              <w:rPr>
                <w:rFonts w:eastAsia="Times New Roman" w:cstheme="minorHAnsi"/>
                <w:color w:val="000000"/>
                <w:sz w:val="18"/>
                <w:szCs w:val="18"/>
              </w:rPr>
              <w:t>4</w:t>
            </w:r>
          </w:p>
        </w:tc>
        <w:tc>
          <w:tcPr>
            <w:tcW w:w="2933" w:type="dxa"/>
            <w:tcBorders>
              <w:top w:val="single" w:sz="4" w:space="0" w:color="auto"/>
              <w:left w:val="single" w:sz="4" w:space="0" w:color="auto"/>
              <w:bottom w:val="single" w:sz="4" w:space="0" w:color="auto"/>
              <w:right w:val="single" w:sz="4" w:space="0" w:color="auto"/>
            </w:tcBorders>
            <w:noWrap/>
            <w:vAlign w:val="bottom"/>
            <w:hideMark/>
          </w:tcPr>
          <w:p w14:paraId="5E5F3612"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Apolipoproteinas</w:t>
            </w:r>
            <w:proofErr w:type="spellEnd"/>
            <w:r w:rsidRPr="006A0725">
              <w:rPr>
                <w:rFonts w:eastAsia="Times New Roman" w:cstheme="minorHAnsi"/>
                <w:color w:val="000000"/>
                <w:sz w:val="18"/>
                <w:szCs w:val="18"/>
              </w:rPr>
              <w:t xml:space="preserve"> B (</w:t>
            </w:r>
            <w:proofErr w:type="spellStart"/>
            <w:r w:rsidRPr="006A0725">
              <w:rPr>
                <w:rFonts w:eastAsia="Times New Roman" w:cstheme="minorHAnsi"/>
                <w:color w:val="000000"/>
                <w:sz w:val="18"/>
                <w:szCs w:val="18"/>
              </w:rPr>
              <w:t>Apo</w:t>
            </w:r>
            <w:proofErr w:type="spellEnd"/>
            <w:r w:rsidRPr="006A0725">
              <w:rPr>
                <w:rFonts w:eastAsia="Times New Roman" w:cstheme="minorHAnsi"/>
                <w:color w:val="000000"/>
                <w:sz w:val="18"/>
                <w:szCs w:val="18"/>
              </w:rPr>
              <w:t xml:space="preserve"> B)</w:t>
            </w:r>
          </w:p>
        </w:tc>
        <w:tc>
          <w:tcPr>
            <w:tcW w:w="1293" w:type="dxa"/>
            <w:tcBorders>
              <w:top w:val="nil"/>
              <w:left w:val="nil"/>
              <w:bottom w:val="single" w:sz="8" w:space="0" w:color="000000"/>
              <w:right w:val="single" w:sz="8" w:space="0" w:color="000000"/>
            </w:tcBorders>
            <w:vAlign w:val="center"/>
            <w:hideMark/>
          </w:tcPr>
          <w:p w14:paraId="05AA2A4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6C25BD0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ED2062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A42874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54D179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98F09C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9F40FED" w14:textId="77777777" w:rsidTr="006A0725">
        <w:trPr>
          <w:trHeight w:val="315"/>
        </w:trPr>
        <w:tc>
          <w:tcPr>
            <w:tcW w:w="1009" w:type="dxa"/>
            <w:tcBorders>
              <w:top w:val="nil"/>
              <w:left w:val="single" w:sz="8" w:space="0" w:color="000000"/>
              <w:bottom w:val="single" w:sz="8" w:space="0" w:color="000000"/>
              <w:right w:val="nil"/>
            </w:tcBorders>
            <w:vAlign w:val="center"/>
            <w:hideMark/>
          </w:tcPr>
          <w:p w14:paraId="45B639A4" w14:textId="09CBBD14"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w:t>
            </w:r>
            <w:r w:rsidR="00D26AE6">
              <w:rPr>
                <w:rFonts w:eastAsia="Times New Roman" w:cstheme="minorHAnsi"/>
                <w:color w:val="000000"/>
                <w:sz w:val="18"/>
                <w:szCs w:val="18"/>
              </w:rPr>
              <w:t>5</w:t>
            </w:r>
          </w:p>
        </w:tc>
        <w:tc>
          <w:tcPr>
            <w:tcW w:w="2933" w:type="dxa"/>
            <w:tcBorders>
              <w:top w:val="nil"/>
              <w:left w:val="single" w:sz="4" w:space="0" w:color="auto"/>
              <w:bottom w:val="single" w:sz="4" w:space="0" w:color="auto"/>
              <w:right w:val="single" w:sz="4" w:space="0" w:color="auto"/>
            </w:tcBorders>
            <w:noWrap/>
            <w:vAlign w:val="bottom"/>
            <w:hideMark/>
          </w:tcPr>
          <w:p w14:paraId="7ACE34F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Lipoproteinas (a) (</w:t>
            </w:r>
            <w:proofErr w:type="spellStart"/>
            <w:r w:rsidRPr="006A0725">
              <w:rPr>
                <w:rFonts w:eastAsia="Times New Roman" w:cstheme="minorHAnsi"/>
                <w:color w:val="000000"/>
                <w:sz w:val="18"/>
                <w:szCs w:val="18"/>
              </w:rPr>
              <w:t>Lp</w:t>
            </w:r>
            <w:proofErr w:type="spellEnd"/>
            <w:r w:rsidRPr="006A0725">
              <w:rPr>
                <w:rFonts w:eastAsia="Times New Roman" w:cstheme="minorHAnsi"/>
                <w:color w:val="000000"/>
                <w:sz w:val="18"/>
                <w:szCs w:val="18"/>
              </w:rPr>
              <w:t>(a))</w:t>
            </w:r>
          </w:p>
        </w:tc>
        <w:tc>
          <w:tcPr>
            <w:tcW w:w="1293" w:type="dxa"/>
            <w:tcBorders>
              <w:top w:val="nil"/>
              <w:left w:val="nil"/>
              <w:bottom w:val="single" w:sz="8" w:space="0" w:color="000000"/>
              <w:right w:val="single" w:sz="8" w:space="0" w:color="000000"/>
            </w:tcBorders>
            <w:vAlign w:val="center"/>
            <w:hideMark/>
          </w:tcPr>
          <w:p w14:paraId="53D4147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0A2226E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B3BF1B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5B4EC5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8DBD74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4DE29B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6804469" w14:textId="77777777" w:rsidTr="006A0725">
        <w:trPr>
          <w:trHeight w:val="315"/>
        </w:trPr>
        <w:tc>
          <w:tcPr>
            <w:tcW w:w="1009" w:type="dxa"/>
            <w:tcBorders>
              <w:top w:val="nil"/>
              <w:left w:val="single" w:sz="8" w:space="0" w:color="000000"/>
              <w:bottom w:val="single" w:sz="8" w:space="0" w:color="000000"/>
              <w:right w:val="nil"/>
            </w:tcBorders>
            <w:vAlign w:val="center"/>
            <w:hideMark/>
          </w:tcPr>
          <w:p w14:paraId="1313CFE4" w14:textId="64058B78"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w:t>
            </w:r>
            <w:r w:rsidR="00D26AE6">
              <w:rPr>
                <w:rFonts w:eastAsia="Times New Roman" w:cstheme="minorHAnsi"/>
                <w:color w:val="000000"/>
                <w:sz w:val="18"/>
                <w:szCs w:val="18"/>
              </w:rPr>
              <w:t>6</w:t>
            </w:r>
          </w:p>
        </w:tc>
        <w:tc>
          <w:tcPr>
            <w:tcW w:w="2933" w:type="dxa"/>
            <w:tcBorders>
              <w:top w:val="nil"/>
              <w:left w:val="single" w:sz="4" w:space="0" w:color="auto"/>
              <w:bottom w:val="single" w:sz="4" w:space="0" w:color="auto"/>
              <w:right w:val="single" w:sz="4" w:space="0" w:color="auto"/>
            </w:tcBorders>
            <w:noWrap/>
            <w:vAlign w:val="bottom"/>
            <w:hideMark/>
          </w:tcPr>
          <w:p w14:paraId="7A1B1AAB"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Apolipoproteinas</w:t>
            </w:r>
            <w:proofErr w:type="spellEnd"/>
            <w:r w:rsidRPr="006A0725">
              <w:rPr>
                <w:rFonts w:eastAsia="Times New Roman" w:cstheme="minorHAnsi"/>
                <w:color w:val="000000"/>
                <w:sz w:val="18"/>
                <w:szCs w:val="18"/>
              </w:rPr>
              <w:t xml:space="preserve"> A-1 (</w:t>
            </w:r>
            <w:proofErr w:type="spellStart"/>
            <w:r w:rsidRPr="006A0725">
              <w:rPr>
                <w:rFonts w:eastAsia="Times New Roman" w:cstheme="minorHAnsi"/>
                <w:color w:val="000000"/>
                <w:sz w:val="18"/>
                <w:szCs w:val="18"/>
              </w:rPr>
              <w:t>Apo</w:t>
            </w:r>
            <w:proofErr w:type="spellEnd"/>
            <w:r w:rsidRPr="006A0725">
              <w:rPr>
                <w:rFonts w:eastAsia="Times New Roman" w:cstheme="minorHAnsi"/>
                <w:color w:val="000000"/>
                <w:sz w:val="18"/>
                <w:szCs w:val="18"/>
              </w:rPr>
              <w:t xml:space="preserve"> A-1)</w:t>
            </w:r>
          </w:p>
        </w:tc>
        <w:tc>
          <w:tcPr>
            <w:tcW w:w="1293" w:type="dxa"/>
            <w:tcBorders>
              <w:top w:val="nil"/>
              <w:left w:val="nil"/>
              <w:bottom w:val="single" w:sz="8" w:space="0" w:color="000000"/>
              <w:right w:val="single" w:sz="8" w:space="0" w:color="000000"/>
            </w:tcBorders>
            <w:vAlign w:val="center"/>
            <w:hideMark/>
          </w:tcPr>
          <w:p w14:paraId="7CDAFED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786F6D8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5C98B6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FF6445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5A8877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D627DC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AA73CBC" w14:textId="77777777" w:rsidTr="006A0725">
        <w:trPr>
          <w:trHeight w:val="315"/>
        </w:trPr>
        <w:tc>
          <w:tcPr>
            <w:tcW w:w="1009" w:type="dxa"/>
            <w:tcBorders>
              <w:top w:val="nil"/>
              <w:left w:val="single" w:sz="8" w:space="0" w:color="000000"/>
              <w:bottom w:val="single" w:sz="8" w:space="0" w:color="000000"/>
              <w:right w:val="nil"/>
            </w:tcBorders>
            <w:vAlign w:val="center"/>
            <w:hideMark/>
          </w:tcPr>
          <w:p w14:paraId="11CD596C" w14:textId="5EE4EC9D"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w:t>
            </w:r>
            <w:r w:rsidR="00D26AE6">
              <w:rPr>
                <w:rFonts w:eastAsia="Times New Roman" w:cstheme="minorHAnsi"/>
                <w:color w:val="000000"/>
                <w:sz w:val="18"/>
                <w:szCs w:val="18"/>
              </w:rPr>
              <w:t>7</w:t>
            </w:r>
          </w:p>
        </w:tc>
        <w:tc>
          <w:tcPr>
            <w:tcW w:w="2933" w:type="dxa"/>
            <w:tcBorders>
              <w:top w:val="nil"/>
              <w:left w:val="single" w:sz="4" w:space="0" w:color="auto"/>
              <w:bottom w:val="single" w:sz="4" w:space="0" w:color="auto"/>
              <w:right w:val="single" w:sz="4" w:space="0" w:color="auto"/>
            </w:tcBorders>
            <w:vAlign w:val="center"/>
            <w:hideMark/>
          </w:tcPr>
          <w:p w14:paraId="0DEC3F95"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Nt</w:t>
            </w:r>
            <w:proofErr w:type="spellEnd"/>
            <w:r w:rsidRPr="006A0725">
              <w:rPr>
                <w:rFonts w:eastAsia="Times New Roman" w:cstheme="minorHAnsi"/>
                <w:color w:val="000000"/>
                <w:sz w:val="18"/>
                <w:szCs w:val="18"/>
              </w:rPr>
              <w:t xml:space="preserve"> pro BNP</w:t>
            </w:r>
          </w:p>
        </w:tc>
        <w:tc>
          <w:tcPr>
            <w:tcW w:w="1293" w:type="dxa"/>
            <w:tcBorders>
              <w:top w:val="nil"/>
              <w:left w:val="nil"/>
              <w:bottom w:val="single" w:sz="8" w:space="0" w:color="000000"/>
              <w:right w:val="single" w:sz="8" w:space="0" w:color="000000"/>
            </w:tcBorders>
            <w:vAlign w:val="center"/>
            <w:hideMark/>
          </w:tcPr>
          <w:p w14:paraId="3B4FE53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0319174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49F677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2505A0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F9AB8B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DAE816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F1FFA3B"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CD1DCED" w14:textId="3DB8A39C"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9</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7A1547C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Kortizolis</w:t>
            </w:r>
          </w:p>
        </w:tc>
        <w:tc>
          <w:tcPr>
            <w:tcW w:w="1293" w:type="dxa"/>
            <w:tcBorders>
              <w:top w:val="nil"/>
              <w:left w:val="nil"/>
              <w:bottom w:val="single" w:sz="8" w:space="0" w:color="000000"/>
              <w:right w:val="single" w:sz="8" w:space="0" w:color="000000"/>
            </w:tcBorders>
            <w:vAlign w:val="center"/>
            <w:hideMark/>
          </w:tcPr>
          <w:p w14:paraId="1D6EF19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4437CB8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B88F74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0833FD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634641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2F1539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3AE37200"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28CF7C62"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KITI TYRIMAI</w:t>
            </w:r>
          </w:p>
        </w:tc>
      </w:tr>
      <w:tr w:rsidR="006A0725" w:rsidRPr="006A0725" w14:paraId="0C0EA951"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42993EE5"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VĖŽINIAI ŽYMENYS</w:t>
            </w:r>
          </w:p>
        </w:tc>
      </w:tr>
      <w:tr w:rsidR="006A0725" w:rsidRPr="00D81E57" w14:paraId="7AD46EF0"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9823EE6" w14:textId="2F8A8EB4" w:rsidR="006A0725" w:rsidRPr="006A0725" w:rsidRDefault="00D26AE6" w:rsidP="006A0725">
            <w:pPr>
              <w:spacing w:line="240" w:lineRule="auto"/>
              <w:ind w:firstLine="0"/>
              <w:jc w:val="center"/>
              <w:rPr>
                <w:rFonts w:eastAsia="Times New Roman" w:cstheme="minorHAnsi"/>
                <w:color w:val="000000"/>
                <w:sz w:val="18"/>
                <w:szCs w:val="18"/>
              </w:rPr>
            </w:pPr>
            <w:r>
              <w:rPr>
                <w:rFonts w:eastAsia="Times New Roman" w:cstheme="minorHAnsi"/>
                <w:color w:val="000000"/>
                <w:sz w:val="18"/>
                <w:szCs w:val="18"/>
              </w:rPr>
              <w:t>99</w:t>
            </w:r>
          </w:p>
        </w:tc>
        <w:tc>
          <w:tcPr>
            <w:tcW w:w="2933" w:type="dxa"/>
            <w:tcBorders>
              <w:top w:val="nil"/>
              <w:left w:val="nil"/>
              <w:bottom w:val="single" w:sz="8" w:space="0" w:color="000000"/>
              <w:right w:val="single" w:sz="8" w:space="0" w:color="000000"/>
            </w:tcBorders>
            <w:vAlign w:val="center"/>
            <w:hideMark/>
          </w:tcPr>
          <w:p w14:paraId="04B3D96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a-</w:t>
            </w:r>
            <w:proofErr w:type="spellStart"/>
            <w:r w:rsidRPr="006A0725">
              <w:rPr>
                <w:rFonts w:eastAsia="Times New Roman" w:cstheme="minorHAnsi"/>
                <w:color w:val="000000"/>
                <w:sz w:val="18"/>
                <w:szCs w:val="18"/>
              </w:rPr>
              <w:t>fetoproteinas</w:t>
            </w:r>
            <w:proofErr w:type="spellEnd"/>
            <w:r w:rsidRPr="006A0725">
              <w:rPr>
                <w:rFonts w:eastAsia="Times New Roman" w:cstheme="minorHAnsi"/>
                <w:color w:val="000000"/>
                <w:sz w:val="18"/>
                <w:szCs w:val="18"/>
              </w:rPr>
              <w:t xml:space="preserve"> (AFP)</w:t>
            </w:r>
          </w:p>
        </w:tc>
        <w:tc>
          <w:tcPr>
            <w:tcW w:w="1293" w:type="dxa"/>
            <w:tcBorders>
              <w:top w:val="nil"/>
              <w:left w:val="nil"/>
              <w:bottom w:val="single" w:sz="8" w:space="0" w:color="000000"/>
              <w:right w:val="single" w:sz="8" w:space="0" w:color="000000"/>
            </w:tcBorders>
            <w:vAlign w:val="center"/>
            <w:hideMark/>
          </w:tcPr>
          <w:p w14:paraId="02A8ABE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1BD6673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B42CE0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CE7992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BEA104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D7F61B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6773C40"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42B0D5A3" w14:textId="70038AAF"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r w:rsidR="00D26AE6">
              <w:rPr>
                <w:rFonts w:eastAsia="Times New Roman" w:cstheme="minorHAnsi"/>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1500B02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CEA (</w:t>
            </w:r>
            <w:proofErr w:type="spellStart"/>
            <w:r w:rsidRPr="006A0725">
              <w:rPr>
                <w:rFonts w:eastAsia="Times New Roman" w:cstheme="minorHAnsi"/>
                <w:color w:val="000000"/>
                <w:sz w:val="18"/>
                <w:szCs w:val="18"/>
              </w:rPr>
              <w:t>karcinoembrioninis</w:t>
            </w:r>
            <w:proofErr w:type="spellEnd"/>
            <w:r w:rsidRPr="006A0725">
              <w:rPr>
                <w:rFonts w:eastAsia="Times New Roman" w:cstheme="minorHAnsi"/>
                <w:color w:val="000000"/>
                <w:sz w:val="18"/>
                <w:szCs w:val="18"/>
              </w:rPr>
              <w:t xml:space="preserve"> antigenas)</w:t>
            </w:r>
          </w:p>
        </w:tc>
        <w:tc>
          <w:tcPr>
            <w:tcW w:w="1293" w:type="dxa"/>
            <w:tcBorders>
              <w:top w:val="nil"/>
              <w:left w:val="nil"/>
              <w:bottom w:val="single" w:sz="8" w:space="0" w:color="000000"/>
              <w:right w:val="single" w:sz="8" w:space="0" w:color="000000"/>
            </w:tcBorders>
            <w:vAlign w:val="center"/>
            <w:hideMark/>
          </w:tcPr>
          <w:p w14:paraId="567264C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D91820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23749C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E15FFF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D0A0BD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575E24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CD66AB8"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74F3766" w14:textId="4EFD04E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550CF6D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Prostatos specifinis antigenas (PSA)</w:t>
            </w:r>
          </w:p>
        </w:tc>
        <w:tc>
          <w:tcPr>
            <w:tcW w:w="1293" w:type="dxa"/>
            <w:tcBorders>
              <w:top w:val="nil"/>
              <w:left w:val="nil"/>
              <w:bottom w:val="single" w:sz="8" w:space="0" w:color="000000"/>
              <w:right w:val="single" w:sz="8" w:space="0" w:color="000000"/>
            </w:tcBorders>
            <w:vAlign w:val="center"/>
            <w:hideMark/>
          </w:tcPr>
          <w:p w14:paraId="6D670F3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25C095A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8397F6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0DA8A6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AFCA3C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922F32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15BA00C"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08C8E8FE" w14:textId="3CA6AC65"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1E9F0B1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Laisvas PSA</w:t>
            </w:r>
          </w:p>
        </w:tc>
        <w:tc>
          <w:tcPr>
            <w:tcW w:w="1293" w:type="dxa"/>
            <w:tcBorders>
              <w:top w:val="nil"/>
              <w:left w:val="nil"/>
              <w:bottom w:val="single" w:sz="8" w:space="0" w:color="000000"/>
              <w:right w:val="single" w:sz="8" w:space="0" w:color="000000"/>
            </w:tcBorders>
            <w:vAlign w:val="center"/>
            <w:hideMark/>
          </w:tcPr>
          <w:p w14:paraId="5678B79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027CD9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207A48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A3F943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4255B7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832D68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3015B25"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317EB5C" w14:textId="1D55D685"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27AD242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CA 15-3 (krūties vėžio žymuo)</w:t>
            </w:r>
          </w:p>
        </w:tc>
        <w:tc>
          <w:tcPr>
            <w:tcW w:w="1293" w:type="dxa"/>
            <w:tcBorders>
              <w:top w:val="nil"/>
              <w:left w:val="nil"/>
              <w:bottom w:val="single" w:sz="8" w:space="0" w:color="000000"/>
              <w:right w:val="single" w:sz="8" w:space="0" w:color="000000"/>
            </w:tcBorders>
            <w:vAlign w:val="center"/>
            <w:hideMark/>
          </w:tcPr>
          <w:p w14:paraId="384FDB8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6AA6C10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A493A9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6585F3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74862B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F00F69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CBB053E"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4612752E" w14:textId="5EC7A67F"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r w:rsidR="00D26AE6">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4D263E4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CA– 125 (kiaušidžių vėžio žymuo)</w:t>
            </w:r>
          </w:p>
        </w:tc>
        <w:tc>
          <w:tcPr>
            <w:tcW w:w="1293" w:type="dxa"/>
            <w:tcBorders>
              <w:top w:val="nil"/>
              <w:left w:val="nil"/>
              <w:bottom w:val="single" w:sz="8" w:space="0" w:color="000000"/>
              <w:right w:val="single" w:sz="8" w:space="0" w:color="000000"/>
            </w:tcBorders>
            <w:vAlign w:val="center"/>
            <w:hideMark/>
          </w:tcPr>
          <w:p w14:paraId="4F2FF81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E4D837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EB84DE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F919E9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07EC51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A5B543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84FEB1E"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3DC50300" w14:textId="5BB3047F"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r w:rsidR="00D26AE6">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4A10EAE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CA 19-9 (virškinimo sistemos  vėžio žymuo)</w:t>
            </w:r>
          </w:p>
        </w:tc>
        <w:tc>
          <w:tcPr>
            <w:tcW w:w="1293" w:type="dxa"/>
            <w:tcBorders>
              <w:top w:val="nil"/>
              <w:left w:val="nil"/>
              <w:bottom w:val="single" w:sz="8" w:space="0" w:color="000000"/>
              <w:right w:val="single" w:sz="8" w:space="0" w:color="000000"/>
            </w:tcBorders>
            <w:vAlign w:val="center"/>
            <w:hideMark/>
          </w:tcPr>
          <w:p w14:paraId="061123F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5A9EB35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55227C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BCCF91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17C2A7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374F10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300C7C1A"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0CFBB99D"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KITI IMUNOFERMENTINIAI TYRIMAI</w:t>
            </w:r>
          </w:p>
        </w:tc>
      </w:tr>
      <w:tr w:rsidR="006A0725" w:rsidRPr="00D81E57" w14:paraId="2685BF83"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A01B088" w14:textId="5AEDB89B"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r w:rsidR="00D26AE6">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5DDE4F5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Vitaminas D</w:t>
            </w:r>
          </w:p>
        </w:tc>
        <w:tc>
          <w:tcPr>
            <w:tcW w:w="1293" w:type="dxa"/>
            <w:tcBorders>
              <w:top w:val="nil"/>
              <w:left w:val="nil"/>
              <w:bottom w:val="single" w:sz="8" w:space="0" w:color="000000"/>
              <w:right w:val="single" w:sz="8" w:space="0" w:color="000000"/>
            </w:tcBorders>
            <w:vAlign w:val="center"/>
            <w:hideMark/>
          </w:tcPr>
          <w:p w14:paraId="3497633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2EC663A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BE94D9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05175F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0283B3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2753BD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9AFEBCE"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410C999" w14:textId="01D6A622"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r w:rsidR="00D26AE6">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4312D796"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Troponinas</w:t>
            </w:r>
            <w:proofErr w:type="spellEnd"/>
            <w:r w:rsidRPr="006A0725">
              <w:rPr>
                <w:rFonts w:eastAsia="Times New Roman" w:cstheme="minorHAnsi"/>
                <w:color w:val="000000"/>
                <w:sz w:val="18"/>
                <w:szCs w:val="18"/>
              </w:rPr>
              <w:t xml:space="preserve"> T</w:t>
            </w:r>
          </w:p>
        </w:tc>
        <w:tc>
          <w:tcPr>
            <w:tcW w:w="1293" w:type="dxa"/>
            <w:tcBorders>
              <w:top w:val="nil"/>
              <w:left w:val="nil"/>
              <w:bottom w:val="single" w:sz="8" w:space="0" w:color="000000"/>
              <w:right w:val="single" w:sz="8" w:space="0" w:color="000000"/>
            </w:tcBorders>
            <w:vAlign w:val="center"/>
            <w:hideMark/>
          </w:tcPr>
          <w:p w14:paraId="44E569A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30126B6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DAE47E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20A00D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4CF760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5F095C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930A145"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4CF63439" w14:textId="587FAFD4"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1C3E4840"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Prenatalinės</w:t>
            </w:r>
            <w:proofErr w:type="spellEnd"/>
            <w:r w:rsidRPr="006A0725">
              <w:rPr>
                <w:rFonts w:eastAsia="Times New Roman" w:cstheme="minorHAnsi"/>
                <w:color w:val="000000"/>
                <w:sz w:val="18"/>
                <w:szCs w:val="18"/>
              </w:rPr>
              <w:t xml:space="preserve"> rizikos įvertinimas 1-ame arba 2-ame nėštumo trimestre</w:t>
            </w:r>
          </w:p>
        </w:tc>
        <w:tc>
          <w:tcPr>
            <w:tcW w:w="1293" w:type="dxa"/>
            <w:tcBorders>
              <w:top w:val="nil"/>
              <w:left w:val="nil"/>
              <w:bottom w:val="single" w:sz="8" w:space="0" w:color="000000"/>
              <w:right w:val="single" w:sz="8" w:space="0" w:color="000000"/>
            </w:tcBorders>
            <w:vAlign w:val="center"/>
            <w:hideMark/>
          </w:tcPr>
          <w:p w14:paraId="1C66750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21A5373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A44C58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B5A7F8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9DAE2F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D42DD4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05761907"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09A7CD27"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INFEKCINIAI ŽYMENYS</w:t>
            </w:r>
          </w:p>
        </w:tc>
      </w:tr>
      <w:tr w:rsidR="006A0725" w:rsidRPr="00D81E57" w14:paraId="777972F5"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1EAADC70" w14:textId="172F5FAB"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09</w:t>
            </w:r>
          </w:p>
        </w:tc>
        <w:tc>
          <w:tcPr>
            <w:tcW w:w="2933" w:type="dxa"/>
            <w:tcBorders>
              <w:top w:val="nil"/>
              <w:left w:val="nil"/>
              <w:bottom w:val="single" w:sz="8" w:space="0" w:color="000000"/>
              <w:right w:val="single" w:sz="8" w:space="0" w:color="000000"/>
            </w:tcBorders>
            <w:vAlign w:val="center"/>
            <w:hideMark/>
          </w:tcPr>
          <w:p w14:paraId="1BD785B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Sifilis RPR</w:t>
            </w:r>
          </w:p>
        </w:tc>
        <w:tc>
          <w:tcPr>
            <w:tcW w:w="1293" w:type="dxa"/>
            <w:tcBorders>
              <w:top w:val="nil"/>
              <w:left w:val="nil"/>
              <w:bottom w:val="single" w:sz="8" w:space="0" w:color="000000"/>
              <w:right w:val="single" w:sz="8" w:space="0" w:color="000000"/>
            </w:tcBorders>
            <w:vAlign w:val="center"/>
            <w:hideMark/>
          </w:tcPr>
          <w:p w14:paraId="363071F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60</w:t>
            </w:r>
          </w:p>
        </w:tc>
        <w:tc>
          <w:tcPr>
            <w:tcW w:w="992" w:type="dxa"/>
            <w:tcBorders>
              <w:top w:val="nil"/>
              <w:left w:val="nil"/>
              <w:bottom w:val="single" w:sz="8" w:space="0" w:color="000000"/>
              <w:right w:val="single" w:sz="8" w:space="0" w:color="000000"/>
            </w:tcBorders>
            <w:vAlign w:val="center"/>
            <w:hideMark/>
          </w:tcPr>
          <w:p w14:paraId="7B9150C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0D4845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3E4B68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83AF4C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8CCE4F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05BACA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093C11ED" w14:textId="35942A51"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11</w:t>
            </w:r>
            <w:r w:rsidR="00D26AE6">
              <w:rPr>
                <w:rFonts w:eastAsia="Times New Roman" w:cstheme="minorHAnsi"/>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60885A6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ŽIV pirmas ir antras tipas</w:t>
            </w:r>
          </w:p>
        </w:tc>
        <w:tc>
          <w:tcPr>
            <w:tcW w:w="1293" w:type="dxa"/>
            <w:tcBorders>
              <w:top w:val="nil"/>
              <w:left w:val="nil"/>
              <w:bottom w:val="single" w:sz="8" w:space="0" w:color="000000"/>
              <w:right w:val="single" w:sz="8" w:space="0" w:color="000000"/>
            </w:tcBorders>
            <w:vAlign w:val="center"/>
            <w:hideMark/>
          </w:tcPr>
          <w:p w14:paraId="6A003EA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2670CA2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0086EE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E93258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E1379D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C3535B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DCAEC8B"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7FBCC4C" w14:textId="7221501B"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11</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41D977F2"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Chlamydia</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pneumoniae</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IgG</w:t>
            </w:r>
            <w:proofErr w:type="spellEnd"/>
          </w:p>
        </w:tc>
        <w:tc>
          <w:tcPr>
            <w:tcW w:w="1293" w:type="dxa"/>
            <w:tcBorders>
              <w:top w:val="nil"/>
              <w:left w:val="nil"/>
              <w:bottom w:val="single" w:sz="8" w:space="0" w:color="000000"/>
              <w:right w:val="single" w:sz="8" w:space="0" w:color="000000"/>
            </w:tcBorders>
            <w:vAlign w:val="center"/>
            <w:hideMark/>
          </w:tcPr>
          <w:p w14:paraId="4EDB4DD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4E4508A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96A555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F5A01C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B02976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D76B35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4EB6BD6"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CE16589" w14:textId="5BB1973F"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11</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6E013F30"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Chlamydia</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pneumoniae</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IgM</w:t>
            </w:r>
            <w:proofErr w:type="spellEnd"/>
          </w:p>
        </w:tc>
        <w:tc>
          <w:tcPr>
            <w:tcW w:w="1293" w:type="dxa"/>
            <w:tcBorders>
              <w:top w:val="nil"/>
              <w:left w:val="nil"/>
              <w:bottom w:val="single" w:sz="8" w:space="0" w:color="000000"/>
              <w:right w:val="single" w:sz="8" w:space="0" w:color="000000"/>
            </w:tcBorders>
            <w:vAlign w:val="center"/>
            <w:hideMark/>
          </w:tcPr>
          <w:p w14:paraId="40E20F8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3B7B321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03E94F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BE4DEE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6483FB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CC0A0F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87317E2"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4694B766" w14:textId="08B1B08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11</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524CA8E8"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Mycoplasma</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pneumoniae</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IgG</w:t>
            </w:r>
            <w:proofErr w:type="spellEnd"/>
          </w:p>
        </w:tc>
        <w:tc>
          <w:tcPr>
            <w:tcW w:w="1293" w:type="dxa"/>
            <w:tcBorders>
              <w:top w:val="nil"/>
              <w:left w:val="nil"/>
              <w:bottom w:val="single" w:sz="8" w:space="0" w:color="000000"/>
              <w:right w:val="single" w:sz="8" w:space="0" w:color="000000"/>
            </w:tcBorders>
            <w:vAlign w:val="center"/>
            <w:hideMark/>
          </w:tcPr>
          <w:p w14:paraId="61F8B8D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1DD8649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19846E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9E404E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B9CB94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67BDA5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DE59CB3"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2683DB9" w14:textId="1460F48A"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11</w:t>
            </w:r>
            <w:r w:rsidR="00D26AE6">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2414CF88"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Mycoplasma</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pneumoniae</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IgM</w:t>
            </w:r>
            <w:proofErr w:type="spellEnd"/>
          </w:p>
        </w:tc>
        <w:tc>
          <w:tcPr>
            <w:tcW w:w="1293" w:type="dxa"/>
            <w:tcBorders>
              <w:top w:val="nil"/>
              <w:left w:val="nil"/>
              <w:bottom w:val="single" w:sz="8" w:space="0" w:color="000000"/>
              <w:right w:val="single" w:sz="8" w:space="0" w:color="000000"/>
            </w:tcBorders>
            <w:vAlign w:val="center"/>
            <w:hideMark/>
          </w:tcPr>
          <w:p w14:paraId="4D6A487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016B79B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32A267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311B4A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94BB2A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811CCA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BF0EF79"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CB98466" w14:textId="0F0A1404"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lastRenderedPageBreak/>
              <w:t>11</w:t>
            </w:r>
            <w:r w:rsidR="00D26AE6">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2419232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Laimo liga </w:t>
            </w:r>
            <w:proofErr w:type="spellStart"/>
            <w:r w:rsidRPr="006A0725">
              <w:rPr>
                <w:rFonts w:eastAsia="Times New Roman" w:cstheme="minorHAnsi"/>
                <w:color w:val="000000"/>
                <w:sz w:val="18"/>
                <w:szCs w:val="18"/>
              </w:rPr>
              <w:t>IgG</w:t>
            </w:r>
            <w:proofErr w:type="spellEnd"/>
          </w:p>
        </w:tc>
        <w:tc>
          <w:tcPr>
            <w:tcW w:w="1293" w:type="dxa"/>
            <w:tcBorders>
              <w:top w:val="nil"/>
              <w:left w:val="nil"/>
              <w:bottom w:val="single" w:sz="8" w:space="0" w:color="000000"/>
              <w:right w:val="single" w:sz="8" w:space="0" w:color="000000"/>
            </w:tcBorders>
            <w:vAlign w:val="center"/>
            <w:hideMark/>
          </w:tcPr>
          <w:p w14:paraId="73678BB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w:t>
            </w:r>
          </w:p>
        </w:tc>
        <w:tc>
          <w:tcPr>
            <w:tcW w:w="992" w:type="dxa"/>
            <w:tcBorders>
              <w:top w:val="nil"/>
              <w:left w:val="nil"/>
              <w:bottom w:val="single" w:sz="8" w:space="0" w:color="000000"/>
              <w:right w:val="single" w:sz="8" w:space="0" w:color="000000"/>
            </w:tcBorders>
            <w:vAlign w:val="center"/>
            <w:hideMark/>
          </w:tcPr>
          <w:p w14:paraId="66684D9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A76615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A822B1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EBCDAD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E23514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430C5A0"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51FCC05" w14:textId="1217E1DD"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11</w:t>
            </w:r>
            <w:r w:rsidR="00D26AE6">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5FE2DE9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Laimo liga </w:t>
            </w:r>
            <w:proofErr w:type="spellStart"/>
            <w:r w:rsidRPr="006A0725">
              <w:rPr>
                <w:rFonts w:eastAsia="Times New Roman" w:cstheme="minorHAnsi"/>
                <w:color w:val="000000"/>
                <w:sz w:val="18"/>
                <w:szCs w:val="18"/>
              </w:rPr>
              <w:t>IgM</w:t>
            </w:r>
            <w:proofErr w:type="spellEnd"/>
          </w:p>
        </w:tc>
        <w:tc>
          <w:tcPr>
            <w:tcW w:w="1293" w:type="dxa"/>
            <w:tcBorders>
              <w:top w:val="nil"/>
              <w:left w:val="nil"/>
              <w:bottom w:val="single" w:sz="8" w:space="0" w:color="000000"/>
              <w:right w:val="single" w:sz="8" w:space="0" w:color="000000"/>
            </w:tcBorders>
            <w:vAlign w:val="center"/>
            <w:hideMark/>
          </w:tcPr>
          <w:p w14:paraId="1D81392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w:t>
            </w:r>
          </w:p>
        </w:tc>
        <w:tc>
          <w:tcPr>
            <w:tcW w:w="992" w:type="dxa"/>
            <w:tcBorders>
              <w:top w:val="nil"/>
              <w:left w:val="nil"/>
              <w:bottom w:val="single" w:sz="8" w:space="0" w:color="000000"/>
              <w:right w:val="single" w:sz="8" w:space="0" w:color="000000"/>
            </w:tcBorders>
            <w:vAlign w:val="center"/>
            <w:hideMark/>
          </w:tcPr>
          <w:p w14:paraId="017AEDF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407807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ED8DC8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091174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937291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76233B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E1A7CA4" w14:textId="7CE55E2E"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11</w:t>
            </w:r>
            <w:r w:rsidR="00D26AE6">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192C808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Erkinis encefalitas </w:t>
            </w:r>
            <w:proofErr w:type="spellStart"/>
            <w:r w:rsidRPr="006A0725">
              <w:rPr>
                <w:rFonts w:eastAsia="Times New Roman" w:cstheme="minorHAnsi"/>
                <w:color w:val="000000"/>
                <w:sz w:val="18"/>
                <w:szCs w:val="18"/>
              </w:rPr>
              <w:t>IgG</w:t>
            </w:r>
            <w:proofErr w:type="spellEnd"/>
          </w:p>
        </w:tc>
        <w:tc>
          <w:tcPr>
            <w:tcW w:w="1293" w:type="dxa"/>
            <w:tcBorders>
              <w:top w:val="nil"/>
              <w:left w:val="nil"/>
              <w:bottom w:val="single" w:sz="8" w:space="0" w:color="000000"/>
              <w:right w:val="single" w:sz="8" w:space="0" w:color="000000"/>
            </w:tcBorders>
            <w:vAlign w:val="center"/>
            <w:hideMark/>
          </w:tcPr>
          <w:p w14:paraId="5B4BE34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095A2C8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369F5F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30D681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45FC52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91C227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87A8F3E"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D681966" w14:textId="6E0F0122"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11</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4DA3574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Erkinis encefalitas </w:t>
            </w:r>
            <w:proofErr w:type="spellStart"/>
            <w:r w:rsidRPr="006A0725">
              <w:rPr>
                <w:rFonts w:eastAsia="Times New Roman" w:cstheme="minorHAnsi"/>
                <w:color w:val="000000"/>
                <w:sz w:val="18"/>
                <w:szCs w:val="18"/>
              </w:rPr>
              <w:t>IgM</w:t>
            </w:r>
            <w:proofErr w:type="spellEnd"/>
          </w:p>
        </w:tc>
        <w:tc>
          <w:tcPr>
            <w:tcW w:w="1293" w:type="dxa"/>
            <w:tcBorders>
              <w:top w:val="nil"/>
              <w:left w:val="nil"/>
              <w:bottom w:val="single" w:sz="8" w:space="0" w:color="000000"/>
              <w:right w:val="single" w:sz="8" w:space="0" w:color="000000"/>
            </w:tcBorders>
            <w:vAlign w:val="center"/>
            <w:hideMark/>
          </w:tcPr>
          <w:p w14:paraId="0E5887D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755F909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E3B53D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50B33B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9CCF07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632DDF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838C515"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0D62C0C" w14:textId="57F871E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r w:rsidR="00D26AE6">
              <w:rPr>
                <w:rFonts w:eastAsia="Times New Roman" w:cstheme="minorHAnsi"/>
                <w:color w:val="000000"/>
                <w:sz w:val="18"/>
                <w:szCs w:val="18"/>
              </w:rPr>
              <w:t>9</w:t>
            </w:r>
          </w:p>
        </w:tc>
        <w:tc>
          <w:tcPr>
            <w:tcW w:w="2933" w:type="dxa"/>
            <w:tcBorders>
              <w:top w:val="nil"/>
              <w:left w:val="nil"/>
              <w:bottom w:val="single" w:sz="8" w:space="0" w:color="000000"/>
              <w:right w:val="single" w:sz="8" w:space="0" w:color="000000"/>
            </w:tcBorders>
            <w:vAlign w:val="center"/>
            <w:hideMark/>
          </w:tcPr>
          <w:p w14:paraId="036478D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CMV </w:t>
            </w:r>
            <w:proofErr w:type="spellStart"/>
            <w:r w:rsidRPr="006A0725">
              <w:rPr>
                <w:rFonts w:eastAsia="Times New Roman" w:cstheme="minorHAnsi"/>
                <w:color w:val="000000"/>
                <w:sz w:val="18"/>
                <w:szCs w:val="18"/>
              </w:rPr>
              <w:t>IgM</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anti-citomegalo</w:t>
            </w:r>
            <w:proofErr w:type="spellEnd"/>
            <w:r w:rsidRPr="006A0725">
              <w:rPr>
                <w:rFonts w:eastAsia="Times New Roman" w:cstheme="minorHAnsi"/>
                <w:color w:val="000000"/>
                <w:sz w:val="18"/>
                <w:szCs w:val="18"/>
              </w:rPr>
              <w:t xml:space="preserve"> viruso) antikūnai</w:t>
            </w:r>
          </w:p>
        </w:tc>
        <w:tc>
          <w:tcPr>
            <w:tcW w:w="1293" w:type="dxa"/>
            <w:tcBorders>
              <w:top w:val="nil"/>
              <w:left w:val="nil"/>
              <w:bottom w:val="single" w:sz="8" w:space="0" w:color="000000"/>
              <w:right w:val="single" w:sz="8" w:space="0" w:color="000000"/>
            </w:tcBorders>
            <w:vAlign w:val="center"/>
            <w:hideMark/>
          </w:tcPr>
          <w:p w14:paraId="407C979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06D03A4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D584EA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FCEDBA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DCD4DF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833D9D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ED7C1F5"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04ED5E0C" w14:textId="3F11E42B"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r w:rsidR="00D26AE6">
              <w:rPr>
                <w:rFonts w:eastAsia="Times New Roman" w:cstheme="minorHAnsi"/>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213D944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CMV </w:t>
            </w:r>
            <w:proofErr w:type="spellStart"/>
            <w:r w:rsidRPr="006A0725">
              <w:rPr>
                <w:rFonts w:eastAsia="Times New Roman" w:cstheme="minorHAnsi"/>
                <w:color w:val="000000"/>
                <w:sz w:val="18"/>
                <w:szCs w:val="18"/>
              </w:rPr>
              <w:t>IgG</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anti-citomegalo</w:t>
            </w:r>
            <w:proofErr w:type="spellEnd"/>
            <w:r w:rsidRPr="006A0725">
              <w:rPr>
                <w:rFonts w:eastAsia="Times New Roman" w:cstheme="minorHAnsi"/>
                <w:color w:val="000000"/>
                <w:sz w:val="18"/>
                <w:szCs w:val="18"/>
              </w:rPr>
              <w:t xml:space="preserve"> viruso) antikūnai</w:t>
            </w:r>
          </w:p>
        </w:tc>
        <w:tc>
          <w:tcPr>
            <w:tcW w:w="1293" w:type="dxa"/>
            <w:tcBorders>
              <w:top w:val="nil"/>
              <w:left w:val="nil"/>
              <w:bottom w:val="single" w:sz="8" w:space="0" w:color="000000"/>
              <w:right w:val="single" w:sz="8" w:space="0" w:color="000000"/>
            </w:tcBorders>
            <w:vAlign w:val="center"/>
            <w:hideMark/>
          </w:tcPr>
          <w:p w14:paraId="526F32A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0EF7F57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991595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81CF01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9327C0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0CC760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20094D6"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6389352" w14:textId="24D6813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637876EC"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Raudoniukės</w:t>
            </w:r>
            <w:proofErr w:type="spellEnd"/>
            <w:r w:rsidRPr="006A0725">
              <w:rPr>
                <w:rFonts w:eastAsia="Times New Roman" w:cstheme="minorHAnsi"/>
                <w:color w:val="000000"/>
                <w:sz w:val="18"/>
                <w:szCs w:val="18"/>
              </w:rPr>
              <w:t xml:space="preserve"> viruso </w:t>
            </w:r>
            <w:proofErr w:type="spellStart"/>
            <w:r w:rsidRPr="006A0725">
              <w:rPr>
                <w:rFonts w:eastAsia="Times New Roman" w:cstheme="minorHAnsi"/>
                <w:color w:val="000000"/>
                <w:sz w:val="18"/>
                <w:szCs w:val="18"/>
              </w:rPr>
              <w:t>IgG</w:t>
            </w:r>
            <w:proofErr w:type="spellEnd"/>
          </w:p>
        </w:tc>
        <w:tc>
          <w:tcPr>
            <w:tcW w:w="1293" w:type="dxa"/>
            <w:tcBorders>
              <w:top w:val="nil"/>
              <w:left w:val="nil"/>
              <w:bottom w:val="single" w:sz="8" w:space="0" w:color="000000"/>
              <w:right w:val="single" w:sz="8" w:space="0" w:color="000000"/>
            </w:tcBorders>
            <w:vAlign w:val="center"/>
            <w:hideMark/>
          </w:tcPr>
          <w:p w14:paraId="1F77162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369A790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F22536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2E7011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321CBA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28EF95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738FB86"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5B5AB6D9" w14:textId="1678AC8F"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42258C42"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Raudoniukės</w:t>
            </w:r>
            <w:proofErr w:type="spellEnd"/>
            <w:r w:rsidRPr="006A0725">
              <w:rPr>
                <w:rFonts w:eastAsia="Times New Roman" w:cstheme="minorHAnsi"/>
                <w:color w:val="000000"/>
                <w:sz w:val="18"/>
                <w:szCs w:val="18"/>
              </w:rPr>
              <w:t xml:space="preserve"> viruso </w:t>
            </w:r>
            <w:proofErr w:type="spellStart"/>
            <w:r w:rsidRPr="006A0725">
              <w:rPr>
                <w:rFonts w:eastAsia="Times New Roman" w:cstheme="minorHAnsi"/>
                <w:color w:val="000000"/>
                <w:sz w:val="18"/>
                <w:szCs w:val="18"/>
              </w:rPr>
              <w:t>IgM</w:t>
            </w:r>
            <w:proofErr w:type="spellEnd"/>
          </w:p>
        </w:tc>
        <w:tc>
          <w:tcPr>
            <w:tcW w:w="1293" w:type="dxa"/>
            <w:tcBorders>
              <w:top w:val="nil"/>
              <w:left w:val="nil"/>
              <w:bottom w:val="single" w:sz="8" w:space="0" w:color="000000"/>
              <w:right w:val="single" w:sz="8" w:space="0" w:color="000000"/>
            </w:tcBorders>
            <w:vAlign w:val="center"/>
            <w:hideMark/>
          </w:tcPr>
          <w:p w14:paraId="3582894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6BD8752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A14352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44747D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D9D0CC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D00152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07565DA"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016028C" w14:textId="17077191"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076C778D"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Toxoplasma</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IgM</w:t>
            </w:r>
            <w:proofErr w:type="spellEnd"/>
            <w:r w:rsidRPr="006A0725">
              <w:rPr>
                <w:rFonts w:eastAsia="Times New Roman" w:cstheme="minorHAnsi"/>
                <w:color w:val="000000"/>
                <w:sz w:val="18"/>
                <w:szCs w:val="18"/>
              </w:rPr>
              <w:t xml:space="preserve"> antikūnai</w:t>
            </w:r>
          </w:p>
        </w:tc>
        <w:tc>
          <w:tcPr>
            <w:tcW w:w="1293" w:type="dxa"/>
            <w:tcBorders>
              <w:top w:val="nil"/>
              <w:left w:val="nil"/>
              <w:bottom w:val="single" w:sz="8" w:space="0" w:color="000000"/>
              <w:right w:val="single" w:sz="8" w:space="0" w:color="000000"/>
            </w:tcBorders>
            <w:vAlign w:val="center"/>
            <w:hideMark/>
          </w:tcPr>
          <w:p w14:paraId="673302A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2AF9EE3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1340E7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51ADED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2E2C2A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051780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0AAA5C4"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12D1427A" w14:textId="758954B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r w:rsidR="00D26AE6">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00EFF37A"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Toxoplasma</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IgG</w:t>
            </w:r>
            <w:proofErr w:type="spellEnd"/>
            <w:r w:rsidRPr="006A0725">
              <w:rPr>
                <w:rFonts w:eastAsia="Times New Roman" w:cstheme="minorHAnsi"/>
                <w:color w:val="000000"/>
                <w:sz w:val="18"/>
                <w:szCs w:val="18"/>
              </w:rPr>
              <w:t xml:space="preserve"> antikūnai</w:t>
            </w:r>
          </w:p>
        </w:tc>
        <w:tc>
          <w:tcPr>
            <w:tcW w:w="1293" w:type="dxa"/>
            <w:tcBorders>
              <w:top w:val="nil"/>
              <w:left w:val="nil"/>
              <w:bottom w:val="single" w:sz="8" w:space="0" w:color="000000"/>
              <w:right w:val="single" w:sz="8" w:space="0" w:color="000000"/>
            </w:tcBorders>
            <w:vAlign w:val="center"/>
            <w:hideMark/>
          </w:tcPr>
          <w:p w14:paraId="105C48C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3F61537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3CABDC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3E035F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B8426E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7D5D07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C11E588"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1DA62FD0" w14:textId="372121ED"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r w:rsidR="00D26AE6">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0B850FB7"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HbsAg</w:t>
            </w:r>
            <w:proofErr w:type="spellEnd"/>
            <w:r w:rsidRPr="006A0725">
              <w:rPr>
                <w:rFonts w:eastAsia="Times New Roman" w:cstheme="minorHAnsi"/>
                <w:color w:val="000000"/>
                <w:sz w:val="18"/>
                <w:szCs w:val="18"/>
              </w:rPr>
              <w:t xml:space="preserve"> (hepatitas B)</w:t>
            </w:r>
          </w:p>
        </w:tc>
        <w:tc>
          <w:tcPr>
            <w:tcW w:w="1293" w:type="dxa"/>
            <w:tcBorders>
              <w:top w:val="nil"/>
              <w:left w:val="nil"/>
              <w:bottom w:val="single" w:sz="8" w:space="0" w:color="000000"/>
              <w:right w:val="single" w:sz="8" w:space="0" w:color="000000"/>
            </w:tcBorders>
            <w:vAlign w:val="center"/>
            <w:hideMark/>
          </w:tcPr>
          <w:p w14:paraId="0AB8881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6449C56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D27D61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C4D14F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42ADF4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BC4E85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48C338B"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559F9EE5" w14:textId="063B630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r w:rsidR="00D26AE6">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679FA735"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Anti-HBs</w:t>
            </w:r>
            <w:proofErr w:type="spellEnd"/>
            <w:r w:rsidRPr="006A0725">
              <w:rPr>
                <w:rFonts w:eastAsia="Times New Roman" w:cstheme="minorHAnsi"/>
                <w:color w:val="000000"/>
                <w:sz w:val="18"/>
                <w:szCs w:val="18"/>
              </w:rPr>
              <w:t xml:space="preserve"> (antikūnai prieš hepatito B paviršinį antigeną)</w:t>
            </w:r>
          </w:p>
        </w:tc>
        <w:tc>
          <w:tcPr>
            <w:tcW w:w="1293" w:type="dxa"/>
            <w:tcBorders>
              <w:top w:val="nil"/>
              <w:left w:val="nil"/>
              <w:bottom w:val="single" w:sz="8" w:space="0" w:color="000000"/>
              <w:right w:val="single" w:sz="8" w:space="0" w:color="000000"/>
            </w:tcBorders>
            <w:vAlign w:val="center"/>
            <w:hideMark/>
          </w:tcPr>
          <w:p w14:paraId="72DE8B4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5E92C3C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F6E0CD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BEFD35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A8ADF9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CB1300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F3E11D1"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01A21B90" w14:textId="7ADDC58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r w:rsidR="00D26AE6">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43082267"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Anti-HBc</w:t>
            </w:r>
            <w:proofErr w:type="spellEnd"/>
            <w:r w:rsidRPr="006A0725">
              <w:rPr>
                <w:rFonts w:eastAsia="Times New Roman" w:cstheme="minorHAnsi"/>
                <w:color w:val="000000"/>
                <w:sz w:val="18"/>
                <w:szCs w:val="18"/>
              </w:rPr>
              <w:t xml:space="preserve"> (antikūnai prieš hepatito B šerdinį antigeną)</w:t>
            </w:r>
          </w:p>
        </w:tc>
        <w:tc>
          <w:tcPr>
            <w:tcW w:w="1293" w:type="dxa"/>
            <w:tcBorders>
              <w:top w:val="nil"/>
              <w:left w:val="nil"/>
              <w:bottom w:val="single" w:sz="8" w:space="0" w:color="000000"/>
              <w:right w:val="single" w:sz="8" w:space="0" w:color="000000"/>
            </w:tcBorders>
            <w:vAlign w:val="center"/>
            <w:hideMark/>
          </w:tcPr>
          <w:p w14:paraId="2A1CA10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2759BBF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88DD93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4D1DF1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267D78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4C4715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FEDE01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1B3E63A2" w14:textId="7820EE15"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12</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4380F61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HCV (hepatitas C)</w:t>
            </w:r>
          </w:p>
        </w:tc>
        <w:tc>
          <w:tcPr>
            <w:tcW w:w="1293" w:type="dxa"/>
            <w:tcBorders>
              <w:top w:val="nil"/>
              <w:left w:val="nil"/>
              <w:bottom w:val="single" w:sz="8" w:space="0" w:color="000000"/>
              <w:right w:val="single" w:sz="8" w:space="0" w:color="000000"/>
            </w:tcBorders>
            <w:vAlign w:val="center"/>
            <w:hideMark/>
          </w:tcPr>
          <w:p w14:paraId="456EECE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320</w:t>
            </w:r>
          </w:p>
        </w:tc>
        <w:tc>
          <w:tcPr>
            <w:tcW w:w="992" w:type="dxa"/>
            <w:tcBorders>
              <w:top w:val="nil"/>
              <w:left w:val="nil"/>
              <w:bottom w:val="single" w:sz="8" w:space="0" w:color="000000"/>
              <w:right w:val="single" w:sz="8" w:space="0" w:color="000000"/>
            </w:tcBorders>
            <w:vAlign w:val="center"/>
            <w:hideMark/>
          </w:tcPr>
          <w:p w14:paraId="4B8384D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F8B9F3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A67F7E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19DC9C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D52E37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294A734"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3BBBC99" w14:textId="50AEB3CA"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29</w:t>
            </w:r>
          </w:p>
        </w:tc>
        <w:tc>
          <w:tcPr>
            <w:tcW w:w="2933" w:type="dxa"/>
            <w:tcBorders>
              <w:top w:val="nil"/>
              <w:left w:val="nil"/>
              <w:bottom w:val="single" w:sz="8" w:space="0" w:color="000000"/>
              <w:right w:val="single" w:sz="8" w:space="0" w:color="000000"/>
            </w:tcBorders>
            <w:vAlign w:val="center"/>
            <w:hideMark/>
          </w:tcPr>
          <w:p w14:paraId="443F05AC"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Helicobacter</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pylori</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IgG</w:t>
            </w:r>
            <w:proofErr w:type="spellEnd"/>
          </w:p>
        </w:tc>
        <w:tc>
          <w:tcPr>
            <w:tcW w:w="1293" w:type="dxa"/>
            <w:tcBorders>
              <w:top w:val="nil"/>
              <w:left w:val="nil"/>
              <w:bottom w:val="single" w:sz="8" w:space="0" w:color="000000"/>
              <w:right w:val="single" w:sz="8" w:space="0" w:color="000000"/>
            </w:tcBorders>
            <w:vAlign w:val="center"/>
            <w:hideMark/>
          </w:tcPr>
          <w:p w14:paraId="40C96FA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w:t>
            </w:r>
          </w:p>
        </w:tc>
        <w:tc>
          <w:tcPr>
            <w:tcW w:w="992" w:type="dxa"/>
            <w:tcBorders>
              <w:top w:val="nil"/>
              <w:left w:val="nil"/>
              <w:bottom w:val="single" w:sz="8" w:space="0" w:color="000000"/>
              <w:right w:val="single" w:sz="8" w:space="0" w:color="000000"/>
            </w:tcBorders>
            <w:vAlign w:val="center"/>
            <w:hideMark/>
          </w:tcPr>
          <w:p w14:paraId="0ACCA1C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766EF6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2FC729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9C572C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6D05D3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5BDE05D6"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1BDF2D6A"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ALERGENŲ TYRIMAI</w:t>
            </w:r>
          </w:p>
        </w:tc>
      </w:tr>
      <w:tr w:rsidR="006A0725" w:rsidRPr="00D81E57" w14:paraId="2797B117"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F92DAC6" w14:textId="3F8037D4"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w:t>
            </w:r>
            <w:r w:rsidR="00D26AE6">
              <w:rPr>
                <w:rFonts w:eastAsia="Times New Roman" w:cstheme="minorHAnsi"/>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6FDFDDA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Bendras </w:t>
            </w:r>
            <w:proofErr w:type="spellStart"/>
            <w:r w:rsidRPr="006A0725">
              <w:rPr>
                <w:rFonts w:eastAsia="Times New Roman" w:cstheme="minorHAnsi"/>
                <w:color w:val="000000"/>
                <w:sz w:val="18"/>
                <w:szCs w:val="18"/>
              </w:rPr>
              <w:t>IgE</w:t>
            </w:r>
            <w:proofErr w:type="spellEnd"/>
          </w:p>
        </w:tc>
        <w:tc>
          <w:tcPr>
            <w:tcW w:w="1293" w:type="dxa"/>
            <w:tcBorders>
              <w:top w:val="nil"/>
              <w:left w:val="nil"/>
              <w:bottom w:val="single" w:sz="8" w:space="0" w:color="000000"/>
              <w:right w:val="single" w:sz="8" w:space="0" w:color="000000"/>
            </w:tcBorders>
            <w:vAlign w:val="center"/>
            <w:hideMark/>
          </w:tcPr>
          <w:p w14:paraId="7A4850D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4353742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39C8AE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788E43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9A7928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CAC431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DC2FC2E"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01717515" w14:textId="2808EDA1"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78A5632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36-ių  alergenui specifinių </w:t>
            </w:r>
            <w:proofErr w:type="spellStart"/>
            <w:r w:rsidRPr="006A0725">
              <w:rPr>
                <w:rFonts w:eastAsia="Times New Roman" w:cstheme="minorHAnsi"/>
                <w:color w:val="000000"/>
                <w:sz w:val="18"/>
                <w:szCs w:val="18"/>
              </w:rPr>
              <w:t>IgE</w:t>
            </w:r>
            <w:proofErr w:type="spellEnd"/>
            <w:r w:rsidRPr="006A0725">
              <w:rPr>
                <w:rFonts w:eastAsia="Times New Roman" w:cstheme="minorHAnsi"/>
                <w:color w:val="000000"/>
                <w:sz w:val="18"/>
                <w:szCs w:val="18"/>
              </w:rPr>
              <w:t xml:space="preserve"> nustatymas (mišri panelė)</w:t>
            </w:r>
          </w:p>
        </w:tc>
        <w:tc>
          <w:tcPr>
            <w:tcW w:w="1293" w:type="dxa"/>
            <w:tcBorders>
              <w:top w:val="nil"/>
              <w:left w:val="nil"/>
              <w:bottom w:val="single" w:sz="8" w:space="0" w:color="000000"/>
              <w:right w:val="single" w:sz="8" w:space="0" w:color="000000"/>
            </w:tcBorders>
            <w:vAlign w:val="center"/>
            <w:hideMark/>
          </w:tcPr>
          <w:p w14:paraId="7BDA5FD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039B537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8DD8AB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61E845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BC6CD0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4B34DF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E76805D"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3C516FCA" w14:textId="48E80581"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1B3A749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36-ių  alergenui specifinių </w:t>
            </w:r>
            <w:proofErr w:type="spellStart"/>
            <w:r w:rsidRPr="006A0725">
              <w:rPr>
                <w:rFonts w:eastAsia="Times New Roman" w:cstheme="minorHAnsi"/>
                <w:color w:val="000000"/>
                <w:sz w:val="18"/>
                <w:szCs w:val="18"/>
              </w:rPr>
              <w:t>IgE</w:t>
            </w:r>
            <w:proofErr w:type="spellEnd"/>
            <w:r w:rsidRPr="006A0725">
              <w:rPr>
                <w:rFonts w:eastAsia="Times New Roman" w:cstheme="minorHAnsi"/>
                <w:color w:val="000000"/>
                <w:sz w:val="18"/>
                <w:szCs w:val="18"/>
              </w:rPr>
              <w:t xml:space="preserve"> nustatymas (įkvepiamų alergenų panelė)</w:t>
            </w:r>
          </w:p>
        </w:tc>
        <w:tc>
          <w:tcPr>
            <w:tcW w:w="1293" w:type="dxa"/>
            <w:tcBorders>
              <w:top w:val="nil"/>
              <w:left w:val="nil"/>
              <w:bottom w:val="single" w:sz="8" w:space="0" w:color="000000"/>
              <w:right w:val="single" w:sz="8" w:space="0" w:color="000000"/>
            </w:tcBorders>
            <w:vAlign w:val="center"/>
            <w:hideMark/>
          </w:tcPr>
          <w:p w14:paraId="2C98C23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B608D2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213053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EBB6A0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6DFECC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78B84E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F454189"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63273FBB" w14:textId="022A66D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73C4E1D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36-ių  alergenui specifinių </w:t>
            </w:r>
            <w:proofErr w:type="spellStart"/>
            <w:r w:rsidRPr="006A0725">
              <w:rPr>
                <w:rFonts w:eastAsia="Times New Roman" w:cstheme="minorHAnsi"/>
                <w:color w:val="000000"/>
                <w:sz w:val="18"/>
                <w:szCs w:val="18"/>
              </w:rPr>
              <w:t>IgE</w:t>
            </w:r>
            <w:proofErr w:type="spellEnd"/>
            <w:r w:rsidRPr="006A0725">
              <w:rPr>
                <w:rFonts w:eastAsia="Times New Roman" w:cstheme="minorHAnsi"/>
                <w:color w:val="000000"/>
                <w:sz w:val="18"/>
                <w:szCs w:val="18"/>
              </w:rPr>
              <w:t xml:space="preserve"> nustatymas (maisto alergenų panelė)</w:t>
            </w:r>
          </w:p>
        </w:tc>
        <w:tc>
          <w:tcPr>
            <w:tcW w:w="1293" w:type="dxa"/>
            <w:tcBorders>
              <w:top w:val="nil"/>
              <w:left w:val="nil"/>
              <w:bottom w:val="single" w:sz="8" w:space="0" w:color="000000"/>
              <w:right w:val="single" w:sz="8" w:space="0" w:color="000000"/>
            </w:tcBorders>
            <w:vAlign w:val="center"/>
            <w:hideMark/>
          </w:tcPr>
          <w:p w14:paraId="6319E1E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2FD510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B1A9D7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718885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33474C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E7024E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04D9FCF2"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6EEFE967"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 xml:space="preserve">INFEKCIJŲ SUKĖLĖJŲ DNR TYRIMŲ KAINOS </w:t>
            </w:r>
            <w:r w:rsidRPr="006A0725">
              <w:rPr>
                <w:rFonts w:eastAsia="Times New Roman" w:cstheme="minorHAnsi"/>
                <w:color w:val="000000"/>
                <w:sz w:val="18"/>
                <w:szCs w:val="18"/>
              </w:rPr>
              <w:t>(tiriamoji medžiaga - nuograndos)</w:t>
            </w:r>
          </w:p>
        </w:tc>
      </w:tr>
      <w:tr w:rsidR="006A0725" w:rsidRPr="00D81E57" w14:paraId="22469E16"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9C99260" w14:textId="28C7657A"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w:t>
            </w:r>
            <w:r w:rsidR="00D26AE6">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05014B24"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Chlamydia</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trachomatis</w:t>
            </w:r>
            <w:proofErr w:type="spellEnd"/>
            <w:r w:rsidRPr="006A0725">
              <w:rPr>
                <w:rFonts w:eastAsia="Times New Roman" w:cstheme="minorHAnsi"/>
                <w:color w:val="000000"/>
                <w:sz w:val="18"/>
                <w:szCs w:val="18"/>
              </w:rPr>
              <w:t xml:space="preserve"> (PGR)</w:t>
            </w:r>
          </w:p>
        </w:tc>
        <w:tc>
          <w:tcPr>
            <w:tcW w:w="1293" w:type="dxa"/>
            <w:tcBorders>
              <w:top w:val="nil"/>
              <w:left w:val="nil"/>
              <w:bottom w:val="single" w:sz="8" w:space="0" w:color="000000"/>
              <w:right w:val="single" w:sz="8" w:space="0" w:color="000000"/>
            </w:tcBorders>
            <w:vAlign w:val="center"/>
            <w:hideMark/>
          </w:tcPr>
          <w:p w14:paraId="1DAC448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4CD951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DDE112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B444DF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66F1BC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F89532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0FF485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0A2B72F5" w14:textId="2454F9B4"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w:t>
            </w:r>
            <w:r w:rsidR="00D26AE6">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3FE5E6FD"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Neisseria</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gonorrheae</w:t>
            </w:r>
            <w:proofErr w:type="spellEnd"/>
            <w:r w:rsidRPr="006A0725">
              <w:rPr>
                <w:rFonts w:eastAsia="Times New Roman" w:cstheme="minorHAnsi"/>
                <w:color w:val="000000"/>
                <w:sz w:val="18"/>
                <w:szCs w:val="18"/>
              </w:rPr>
              <w:t xml:space="preserve"> (PGR)</w:t>
            </w:r>
          </w:p>
        </w:tc>
        <w:tc>
          <w:tcPr>
            <w:tcW w:w="1293" w:type="dxa"/>
            <w:tcBorders>
              <w:top w:val="nil"/>
              <w:left w:val="nil"/>
              <w:bottom w:val="single" w:sz="8" w:space="0" w:color="000000"/>
              <w:right w:val="single" w:sz="8" w:space="0" w:color="000000"/>
            </w:tcBorders>
            <w:vAlign w:val="center"/>
            <w:hideMark/>
          </w:tcPr>
          <w:p w14:paraId="71DB446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03DC5B7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7ACDC1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D84104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E708CC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ED51E7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BD02C20" w14:textId="77777777" w:rsidTr="006A0725">
        <w:trPr>
          <w:trHeight w:val="1035"/>
        </w:trPr>
        <w:tc>
          <w:tcPr>
            <w:tcW w:w="1009" w:type="dxa"/>
            <w:tcBorders>
              <w:top w:val="nil"/>
              <w:left w:val="single" w:sz="8" w:space="0" w:color="000000"/>
              <w:bottom w:val="single" w:sz="8" w:space="0" w:color="000000"/>
              <w:right w:val="single" w:sz="8" w:space="0" w:color="000000"/>
            </w:tcBorders>
            <w:vAlign w:val="center"/>
            <w:hideMark/>
          </w:tcPr>
          <w:p w14:paraId="3C884FBC" w14:textId="6B12B51D"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w:t>
            </w:r>
            <w:r w:rsidR="00D26AE6">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5467B65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ŽPV 16,18 genotipų nustatymas</w:t>
            </w:r>
            <w:r w:rsidRPr="006A0725">
              <w:rPr>
                <w:rFonts w:eastAsia="Times New Roman" w:cstheme="minorHAnsi"/>
                <w:color w:val="000000"/>
                <w:sz w:val="18"/>
                <w:szCs w:val="18"/>
                <w:vertAlign w:val="superscript"/>
              </w:rPr>
              <w:t>1</w:t>
            </w:r>
            <w:r w:rsidRPr="006A0725">
              <w:rPr>
                <w:rFonts w:eastAsia="Times New Roman" w:cstheme="minorHAnsi"/>
                <w:color w:val="000000"/>
                <w:sz w:val="18"/>
                <w:szCs w:val="18"/>
              </w:rPr>
              <w:t xml:space="preserve"> su aukštos  rizikos genotipų (31, 33, 35, 39,45, 51, 52, 56, 58, 59, 66, 68) atranka</w:t>
            </w:r>
            <w:r w:rsidRPr="006A0725">
              <w:rPr>
                <w:rFonts w:eastAsia="Times New Roman" w:cstheme="minorHAnsi"/>
                <w:color w:val="000000"/>
                <w:sz w:val="18"/>
                <w:szCs w:val="18"/>
                <w:vertAlign w:val="superscript"/>
              </w:rPr>
              <w:t>2</w:t>
            </w:r>
            <w:r w:rsidRPr="006A0725">
              <w:rPr>
                <w:rFonts w:eastAsia="Times New Roman" w:cstheme="minorHAnsi"/>
                <w:color w:val="000000"/>
                <w:sz w:val="18"/>
                <w:szCs w:val="18"/>
              </w:rPr>
              <w:t xml:space="preserve"> (PGR)</w:t>
            </w:r>
          </w:p>
        </w:tc>
        <w:tc>
          <w:tcPr>
            <w:tcW w:w="1293" w:type="dxa"/>
            <w:tcBorders>
              <w:top w:val="nil"/>
              <w:left w:val="nil"/>
              <w:bottom w:val="single" w:sz="8" w:space="0" w:color="000000"/>
              <w:right w:val="single" w:sz="8" w:space="0" w:color="000000"/>
            </w:tcBorders>
            <w:vAlign w:val="center"/>
            <w:hideMark/>
          </w:tcPr>
          <w:p w14:paraId="29CBEA2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0EE3726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6A899C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D20689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F5A62D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98FC6F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65AFD50B"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1C3984FE"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KLINIKINIAI MIKROBIOLOGINIAI IR PARAZITOLOGINIAI TYRIMAI</w:t>
            </w:r>
          </w:p>
        </w:tc>
      </w:tr>
      <w:tr w:rsidR="006A0725" w:rsidRPr="00D81E57" w14:paraId="63FA5B4F"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258CFFDB" w14:textId="6BEEE669"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w:t>
            </w:r>
            <w:r w:rsidR="00D26AE6">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2D404DE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Skreplių pasėlis rankiniu būdu, neigiamas</w:t>
            </w:r>
          </w:p>
        </w:tc>
        <w:tc>
          <w:tcPr>
            <w:tcW w:w="1293" w:type="dxa"/>
            <w:tcBorders>
              <w:top w:val="nil"/>
              <w:left w:val="nil"/>
              <w:bottom w:val="single" w:sz="8" w:space="0" w:color="000000"/>
              <w:right w:val="single" w:sz="8" w:space="0" w:color="000000"/>
            </w:tcBorders>
            <w:vAlign w:val="center"/>
            <w:hideMark/>
          </w:tcPr>
          <w:p w14:paraId="16F851A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4F6083B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4AA422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2B9766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FFF9D1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C3A4F1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788BED9"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68DDA11" w14:textId="6E40C7C4"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13</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5AF3750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Šlapimo pasėlis rankiniu būdu, neigiamas</w:t>
            </w:r>
          </w:p>
        </w:tc>
        <w:tc>
          <w:tcPr>
            <w:tcW w:w="1293" w:type="dxa"/>
            <w:tcBorders>
              <w:top w:val="nil"/>
              <w:left w:val="nil"/>
              <w:bottom w:val="single" w:sz="8" w:space="0" w:color="000000"/>
              <w:right w:val="single" w:sz="8" w:space="0" w:color="000000"/>
            </w:tcBorders>
            <w:vAlign w:val="center"/>
            <w:hideMark/>
          </w:tcPr>
          <w:p w14:paraId="48DD3F8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75</w:t>
            </w:r>
          </w:p>
        </w:tc>
        <w:tc>
          <w:tcPr>
            <w:tcW w:w="992" w:type="dxa"/>
            <w:tcBorders>
              <w:top w:val="nil"/>
              <w:left w:val="nil"/>
              <w:bottom w:val="single" w:sz="8" w:space="0" w:color="000000"/>
              <w:right w:val="single" w:sz="8" w:space="0" w:color="000000"/>
            </w:tcBorders>
            <w:vAlign w:val="center"/>
            <w:hideMark/>
          </w:tcPr>
          <w:p w14:paraId="6ADAB11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2C804F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E7424B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8B1734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AA0026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7A78C98"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40E62BA" w14:textId="269F3D5D"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39</w:t>
            </w:r>
          </w:p>
        </w:tc>
        <w:tc>
          <w:tcPr>
            <w:tcW w:w="2933" w:type="dxa"/>
            <w:tcBorders>
              <w:top w:val="nil"/>
              <w:left w:val="nil"/>
              <w:bottom w:val="single" w:sz="8" w:space="0" w:color="000000"/>
              <w:right w:val="single" w:sz="8" w:space="0" w:color="000000"/>
            </w:tcBorders>
            <w:vAlign w:val="center"/>
            <w:hideMark/>
          </w:tcPr>
          <w:p w14:paraId="06EE2F8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Šlapimo pasėlis salmonelėms rankiniu būdu nustatyti, neigiamas</w:t>
            </w:r>
          </w:p>
        </w:tc>
        <w:tc>
          <w:tcPr>
            <w:tcW w:w="1293" w:type="dxa"/>
            <w:tcBorders>
              <w:top w:val="nil"/>
              <w:left w:val="nil"/>
              <w:bottom w:val="single" w:sz="8" w:space="0" w:color="000000"/>
              <w:right w:val="single" w:sz="8" w:space="0" w:color="000000"/>
            </w:tcBorders>
            <w:vAlign w:val="center"/>
            <w:hideMark/>
          </w:tcPr>
          <w:p w14:paraId="7AA1D2C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p>
        </w:tc>
        <w:tc>
          <w:tcPr>
            <w:tcW w:w="992" w:type="dxa"/>
            <w:tcBorders>
              <w:top w:val="nil"/>
              <w:left w:val="nil"/>
              <w:bottom w:val="single" w:sz="8" w:space="0" w:color="000000"/>
              <w:right w:val="single" w:sz="8" w:space="0" w:color="000000"/>
            </w:tcBorders>
            <w:vAlign w:val="center"/>
            <w:hideMark/>
          </w:tcPr>
          <w:p w14:paraId="2D1F6DB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9BFD3A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F286C6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CD3ECD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93093E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C9F586F"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11C95E1E" w14:textId="5321F42C"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14</w:t>
            </w:r>
            <w:r w:rsidR="00D26AE6">
              <w:rPr>
                <w:rFonts w:eastAsia="Times New Roman" w:cstheme="minorHAnsi"/>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752C4F8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Kraujo pasėlis automatizuotu būdu (</w:t>
            </w:r>
            <w:proofErr w:type="spellStart"/>
            <w:r w:rsidRPr="006A0725">
              <w:rPr>
                <w:rFonts w:eastAsia="Times New Roman" w:cstheme="minorHAnsi"/>
                <w:color w:val="000000"/>
                <w:sz w:val="18"/>
                <w:szCs w:val="18"/>
              </w:rPr>
              <w:t>aerobams</w:t>
            </w:r>
            <w:proofErr w:type="spellEnd"/>
            <w:r w:rsidRPr="006A0725">
              <w:rPr>
                <w:rFonts w:eastAsia="Times New Roman" w:cstheme="minorHAnsi"/>
                <w:color w:val="000000"/>
                <w:sz w:val="18"/>
                <w:szCs w:val="18"/>
              </w:rPr>
              <w:t xml:space="preserve"> ir </w:t>
            </w:r>
            <w:proofErr w:type="spellStart"/>
            <w:r w:rsidRPr="006A0725">
              <w:rPr>
                <w:rFonts w:eastAsia="Times New Roman" w:cstheme="minorHAnsi"/>
                <w:color w:val="000000"/>
                <w:sz w:val="18"/>
                <w:szCs w:val="18"/>
              </w:rPr>
              <w:t>anaerobams</w:t>
            </w:r>
            <w:proofErr w:type="spellEnd"/>
            <w:r w:rsidRPr="006A0725">
              <w:rPr>
                <w:rFonts w:eastAsia="Times New Roman" w:cstheme="minorHAnsi"/>
                <w:color w:val="000000"/>
                <w:sz w:val="18"/>
                <w:szCs w:val="18"/>
              </w:rPr>
              <w:t>), neigiamas</w:t>
            </w:r>
          </w:p>
        </w:tc>
        <w:tc>
          <w:tcPr>
            <w:tcW w:w="1293" w:type="dxa"/>
            <w:tcBorders>
              <w:top w:val="nil"/>
              <w:left w:val="nil"/>
              <w:bottom w:val="single" w:sz="8" w:space="0" w:color="000000"/>
              <w:right w:val="single" w:sz="8" w:space="0" w:color="000000"/>
            </w:tcBorders>
            <w:vAlign w:val="center"/>
            <w:hideMark/>
          </w:tcPr>
          <w:p w14:paraId="3FF3FBC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0E10012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708FD8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EF3CF8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A6D6EE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345176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30A67DD"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28104C87" w14:textId="3617199A"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lastRenderedPageBreak/>
              <w:t>14</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1454A55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Kraujo pasėlis rankiniu būdu (</w:t>
            </w:r>
            <w:proofErr w:type="spellStart"/>
            <w:r w:rsidRPr="006A0725">
              <w:rPr>
                <w:rFonts w:eastAsia="Times New Roman" w:cstheme="minorHAnsi"/>
                <w:color w:val="000000"/>
                <w:sz w:val="18"/>
                <w:szCs w:val="18"/>
              </w:rPr>
              <w:t>aerobams</w:t>
            </w:r>
            <w:proofErr w:type="spellEnd"/>
            <w:r w:rsidRPr="006A0725">
              <w:rPr>
                <w:rFonts w:eastAsia="Times New Roman" w:cstheme="minorHAnsi"/>
                <w:color w:val="000000"/>
                <w:sz w:val="18"/>
                <w:szCs w:val="18"/>
              </w:rPr>
              <w:t xml:space="preserve"> ir </w:t>
            </w:r>
            <w:proofErr w:type="spellStart"/>
            <w:r w:rsidRPr="006A0725">
              <w:rPr>
                <w:rFonts w:eastAsia="Times New Roman" w:cstheme="minorHAnsi"/>
                <w:color w:val="000000"/>
                <w:sz w:val="18"/>
                <w:szCs w:val="18"/>
              </w:rPr>
              <w:t>anaerobams</w:t>
            </w:r>
            <w:proofErr w:type="spellEnd"/>
            <w:r w:rsidRPr="006A0725">
              <w:rPr>
                <w:rFonts w:eastAsia="Times New Roman" w:cstheme="minorHAnsi"/>
                <w:color w:val="000000"/>
                <w:sz w:val="18"/>
                <w:szCs w:val="18"/>
              </w:rPr>
              <w:t>), neigiamas</w:t>
            </w:r>
          </w:p>
        </w:tc>
        <w:tc>
          <w:tcPr>
            <w:tcW w:w="1293" w:type="dxa"/>
            <w:tcBorders>
              <w:top w:val="nil"/>
              <w:left w:val="nil"/>
              <w:bottom w:val="single" w:sz="8" w:space="0" w:color="000000"/>
              <w:right w:val="single" w:sz="8" w:space="0" w:color="000000"/>
            </w:tcBorders>
            <w:vAlign w:val="center"/>
            <w:hideMark/>
          </w:tcPr>
          <w:p w14:paraId="0E57F3B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5F2C952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C6300C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D22166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FC16EA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ABE568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EFCA225"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613F558F" w14:textId="783473BE"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14</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55C24BB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Kraujo pasėlis grybams automatizuotu būdu nustatyti</w:t>
            </w:r>
          </w:p>
        </w:tc>
        <w:tc>
          <w:tcPr>
            <w:tcW w:w="1293" w:type="dxa"/>
            <w:tcBorders>
              <w:top w:val="nil"/>
              <w:left w:val="nil"/>
              <w:bottom w:val="single" w:sz="8" w:space="0" w:color="000000"/>
              <w:right w:val="single" w:sz="8" w:space="0" w:color="000000"/>
            </w:tcBorders>
            <w:vAlign w:val="center"/>
            <w:hideMark/>
          </w:tcPr>
          <w:p w14:paraId="19DF22C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2046768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A3DD60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148EB9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581DA6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1A4EBF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1BA6616"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2CE52941" w14:textId="055D6369"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14</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6E6C705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Stuburo smegenų skysčio pasėlis rankiniu būdu, neigiamas</w:t>
            </w:r>
          </w:p>
        </w:tc>
        <w:tc>
          <w:tcPr>
            <w:tcW w:w="1293" w:type="dxa"/>
            <w:tcBorders>
              <w:top w:val="nil"/>
              <w:left w:val="nil"/>
              <w:bottom w:val="single" w:sz="8" w:space="0" w:color="000000"/>
              <w:right w:val="single" w:sz="8" w:space="0" w:color="000000"/>
            </w:tcBorders>
            <w:vAlign w:val="center"/>
            <w:hideMark/>
          </w:tcPr>
          <w:p w14:paraId="511F04B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2E041AB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E8200E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C6A562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6779F6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62A598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0BDC056"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6EB6177" w14:textId="33BE438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4</w:t>
            </w:r>
            <w:r w:rsidRPr="006A0725">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5F06D54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Sterilių organizmo skysčių pasėlis rankiniu būdu, neigiamas</w:t>
            </w:r>
          </w:p>
        </w:tc>
        <w:tc>
          <w:tcPr>
            <w:tcW w:w="1293" w:type="dxa"/>
            <w:tcBorders>
              <w:top w:val="nil"/>
              <w:left w:val="nil"/>
              <w:bottom w:val="single" w:sz="8" w:space="0" w:color="000000"/>
              <w:right w:val="single" w:sz="8" w:space="0" w:color="000000"/>
            </w:tcBorders>
            <w:vAlign w:val="center"/>
            <w:hideMark/>
          </w:tcPr>
          <w:p w14:paraId="2431678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165D723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9F4AA5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A36873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8EE461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804870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5D47A9D"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5A886913" w14:textId="72B9FDA5"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14</w:t>
            </w:r>
            <w:r w:rsidR="00D26AE6">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3E33E2D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Pūlingų </w:t>
            </w:r>
            <w:proofErr w:type="spellStart"/>
            <w:r w:rsidRPr="006A0725">
              <w:rPr>
                <w:rFonts w:eastAsia="Times New Roman" w:cstheme="minorHAnsi"/>
                <w:color w:val="000000"/>
                <w:sz w:val="18"/>
                <w:szCs w:val="18"/>
              </w:rPr>
              <w:t>eksudatų</w:t>
            </w:r>
            <w:proofErr w:type="spellEnd"/>
            <w:r w:rsidRPr="006A0725">
              <w:rPr>
                <w:rFonts w:eastAsia="Times New Roman" w:cstheme="minorHAnsi"/>
                <w:color w:val="000000"/>
                <w:sz w:val="18"/>
                <w:szCs w:val="18"/>
              </w:rPr>
              <w:t xml:space="preserve"> pasėlis, neigiamas</w:t>
            </w:r>
          </w:p>
        </w:tc>
        <w:tc>
          <w:tcPr>
            <w:tcW w:w="1293" w:type="dxa"/>
            <w:tcBorders>
              <w:top w:val="nil"/>
              <w:left w:val="nil"/>
              <w:bottom w:val="single" w:sz="8" w:space="0" w:color="000000"/>
              <w:right w:val="single" w:sz="8" w:space="0" w:color="000000"/>
            </w:tcBorders>
            <w:vAlign w:val="center"/>
            <w:hideMark/>
          </w:tcPr>
          <w:p w14:paraId="6791D28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75</w:t>
            </w:r>
          </w:p>
        </w:tc>
        <w:tc>
          <w:tcPr>
            <w:tcW w:w="992" w:type="dxa"/>
            <w:tcBorders>
              <w:top w:val="nil"/>
              <w:left w:val="nil"/>
              <w:bottom w:val="single" w:sz="8" w:space="0" w:color="000000"/>
              <w:right w:val="single" w:sz="8" w:space="0" w:color="000000"/>
            </w:tcBorders>
            <w:vAlign w:val="center"/>
            <w:hideMark/>
          </w:tcPr>
          <w:p w14:paraId="60476ED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F75405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031656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20CE60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3E290A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D2E28FB"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63709CFE" w14:textId="346ADFD9"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14</w:t>
            </w:r>
            <w:r w:rsidR="00D26AE6">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7243B2C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Tepinėlių iš žaizdų </w:t>
            </w:r>
            <w:proofErr w:type="spellStart"/>
            <w:r w:rsidRPr="006A0725">
              <w:rPr>
                <w:rFonts w:eastAsia="Times New Roman" w:cstheme="minorHAnsi"/>
                <w:color w:val="000000"/>
                <w:sz w:val="18"/>
                <w:szCs w:val="18"/>
              </w:rPr>
              <w:t>aerobams</w:t>
            </w:r>
            <w:proofErr w:type="spellEnd"/>
            <w:r w:rsidRPr="006A0725">
              <w:rPr>
                <w:rFonts w:eastAsia="Times New Roman" w:cstheme="minorHAnsi"/>
                <w:color w:val="000000"/>
                <w:sz w:val="18"/>
                <w:szCs w:val="18"/>
              </w:rPr>
              <w:t xml:space="preserve"> pasėlis, neigiamas</w:t>
            </w:r>
          </w:p>
        </w:tc>
        <w:tc>
          <w:tcPr>
            <w:tcW w:w="1293" w:type="dxa"/>
            <w:tcBorders>
              <w:top w:val="nil"/>
              <w:left w:val="nil"/>
              <w:bottom w:val="single" w:sz="8" w:space="0" w:color="000000"/>
              <w:right w:val="single" w:sz="8" w:space="0" w:color="000000"/>
            </w:tcBorders>
            <w:vAlign w:val="center"/>
            <w:hideMark/>
          </w:tcPr>
          <w:p w14:paraId="2A2F96A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75</w:t>
            </w:r>
          </w:p>
        </w:tc>
        <w:tc>
          <w:tcPr>
            <w:tcW w:w="992" w:type="dxa"/>
            <w:tcBorders>
              <w:top w:val="nil"/>
              <w:left w:val="nil"/>
              <w:bottom w:val="single" w:sz="8" w:space="0" w:color="000000"/>
              <w:right w:val="single" w:sz="8" w:space="0" w:color="000000"/>
            </w:tcBorders>
            <w:vAlign w:val="center"/>
            <w:hideMark/>
          </w:tcPr>
          <w:p w14:paraId="7EB43ED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3DBAFB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DF0279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12BA33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22193C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2C513A8"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4EE710AA" w14:textId="238F92C6"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14</w:t>
            </w:r>
            <w:r w:rsidR="00D26AE6">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1177356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Tepinėlių iš akių pasėlis, neigiamas</w:t>
            </w:r>
          </w:p>
        </w:tc>
        <w:tc>
          <w:tcPr>
            <w:tcW w:w="1293" w:type="dxa"/>
            <w:tcBorders>
              <w:top w:val="nil"/>
              <w:left w:val="nil"/>
              <w:bottom w:val="single" w:sz="8" w:space="0" w:color="000000"/>
              <w:right w:val="single" w:sz="8" w:space="0" w:color="000000"/>
            </w:tcBorders>
            <w:vAlign w:val="center"/>
            <w:hideMark/>
          </w:tcPr>
          <w:p w14:paraId="2549977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75</w:t>
            </w:r>
          </w:p>
        </w:tc>
        <w:tc>
          <w:tcPr>
            <w:tcW w:w="992" w:type="dxa"/>
            <w:tcBorders>
              <w:top w:val="nil"/>
              <w:left w:val="nil"/>
              <w:bottom w:val="single" w:sz="8" w:space="0" w:color="000000"/>
              <w:right w:val="single" w:sz="8" w:space="0" w:color="000000"/>
            </w:tcBorders>
            <w:vAlign w:val="center"/>
            <w:hideMark/>
          </w:tcPr>
          <w:p w14:paraId="1344E6F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55E05D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313276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0DC796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52976F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B02F5C5"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7D8FE387" w14:textId="1F7FDC88"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14</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1418A78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Tepinėlių iš ausų pasėlis, neigiamas</w:t>
            </w:r>
          </w:p>
        </w:tc>
        <w:tc>
          <w:tcPr>
            <w:tcW w:w="1293" w:type="dxa"/>
            <w:tcBorders>
              <w:top w:val="nil"/>
              <w:left w:val="nil"/>
              <w:bottom w:val="single" w:sz="8" w:space="0" w:color="000000"/>
              <w:right w:val="single" w:sz="8" w:space="0" w:color="000000"/>
            </w:tcBorders>
            <w:vAlign w:val="center"/>
            <w:hideMark/>
          </w:tcPr>
          <w:p w14:paraId="10DFDF0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777CDCF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C3621D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3BCDF7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FD4BD9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F79B43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D89CC90"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6B9B8053" w14:textId="6F1ADB6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49</w:t>
            </w:r>
          </w:p>
        </w:tc>
        <w:tc>
          <w:tcPr>
            <w:tcW w:w="2933" w:type="dxa"/>
            <w:tcBorders>
              <w:top w:val="nil"/>
              <w:left w:val="nil"/>
              <w:bottom w:val="single" w:sz="8" w:space="0" w:color="000000"/>
              <w:right w:val="single" w:sz="8" w:space="0" w:color="000000"/>
            </w:tcBorders>
            <w:vAlign w:val="center"/>
            <w:hideMark/>
          </w:tcPr>
          <w:p w14:paraId="4796D06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Tepinėlis iš nosies auksiniam stafilokokui nustatyti, neigiamas</w:t>
            </w:r>
          </w:p>
        </w:tc>
        <w:tc>
          <w:tcPr>
            <w:tcW w:w="1293" w:type="dxa"/>
            <w:tcBorders>
              <w:top w:val="nil"/>
              <w:left w:val="nil"/>
              <w:bottom w:val="single" w:sz="8" w:space="0" w:color="000000"/>
              <w:right w:val="single" w:sz="8" w:space="0" w:color="000000"/>
            </w:tcBorders>
            <w:vAlign w:val="center"/>
            <w:hideMark/>
          </w:tcPr>
          <w:p w14:paraId="7FC71BE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45</w:t>
            </w:r>
          </w:p>
        </w:tc>
        <w:tc>
          <w:tcPr>
            <w:tcW w:w="992" w:type="dxa"/>
            <w:tcBorders>
              <w:top w:val="nil"/>
              <w:left w:val="nil"/>
              <w:bottom w:val="single" w:sz="8" w:space="0" w:color="000000"/>
              <w:right w:val="single" w:sz="8" w:space="0" w:color="000000"/>
            </w:tcBorders>
            <w:vAlign w:val="center"/>
            <w:hideMark/>
          </w:tcPr>
          <w:p w14:paraId="14861DC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830F8E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9C9130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1EACEA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805B1F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1CE123C"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2A79B41D" w14:textId="21A6AC49"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r w:rsidR="00D26AE6">
              <w:rPr>
                <w:rFonts w:eastAsia="Times New Roman" w:cstheme="minorHAnsi"/>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19FF837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Veido daubų </w:t>
            </w:r>
            <w:proofErr w:type="spellStart"/>
            <w:r w:rsidRPr="006A0725">
              <w:rPr>
                <w:rFonts w:eastAsia="Times New Roman" w:cstheme="minorHAnsi"/>
                <w:color w:val="000000"/>
                <w:sz w:val="18"/>
                <w:szCs w:val="18"/>
              </w:rPr>
              <w:t>punktatų</w:t>
            </w:r>
            <w:proofErr w:type="spellEnd"/>
            <w:r w:rsidRPr="006A0725">
              <w:rPr>
                <w:rFonts w:eastAsia="Times New Roman" w:cstheme="minorHAnsi"/>
                <w:color w:val="000000"/>
                <w:sz w:val="18"/>
                <w:szCs w:val="18"/>
              </w:rPr>
              <w:t xml:space="preserve"> tyrimas, neigiamas</w:t>
            </w:r>
          </w:p>
        </w:tc>
        <w:tc>
          <w:tcPr>
            <w:tcW w:w="1293" w:type="dxa"/>
            <w:tcBorders>
              <w:top w:val="nil"/>
              <w:left w:val="nil"/>
              <w:bottom w:val="single" w:sz="8" w:space="0" w:color="000000"/>
              <w:right w:val="single" w:sz="8" w:space="0" w:color="000000"/>
            </w:tcBorders>
            <w:vAlign w:val="center"/>
            <w:hideMark/>
          </w:tcPr>
          <w:p w14:paraId="7A64532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75D641C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7A7387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52D920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048193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8FC4AC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58AF54C"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299E3C06" w14:textId="4685D54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36717CC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Tepinėlio iš gerklų pasėlis hemoliziniams streptokokams nustatyti, neigiamas</w:t>
            </w:r>
          </w:p>
        </w:tc>
        <w:tc>
          <w:tcPr>
            <w:tcW w:w="1293" w:type="dxa"/>
            <w:tcBorders>
              <w:top w:val="nil"/>
              <w:left w:val="nil"/>
              <w:bottom w:val="single" w:sz="8" w:space="0" w:color="000000"/>
              <w:right w:val="single" w:sz="8" w:space="0" w:color="000000"/>
            </w:tcBorders>
            <w:vAlign w:val="center"/>
            <w:hideMark/>
          </w:tcPr>
          <w:p w14:paraId="3ACDE7B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0840360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264468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BF2D9D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E9D33A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FD2657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9FFBC01"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5EF13C80" w14:textId="5FD10856"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67AAD6C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Tepinėlio iš gerklų pasėlis difterijos sukėlėjui nustatyti, neigiamas</w:t>
            </w:r>
          </w:p>
        </w:tc>
        <w:tc>
          <w:tcPr>
            <w:tcW w:w="1293" w:type="dxa"/>
            <w:tcBorders>
              <w:top w:val="nil"/>
              <w:left w:val="nil"/>
              <w:bottom w:val="single" w:sz="8" w:space="0" w:color="000000"/>
              <w:right w:val="single" w:sz="8" w:space="0" w:color="000000"/>
            </w:tcBorders>
            <w:vAlign w:val="center"/>
            <w:hideMark/>
          </w:tcPr>
          <w:p w14:paraId="1FFFBB0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30B6269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6F2AFF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7566DE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9C30D7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AE839D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EAD8B6E"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42DC5678" w14:textId="4D0016F8"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19EE06D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Tepinėlio iš gerklų pasėlis kokliušo sukėlėjui nustatyti, neigiamas</w:t>
            </w:r>
          </w:p>
        </w:tc>
        <w:tc>
          <w:tcPr>
            <w:tcW w:w="1293" w:type="dxa"/>
            <w:tcBorders>
              <w:top w:val="nil"/>
              <w:left w:val="nil"/>
              <w:bottom w:val="single" w:sz="8" w:space="0" w:color="000000"/>
              <w:right w:val="single" w:sz="8" w:space="0" w:color="000000"/>
            </w:tcBorders>
            <w:vAlign w:val="center"/>
            <w:hideMark/>
          </w:tcPr>
          <w:p w14:paraId="5B8970B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45</w:t>
            </w:r>
          </w:p>
        </w:tc>
        <w:tc>
          <w:tcPr>
            <w:tcW w:w="992" w:type="dxa"/>
            <w:tcBorders>
              <w:top w:val="nil"/>
              <w:left w:val="nil"/>
              <w:bottom w:val="single" w:sz="8" w:space="0" w:color="000000"/>
              <w:right w:val="single" w:sz="8" w:space="0" w:color="000000"/>
            </w:tcBorders>
            <w:vAlign w:val="center"/>
            <w:hideMark/>
          </w:tcPr>
          <w:p w14:paraId="42B6446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56AB2B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9567F5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65F8E7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AEA042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D094AE1"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52CAD732" w14:textId="5B86D82E"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r w:rsidR="00D26AE6">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4AAE8A0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Pasėlis </w:t>
            </w:r>
            <w:proofErr w:type="spellStart"/>
            <w:r w:rsidRPr="006A0725">
              <w:rPr>
                <w:rFonts w:eastAsia="Times New Roman" w:cstheme="minorHAnsi"/>
                <w:color w:val="000000"/>
                <w:sz w:val="18"/>
                <w:szCs w:val="18"/>
              </w:rPr>
              <w:t>gonokokams</w:t>
            </w:r>
            <w:proofErr w:type="spellEnd"/>
            <w:r w:rsidRPr="006A0725">
              <w:rPr>
                <w:rFonts w:eastAsia="Times New Roman" w:cstheme="minorHAnsi"/>
                <w:color w:val="000000"/>
                <w:sz w:val="18"/>
                <w:szCs w:val="18"/>
              </w:rPr>
              <w:t xml:space="preserve"> nustatyti, neigiamas</w:t>
            </w:r>
          </w:p>
        </w:tc>
        <w:tc>
          <w:tcPr>
            <w:tcW w:w="1293" w:type="dxa"/>
            <w:tcBorders>
              <w:top w:val="nil"/>
              <w:left w:val="nil"/>
              <w:bottom w:val="single" w:sz="8" w:space="0" w:color="000000"/>
              <w:right w:val="single" w:sz="8" w:space="0" w:color="000000"/>
            </w:tcBorders>
            <w:vAlign w:val="center"/>
            <w:hideMark/>
          </w:tcPr>
          <w:p w14:paraId="24F1375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60</w:t>
            </w:r>
          </w:p>
        </w:tc>
        <w:tc>
          <w:tcPr>
            <w:tcW w:w="992" w:type="dxa"/>
            <w:tcBorders>
              <w:top w:val="nil"/>
              <w:left w:val="nil"/>
              <w:bottom w:val="single" w:sz="8" w:space="0" w:color="000000"/>
              <w:right w:val="single" w:sz="8" w:space="0" w:color="000000"/>
            </w:tcBorders>
            <w:vAlign w:val="center"/>
            <w:hideMark/>
          </w:tcPr>
          <w:p w14:paraId="54E4921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FC570D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487DFC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BA1653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9B482C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4F78DD5"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688A83FC" w14:textId="73C23AE8"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r w:rsidR="00D26AE6">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24F64A4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Tepinėlio iš genitalijų pasėlis, neigiamas</w:t>
            </w:r>
          </w:p>
        </w:tc>
        <w:tc>
          <w:tcPr>
            <w:tcW w:w="1293" w:type="dxa"/>
            <w:tcBorders>
              <w:top w:val="nil"/>
              <w:left w:val="nil"/>
              <w:bottom w:val="single" w:sz="8" w:space="0" w:color="000000"/>
              <w:right w:val="single" w:sz="8" w:space="0" w:color="000000"/>
            </w:tcBorders>
            <w:vAlign w:val="center"/>
            <w:hideMark/>
          </w:tcPr>
          <w:p w14:paraId="178BE5E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6CFE8DA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C8E14B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1BE904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6B1796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18BA2F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8AB6F16"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580915BF" w14:textId="1F50B6E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r w:rsidR="00D26AE6">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6F94137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Spermos, prostatos sekreto pasėlis, neigiamas</w:t>
            </w:r>
          </w:p>
        </w:tc>
        <w:tc>
          <w:tcPr>
            <w:tcW w:w="1293" w:type="dxa"/>
            <w:tcBorders>
              <w:top w:val="nil"/>
              <w:left w:val="nil"/>
              <w:bottom w:val="single" w:sz="8" w:space="0" w:color="000000"/>
              <w:right w:val="single" w:sz="8" w:space="0" w:color="000000"/>
            </w:tcBorders>
            <w:vAlign w:val="center"/>
            <w:hideMark/>
          </w:tcPr>
          <w:p w14:paraId="1EBC406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36FEBC4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588DC7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E7F56D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6334F2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96F2A0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44DC46F"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23D16940" w14:textId="7945B965"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r w:rsidR="00D26AE6">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33BF6FF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Kateterių, drenų pasėlis, neigiamas</w:t>
            </w:r>
          </w:p>
        </w:tc>
        <w:tc>
          <w:tcPr>
            <w:tcW w:w="1293" w:type="dxa"/>
            <w:tcBorders>
              <w:top w:val="nil"/>
              <w:left w:val="nil"/>
              <w:bottom w:val="single" w:sz="8" w:space="0" w:color="000000"/>
              <w:right w:val="single" w:sz="8" w:space="0" w:color="000000"/>
            </w:tcBorders>
            <w:vAlign w:val="center"/>
            <w:hideMark/>
          </w:tcPr>
          <w:p w14:paraId="5236A3DA"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1538D59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066AAD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DB4E1A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F41C4E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92C51D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0D097D2"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2675A9DF" w14:textId="5645E649"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0B0297CC"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Bioptatų</w:t>
            </w:r>
            <w:proofErr w:type="spellEnd"/>
            <w:r w:rsidRPr="006A0725">
              <w:rPr>
                <w:rFonts w:eastAsia="Times New Roman" w:cstheme="minorHAnsi"/>
                <w:color w:val="000000"/>
                <w:sz w:val="18"/>
                <w:szCs w:val="18"/>
              </w:rPr>
              <w:t xml:space="preserve"> (limfmazgių, plaučių, kepenų ir kt.) pasėlis, neigiamas</w:t>
            </w:r>
          </w:p>
        </w:tc>
        <w:tc>
          <w:tcPr>
            <w:tcW w:w="1293" w:type="dxa"/>
            <w:tcBorders>
              <w:top w:val="nil"/>
              <w:left w:val="nil"/>
              <w:bottom w:val="single" w:sz="8" w:space="0" w:color="000000"/>
              <w:right w:val="single" w:sz="8" w:space="0" w:color="000000"/>
            </w:tcBorders>
            <w:vAlign w:val="center"/>
            <w:hideMark/>
          </w:tcPr>
          <w:p w14:paraId="7D86210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1DAE2B6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DC35BF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AACEFC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7764F6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0CFD95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B84B64B"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D5D3141" w14:textId="203DC914"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59</w:t>
            </w:r>
          </w:p>
        </w:tc>
        <w:tc>
          <w:tcPr>
            <w:tcW w:w="2933" w:type="dxa"/>
            <w:tcBorders>
              <w:top w:val="nil"/>
              <w:left w:val="nil"/>
              <w:bottom w:val="single" w:sz="8" w:space="0" w:color="000000"/>
              <w:right w:val="single" w:sz="8" w:space="0" w:color="000000"/>
            </w:tcBorders>
            <w:vAlign w:val="center"/>
            <w:hideMark/>
          </w:tcPr>
          <w:p w14:paraId="1B37410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Išmatų diagnostinis pasėlis, neigiamas</w:t>
            </w:r>
          </w:p>
        </w:tc>
        <w:tc>
          <w:tcPr>
            <w:tcW w:w="1293" w:type="dxa"/>
            <w:tcBorders>
              <w:top w:val="nil"/>
              <w:left w:val="nil"/>
              <w:bottom w:val="single" w:sz="8" w:space="0" w:color="000000"/>
              <w:right w:val="single" w:sz="8" w:space="0" w:color="000000"/>
            </w:tcBorders>
            <w:vAlign w:val="center"/>
            <w:hideMark/>
          </w:tcPr>
          <w:p w14:paraId="31C5E4F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150</w:t>
            </w:r>
          </w:p>
        </w:tc>
        <w:tc>
          <w:tcPr>
            <w:tcW w:w="992" w:type="dxa"/>
            <w:tcBorders>
              <w:top w:val="nil"/>
              <w:left w:val="nil"/>
              <w:bottom w:val="single" w:sz="8" w:space="0" w:color="000000"/>
              <w:right w:val="single" w:sz="8" w:space="0" w:color="000000"/>
            </w:tcBorders>
            <w:vAlign w:val="center"/>
            <w:hideMark/>
          </w:tcPr>
          <w:p w14:paraId="0FEE69A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858A1F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B4A0FD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34F85A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CC70E8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ED9A149"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3D523B01" w14:textId="2C97BE8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16</w:t>
            </w:r>
            <w:r w:rsidR="00D26AE6">
              <w:rPr>
                <w:rFonts w:eastAsia="Times New Roman" w:cstheme="minorHAnsi"/>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16AE747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Jautrumo antibakteriniams vaistams nustatymas diskų difuzijos metodu (6 diskai)</w:t>
            </w:r>
          </w:p>
        </w:tc>
        <w:tc>
          <w:tcPr>
            <w:tcW w:w="1293" w:type="dxa"/>
            <w:tcBorders>
              <w:top w:val="nil"/>
              <w:left w:val="nil"/>
              <w:bottom w:val="single" w:sz="8" w:space="0" w:color="000000"/>
              <w:right w:val="single" w:sz="8" w:space="0" w:color="000000"/>
            </w:tcBorders>
            <w:vAlign w:val="center"/>
            <w:hideMark/>
          </w:tcPr>
          <w:p w14:paraId="3DB6268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0FF0350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D2FF5D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3F5E7F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BD1639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AE6AF2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A1E146D"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7E0D6A1F" w14:textId="11600FA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16</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63AD2A2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Jautrumo antibakteriniams vaistams nustatymas diskų difuzijos metodu (12 diskų)</w:t>
            </w:r>
          </w:p>
        </w:tc>
        <w:tc>
          <w:tcPr>
            <w:tcW w:w="1293" w:type="dxa"/>
            <w:tcBorders>
              <w:top w:val="nil"/>
              <w:left w:val="nil"/>
              <w:bottom w:val="single" w:sz="8" w:space="0" w:color="000000"/>
              <w:right w:val="single" w:sz="8" w:space="0" w:color="000000"/>
            </w:tcBorders>
            <w:vAlign w:val="center"/>
            <w:hideMark/>
          </w:tcPr>
          <w:p w14:paraId="05374D5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60</w:t>
            </w:r>
          </w:p>
        </w:tc>
        <w:tc>
          <w:tcPr>
            <w:tcW w:w="992" w:type="dxa"/>
            <w:tcBorders>
              <w:top w:val="nil"/>
              <w:left w:val="nil"/>
              <w:bottom w:val="single" w:sz="8" w:space="0" w:color="000000"/>
              <w:right w:val="single" w:sz="8" w:space="0" w:color="000000"/>
            </w:tcBorders>
            <w:vAlign w:val="center"/>
            <w:hideMark/>
          </w:tcPr>
          <w:p w14:paraId="359E283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F7AAA1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FDD015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C89222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3F0DB6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FE07EA8"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7F0265CC" w14:textId="27FA18C2"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16</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1A0838E6"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Enterobakterijų</w:t>
            </w:r>
            <w:proofErr w:type="spellEnd"/>
            <w:r w:rsidRPr="006A0725">
              <w:rPr>
                <w:rFonts w:eastAsia="Times New Roman" w:cstheme="minorHAnsi"/>
                <w:color w:val="000000"/>
                <w:sz w:val="18"/>
                <w:szCs w:val="18"/>
              </w:rPr>
              <w:t xml:space="preserve"> identifikavimas iki genties</w:t>
            </w:r>
          </w:p>
        </w:tc>
        <w:tc>
          <w:tcPr>
            <w:tcW w:w="1293" w:type="dxa"/>
            <w:tcBorders>
              <w:top w:val="nil"/>
              <w:left w:val="nil"/>
              <w:bottom w:val="single" w:sz="8" w:space="0" w:color="000000"/>
              <w:right w:val="single" w:sz="8" w:space="0" w:color="000000"/>
            </w:tcBorders>
            <w:vAlign w:val="center"/>
            <w:hideMark/>
          </w:tcPr>
          <w:p w14:paraId="487B97B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4877F7E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D6D7FF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CD382B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94AB21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19E459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A753FDE"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2267D3D7" w14:textId="20C9D09A"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16</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0436ACA9"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Enterobakterijų</w:t>
            </w:r>
            <w:proofErr w:type="spellEnd"/>
            <w:r w:rsidRPr="006A0725">
              <w:rPr>
                <w:rFonts w:eastAsia="Times New Roman" w:cstheme="minorHAnsi"/>
                <w:color w:val="000000"/>
                <w:sz w:val="18"/>
                <w:szCs w:val="18"/>
              </w:rPr>
              <w:t xml:space="preserve"> identifikavimas iki rūšies</w:t>
            </w:r>
          </w:p>
        </w:tc>
        <w:tc>
          <w:tcPr>
            <w:tcW w:w="1293" w:type="dxa"/>
            <w:tcBorders>
              <w:top w:val="nil"/>
              <w:left w:val="nil"/>
              <w:bottom w:val="single" w:sz="8" w:space="0" w:color="000000"/>
              <w:right w:val="single" w:sz="8" w:space="0" w:color="000000"/>
            </w:tcBorders>
            <w:vAlign w:val="center"/>
            <w:hideMark/>
          </w:tcPr>
          <w:p w14:paraId="408A82C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1CC896D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64E871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DA0B1C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8D0086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FDE9E8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1F51689"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F200DC7" w14:textId="34EC8D6C"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lastRenderedPageBreak/>
              <w:t>16</w:t>
            </w:r>
            <w:r w:rsidR="00D26AE6">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4BBD54DF"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Šigelių</w:t>
            </w:r>
            <w:proofErr w:type="spellEnd"/>
            <w:r w:rsidRPr="006A0725">
              <w:rPr>
                <w:rFonts w:eastAsia="Times New Roman" w:cstheme="minorHAnsi"/>
                <w:color w:val="000000"/>
                <w:sz w:val="18"/>
                <w:szCs w:val="18"/>
              </w:rPr>
              <w:t xml:space="preserve"> identifikavimas iki rūšies</w:t>
            </w:r>
          </w:p>
        </w:tc>
        <w:tc>
          <w:tcPr>
            <w:tcW w:w="1293" w:type="dxa"/>
            <w:tcBorders>
              <w:top w:val="nil"/>
              <w:left w:val="nil"/>
              <w:bottom w:val="single" w:sz="8" w:space="0" w:color="000000"/>
              <w:right w:val="single" w:sz="8" w:space="0" w:color="000000"/>
            </w:tcBorders>
            <w:vAlign w:val="center"/>
            <w:hideMark/>
          </w:tcPr>
          <w:p w14:paraId="396DD71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45E14C4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F38C94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08DFE6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264D6F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19666D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40EED28"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726E4EF9" w14:textId="288C272A"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16</w:t>
            </w:r>
            <w:r w:rsidR="00D26AE6">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0CD8920F"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Salmonelių identifikavimas iki genties</w:t>
            </w:r>
          </w:p>
        </w:tc>
        <w:tc>
          <w:tcPr>
            <w:tcW w:w="1293" w:type="dxa"/>
            <w:tcBorders>
              <w:top w:val="nil"/>
              <w:left w:val="nil"/>
              <w:bottom w:val="single" w:sz="8" w:space="0" w:color="000000"/>
              <w:right w:val="single" w:sz="8" w:space="0" w:color="000000"/>
            </w:tcBorders>
            <w:vAlign w:val="center"/>
            <w:hideMark/>
          </w:tcPr>
          <w:p w14:paraId="6B67F6A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0E6D6CA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6ED5D4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B20C2F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2E34FF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57FD4A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A333761"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BACD81F" w14:textId="2B67D9A9"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16</w:t>
            </w:r>
            <w:r w:rsidR="00D26AE6">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50EBE6C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Salmonelių identifikavimas iki rūšies</w:t>
            </w:r>
          </w:p>
        </w:tc>
        <w:tc>
          <w:tcPr>
            <w:tcW w:w="1293" w:type="dxa"/>
            <w:tcBorders>
              <w:top w:val="nil"/>
              <w:left w:val="nil"/>
              <w:bottom w:val="single" w:sz="8" w:space="0" w:color="000000"/>
              <w:right w:val="single" w:sz="8" w:space="0" w:color="000000"/>
            </w:tcBorders>
            <w:vAlign w:val="center"/>
            <w:hideMark/>
          </w:tcPr>
          <w:p w14:paraId="0500CE5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0AF7962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74712E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CAD1A7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7DDD67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479A81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6C36D8E"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39E04BB8" w14:textId="45167ADF"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16</w:t>
            </w:r>
            <w:r w:rsidR="00D26AE6">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6CC5B69F"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Jersinijų</w:t>
            </w:r>
            <w:proofErr w:type="spellEnd"/>
            <w:r w:rsidRPr="006A0725">
              <w:rPr>
                <w:rFonts w:eastAsia="Times New Roman" w:cstheme="minorHAnsi"/>
                <w:color w:val="000000"/>
                <w:sz w:val="18"/>
                <w:szCs w:val="18"/>
              </w:rPr>
              <w:t xml:space="preserve"> identifikavimas iki rūšies</w:t>
            </w:r>
          </w:p>
        </w:tc>
        <w:tc>
          <w:tcPr>
            <w:tcW w:w="1293" w:type="dxa"/>
            <w:tcBorders>
              <w:top w:val="nil"/>
              <w:left w:val="nil"/>
              <w:bottom w:val="single" w:sz="8" w:space="0" w:color="000000"/>
              <w:right w:val="single" w:sz="8" w:space="0" w:color="000000"/>
            </w:tcBorders>
            <w:vAlign w:val="center"/>
            <w:hideMark/>
          </w:tcPr>
          <w:p w14:paraId="77FBD75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1381F05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AED0BB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2E6954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2FAFC6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1B1A2E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5B41510"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224EC12C" w14:textId="35EE7951"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16</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42556DA1"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Enteropatogeninių</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ešerichijų</w:t>
            </w:r>
            <w:proofErr w:type="spellEnd"/>
            <w:r w:rsidRPr="006A0725">
              <w:rPr>
                <w:rFonts w:eastAsia="Times New Roman" w:cstheme="minorHAnsi"/>
                <w:color w:val="000000"/>
                <w:sz w:val="18"/>
                <w:szCs w:val="18"/>
              </w:rPr>
              <w:t xml:space="preserve"> identifikavimas iki rūšies</w:t>
            </w:r>
          </w:p>
        </w:tc>
        <w:tc>
          <w:tcPr>
            <w:tcW w:w="1293" w:type="dxa"/>
            <w:tcBorders>
              <w:top w:val="nil"/>
              <w:left w:val="nil"/>
              <w:bottom w:val="single" w:sz="8" w:space="0" w:color="000000"/>
              <w:right w:val="single" w:sz="8" w:space="0" w:color="000000"/>
            </w:tcBorders>
            <w:vAlign w:val="center"/>
            <w:hideMark/>
          </w:tcPr>
          <w:p w14:paraId="625B9F9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00739F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04813E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8301D9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8EB3AA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336505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BC0AD2D"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898ADFF" w14:textId="710AD7B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69</w:t>
            </w:r>
          </w:p>
        </w:tc>
        <w:tc>
          <w:tcPr>
            <w:tcW w:w="2933" w:type="dxa"/>
            <w:tcBorders>
              <w:top w:val="nil"/>
              <w:left w:val="nil"/>
              <w:bottom w:val="single" w:sz="8" w:space="0" w:color="000000"/>
              <w:right w:val="single" w:sz="8" w:space="0" w:color="000000"/>
            </w:tcBorders>
            <w:vAlign w:val="center"/>
            <w:hideMark/>
          </w:tcPr>
          <w:p w14:paraId="44580FC4"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Kampilobakterijų</w:t>
            </w:r>
            <w:proofErr w:type="spellEnd"/>
            <w:r w:rsidRPr="006A0725">
              <w:rPr>
                <w:rFonts w:eastAsia="Times New Roman" w:cstheme="minorHAnsi"/>
                <w:color w:val="000000"/>
                <w:sz w:val="18"/>
                <w:szCs w:val="18"/>
              </w:rPr>
              <w:t xml:space="preserve"> identifikavimas</w:t>
            </w:r>
          </w:p>
        </w:tc>
        <w:tc>
          <w:tcPr>
            <w:tcW w:w="1293" w:type="dxa"/>
            <w:tcBorders>
              <w:top w:val="nil"/>
              <w:left w:val="nil"/>
              <w:bottom w:val="single" w:sz="8" w:space="0" w:color="000000"/>
              <w:right w:val="single" w:sz="8" w:space="0" w:color="000000"/>
            </w:tcBorders>
            <w:vAlign w:val="center"/>
            <w:hideMark/>
          </w:tcPr>
          <w:p w14:paraId="01619CE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18CD4DC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72E329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257F25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2F97C4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1822025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CA10B11"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59C094ED" w14:textId="0BC9EE72"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w:t>
            </w:r>
            <w:r w:rsidR="00D26AE6">
              <w:rPr>
                <w:rFonts w:eastAsia="Times New Roman" w:cstheme="minorHAnsi"/>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4C1E326C"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Clostridium</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difficile</w:t>
            </w:r>
            <w:proofErr w:type="spellEnd"/>
            <w:r w:rsidRPr="006A0725">
              <w:rPr>
                <w:rFonts w:eastAsia="Times New Roman" w:cstheme="minorHAnsi"/>
                <w:color w:val="000000"/>
                <w:sz w:val="18"/>
                <w:szCs w:val="18"/>
              </w:rPr>
              <w:t xml:space="preserve"> (C. </w:t>
            </w:r>
            <w:proofErr w:type="spellStart"/>
            <w:r w:rsidRPr="006A0725">
              <w:rPr>
                <w:rFonts w:eastAsia="Times New Roman" w:cstheme="minorHAnsi"/>
                <w:color w:val="000000"/>
                <w:sz w:val="18"/>
                <w:szCs w:val="18"/>
              </w:rPr>
              <w:t>difficile</w:t>
            </w:r>
            <w:proofErr w:type="spellEnd"/>
            <w:r w:rsidRPr="006A0725">
              <w:rPr>
                <w:rFonts w:eastAsia="Times New Roman" w:cstheme="minorHAnsi"/>
                <w:color w:val="000000"/>
                <w:sz w:val="18"/>
                <w:szCs w:val="18"/>
              </w:rPr>
              <w:t xml:space="preserve">) išskyrimas ir identifikavimas </w:t>
            </w:r>
          </w:p>
        </w:tc>
        <w:tc>
          <w:tcPr>
            <w:tcW w:w="1293" w:type="dxa"/>
            <w:tcBorders>
              <w:top w:val="nil"/>
              <w:left w:val="nil"/>
              <w:bottom w:val="single" w:sz="8" w:space="0" w:color="000000"/>
              <w:right w:val="single" w:sz="8" w:space="0" w:color="000000"/>
            </w:tcBorders>
            <w:vAlign w:val="center"/>
            <w:hideMark/>
          </w:tcPr>
          <w:p w14:paraId="3D81296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1F1E624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BAC51E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CCEA8D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F2F1FA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DDF5A8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C4F695B"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09326817" w14:textId="480F6CB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6DCFF6D2"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Staphylococcus</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aureus</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S.aureus</w:t>
            </w:r>
            <w:proofErr w:type="spellEnd"/>
            <w:r w:rsidRPr="006A0725">
              <w:rPr>
                <w:rFonts w:eastAsia="Times New Roman" w:cstheme="minorHAnsi"/>
                <w:color w:val="000000"/>
                <w:sz w:val="18"/>
                <w:szCs w:val="18"/>
              </w:rPr>
              <w:t>) identifikavimas</w:t>
            </w:r>
          </w:p>
        </w:tc>
        <w:tc>
          <w:tcPr>
            <w:tcW w:w="1293" w:type="dxa"/>
            <w:tcBorders>
              <w:top w:val="nil"/>
              <w:left w:val="nil"/>
              <w:bottom w:val="single" w:sz="8" w:space="0" w:color="000000"/>
              <w:right w:val="single" w:sz="8" w:space="0" w:color="000000"/>
            </w:tcBorders>
            <w:vAlign w:val="center"/>
            <w:hideMark/>
          </w:tcPr>
          <w:p w14:paraId="5E3CC68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p>
        </w:tc>
        <w:tc>
          <w:tcPr>
            <w:tcW w:w="992" w:type="dxa"/>
            <w:tcBorders>
              <w:top w:val="nil"/>
              <w:left w:val="nil"/>
              <w:bottom w:val="single" w:sz="8" w:space="0" w:color="000000"/>
              <w:right w:val="single" w:sz="8" w:space="0" w:color="000000"/>
            </w:tcBorders>
            <w:vAlign w:val="center"/>
            <w:hideMark/>
          </w:tcPr>
          <w:p w14:paraId="5C992D24"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B65A0D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4D7F4A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BD18C7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105F33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D2A77FB"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4D8997A2" w14:textId="00B0D60A"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328AF7F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Streptokokų, alfa-</w:t>
            </w:r>
            <w:proofErr w:type="spellStart"/>
            <w:r w:rsidRPr="006A0725">
              <w:rPr>
                <w:rFonts w:eastAsia="Times New Roman" w:cstheme="minorHAnsi"/>
                <w:color w:val="000000"/>
                <w:sz w:val="18"/>
                <w:szCs w:val="18"/>
              </w:rPr>
              <w:t>hemolitinių</w:t>
            </w:r>
            <w:proofErr w:type="spellEnd"/>
            <w:r w:rsidRPr="006A0725">
              <w:rPr>
                <w:rFonts w:eastAsia="Times New Roman" w:cstheme="minorHAnsi"/>
                <w:color w:val="000000"/>
                <w:sz w:val="18"/>
                <w:szCs w:val="18"/>
              </w:rPr>
              <w:t xml:space="preserve"> streptokokų identifikavimas iki rūšies kraujo pasėliuose</w:t>
            </w:r>
          </w:p>
        </w:tc>
        <w:tc>
          <w:tcPr>
            <w:tcW w:w="1293" w:type="dxa"/>
            <w:tcBorders>
              <w:top w:val="nil"/>
              <w:left w:val="nil"/>
              <w:bottom w:val="single" w:sz="8" w:space="0" w:color="000000"/>
              <w:right w:val="single" w:sz="8" w:space="0" w:color="000000"/>
            </w:tcBorders>
            <w:vAlign w:val="center"/>
            <w:hideMark/>
          </w:tcPr>
          <w:p w14:paraId="1856CD71"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p>
        </w:tc>
        <w:tc>
          <w:tcPr>
            <w:tcW w:w="992" w:type="dxa"/>
            <w:tcBorders>
              <w:top w:val="nil"/>
              <w:left w:val="nil"/>
              <w:bottom w:val="single" w:sz="8" w:space="0" w:color="000000"/>
              <w:right w:val="single" w:sz="8" w:space="0" w:color="000000"/>
            </w:tcBorders>
            <w:vAlign w:val="center"/>
            <w:hideMark/>
          </w:tcPr>
          <w:p w14:paraId="5514295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181C3E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A45F0C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831E28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CCCF04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E292C1F"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149CE20" w14:textId="4CF7F87A"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5775518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Beta-</w:t>
            </w:r>
            <w:proofErr w:type="spellStart"/>
            <w:r w:rsidRPr="006A0725">
              <w:rPr>
                <w:rFonts w:eastAsia="Times New Roman" w:cstheme="minorHAnsi"/>
                <w:color w:val="000000"/>
                <w:sz w:val="18"/>
                <w:szCs w:val="18"/>
              </w:rPr>
              <w:t>hemolitinių</w:t>
            </w:r>
            <w:proofErr w:type="spellEnd"/>
            <w:r w:rsidRPr="006A0725">
              <w:rPr>
                <w:rFonts w:eastAsia="Times New Roman" w:cstheme="minorHAnsi"/>
                <w:color w:val="000000"/>
                <w:sz w:val="18"/>
                <w:szCs w:val="18"/>
              </w:rPr>
              <w:t xml:space="preserve"> streptokokų identifikavimas</w:t>
            </w:r>
          </w:p>
        </w:tc>
        <w:tc>
          <w:tcPr>
            <w:tcW w:w="1293" w:type="dxa"/>
            <w:tcBorders>
              <w:top w:val="nil"/>
              <w:left w:val="nil"/>
              <w:bottom w:val="single" w:sz="8" w:space="0" w:color="000000"/>
              <w:right w:val="single" w:sz="8" w:space="0" w:color="000000"/>
            </w:tcBorders>
            <w:vAlign w:val="center"/>
            <w:hideMark/>
          </w:tcPr>
          <w:p w14:paraId="4AC49E5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3FAB58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4132B5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E73DD3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DFA4AA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60E503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1A141CB"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C8E73AF" w14:textId="1B11914C"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w:t>
            </w:r>
            <w:r w:rsidR="00D26AE6">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1FF8D2EC"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Streptococcus</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pneumoniae</w:t>
            </w:r>
            <w:proofErr w:type="spellEnd"/>
            <w:r w:rsidRPr="006A0725">
              <w:rPr>
                <w:rFonts w:eastAsia="Times New Roman" w:cstheme="minorHAnsi"/>
                <w:color w:val="000000"/>
                <w:sz w:val="18"/>
                <w:szCs w:val="18"/>
              </w:rPr>
              <w:t xml:space="preserve"> identifikavimas</w:t>
            </w:r>
          </w:p>
        </w:tc>
        <w:tc>
          <w:tcPr>
            <w:tcW w:w="1293" w:type="dxa"/>
            <w:tcBorders>
              <w:top w:val="nil"/>
              <w:left w:val="nil"/>
              <w:bottom w:val="single" w:sz="8" w:space="0" w:color="000000"/>
              <w:right w:val="single" w:sz="8" w:space="0" w:color="000000"/>
            </w:tcBorders>
            <w:vAlign w:val="center"/>
            <w:hideMark/>
          </w:tcPr>
          <w:p w14:paraId="27C0731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1D0CEF0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43AFB6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5CB245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D3DDE7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98D6D2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066C60D"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4265CD4E" w14:textId="70C432A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w:t>
            </w:r>
            <w:r w:rsidR="00D26AE6">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56820AE4"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Meningokokų</w:t>
            </w:r>
            <w:proofErr w:type="spellEnd"/>
            <w:r w:rsidRPr="006A0725">
              <w:rPr>
                <w:rFonts w:eastAsia="Times New Roman" w:cstheme="minorHAnsi"/>
                <w:color w:val="000000"/>
                <w:sz w:val="18"/>
                <w:szCs w:val="18"/>
              </w:rPr>
              <w:t xml:space="preserve"> ir </w:t>
            </w:r>
            <w:proofErr w:type="spellStart"/>
            <w:r w:rsidRPr="006A0725">
              <w:rPr>
                <w:rFonts w:eastAsia="Times New Roman" w:cstheme="minorHAnsi"/>
                <w:color w:val="000000"/>
                <w:sz w:val="18"/>
                <w:szCs w:val="18"/>
              </w:rPr>
              <w:t>gonokokų</w:t>
            </w:r>
            <w:proofErr w:type="spellEnd"/>
            <w:r w:rsidRPr="006A0725">
              <w:rPr>
                <w:rFonts w:eastAsia="Times New Roman" w:cstheme="minorHAnsi"/>
                <w:color w:val="000000"/>
                <w:sz w:val="18"/>
                <w:szCs w:val="18"/>
              </w:rPr>
              <w:t xml:space="preserve"> identifikavimas</w:t>
            </w:r>
          </w:p>
        </w:tc>
        <w:tc>
          <w:tcPr>
            <w:tcW w:w="1293" w:type="dxa"/>
            <w:tcBorders>
              <w:top w:val="nil"/>
              <w:left w:val="nil"/>
              <w:bottom w:val="single" w:sz="8" w:space="0" w:color="000000"/>
              <w:right w:val="single" w:sz="8" w:space="0" w:color="000000"/>
            </w:tcBorders>
            <w:vAlign w:val="center"/>
            <w:hideMark/>
          </w:tcPr>
          <w:p w14:paraId="55E8B9B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5C28DEF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6FDB85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E96A87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4C8DD0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8D437A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CE7DE94"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51C89ACB" w14:textId="210A70C5"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w:t>
            </w:r>
            <w:r w:rsidR="00D26AE6">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17E72ED2"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Enterokokų</w:t>
            </w:r>
            <w:proofErr w:type="spellEnd"/>
            <w:r w:rsidRPr="006A0725">
              <w:rPr>
                <w:rFonts w:eastAsia="Times New Roman" w:cstheme="minorHAnsi"/>
                <w:color w:val="000000"/>
                <w:sz w:val="18"/>
                <w:szCs w:val="18"/>
              </w:rPr>
              <w:t xml:space="preserve"> identifikavimas iki genties</w:t>
            </w:r>
          </w:p>
        </w:tc>
        <w:tc>
          <w:tcPr>
            <w:tcW w:w="1293" w:type="dxa"/>
            <w:tcBorders>
              <w:top w:val="nil"/>
              <w:left w:val="nil"/>
              <w:bottom w:val="single" w:sz="8" w:space="0" w:color="000000"/>
              <w:right w:val="single" w:sz="8" w:space="0" w:color="000000"/>
            </w:tcBorders>
            <w:vAlign w:val="center"/>
            <w:hideMark/>
          </w:tcPr>
          <w:p w14:paraId="1AFBF64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4F248A7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7DFD9C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1B39BF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273FED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70383E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C4073EB"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5652AD4E" w14:textId="783DC8CE"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w:t>
            </w:r>
            <w:r w:rsidR="00D26AE6">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3CCF6580"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Enterokokų</w:t>
            </w:r>
            <w:proofErr w:type="spellEnd"/>
            <w:r w:rsidRPr="006A0725">
              <w:rPr>
                <w:rFonts w:eastAsia="Times New Roman" w:cstheme="minorHAnsi"/>
                <w:color w:val="000000"/>
                <w:sz w:val="18"/>
                <w:szCs w:val="18"/>
              </w:rPr>
              <w:t xml:space="preserve"> identifikavimas iki rūšies</w:t>
            </w:r>
          </w:p>
        </w:tc>
        <w:tc>
          <w:tcPr>
            <w:tcW w:w="1293" w:type="dxa"/>
            <w:tcBorders>
              <w:top w:val="nil"/>
              <w:left w:val="nil"/>
              <w:bottom w:val="single" w:sz="8" w:space="0" w:color="000000"/>
              <w:right w:val="single" w:sz="8" w:space="0" w:color="000000"/>
            </w:tcBorders>
            <w:vAlign w:val="center"/>
            <w:hideMark/>
          </w:tcPr>
          <w:p w14:paraId="7B75A30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6AFB76D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C0A09C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82575F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02ACBA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4D2F65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8210D49"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0FABC6D4" w14:textId="39C10246"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4BF77F4B"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Hemofilų</w:t>
            </w:r>
            <w:proofErr w:type="spellEnd"/>
            <w:r w:rsidRPr="006A0725">
              <w:rPr>
                <w:rFonts w:eastAsia="Times New Roman" w:cstheme="minorHAnsi"/>
                <w:color w:val="000000"/>
                <w:sz w:val="18"/>
                <w:szCs w:val="18"/>
              </w:rPr>
              <w:t xml:space="preserve"> identifikavimas</w:t>
            </w:r>
          </w:p>
        </w:tc>
        <w:tc>
          <w:tcPr>
            <w:tcW w:w="1293" w:type="dxa"/>
            <w:tcBorders>
              <w:top w:val="nil"/>
              <w:left w:val="nil"/>
              <w:bottom w:val="single" w:sz="8" w:space="0" w:color="000000"/>
              <w:right w:val="single" w:sz="8" w:space="0" w:color="000000"/>
            </w:tcBorders>
            <w:vAlign w:val="center"/>
            <w:hideMark/>
          </w:tcPr>
          <w:p w14:paraId="70DB36A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15</w:t>
            </w:r>
          </w:p>
        </w:tc>
        <w:tc>
          <w:tcPr>
            <w:tcW w:w="992" w:type="dxa"/>
            <w:tcBorders>
              <w:top w:val="nil"/>
              <w:left w:val="nil"/>
              <w:bottom w:val="single" w:sz="8" w:space="0" w:color="000000"/>
              <w:right w:val="single" w:sz="8" w:space="0" w:color="000000"/>
            </w:tcBorders>
            <w:vAlign w:val="center"/>
            <w:hideMark/>
          </w:tcPr>
          <w:p w14:paraId="24CBF59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F9A5F2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04224B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486E1B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58CDDA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34AC5C5"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5707A8BF" w14:textId="1016735E"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79</w:t>
            </w:r>
          </w:p>
        </w:tc>
        <w:tc>
          <w:tcPr>
            <w:tcW w:w="2933" w:type="dxa"/>
            <w:tcBorders>
              <w:top w:val="nil"/>
              <w:left w:val="nil"/>
              <w:bottom w:val="single" w:sz="8" w:space="0" w:color="000000"/>
              <w:right w:val="single" w:sz="8" w:space="0" w:color="000000"/>
            </w:tcBorders>
            <w:vAlign w:val="center"/>
            <w:hideMark/>
          </w:tcPr>
          <w:p w14:paraId="5BE1918F"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Pseudomonų</w:t>
            </w:r>
            <w:proofErr w:type="spellEnd"/>
            <w:r w:rsidRPr="006A0725">
              <w:rPr>
                <w:rFonts w:eastAsia="Times New Roman" w:cstheme="minorHAnsi"/>
                <w:color w:val="000000"/>
                <w:sz w:val="18"/>
                <w:szCs w:val="18"/>
              </w:rPr>
              <w:t xml:space="preserve"> identifikavimas iki rūšies</w:t>
            </w:r>
          </w:p>
        </w:tc>
        <w:tc>
          <w:tcPr>
            <w:tcW w:w="1293" w:type="dxa"/>
            <w:tcBorders>
              <w:top w:val="nil"/>
              <w:left w:val="nil"/>
              <w:bottom w:val="single" w:sz="8" w:space="0" w:color="000000"/>
              <w:right w:val="single" w:sz="8" w:space="0" w:color="000000"/>
            </w:tcBorders>
            <w:vAlign w:val="center"/>
            <w:hideMark/>
          </w:tcPr>
          <w:p w14:paraId="779A038C"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6A87019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8545E0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7A76B5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CCE933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BF1B8C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01F79E5"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7691ECBB" w14:textId="5478CB8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80</w:t>
            </w:r>
          </w:p>
        </w:tc>
        <w:tc>
          <w:tcPr>
            <w:tcW w:w="2933" w:type="dxa"/>
            <w:tcBorders>
              <w:top w:val="nil"/>
              <w:left w:val="nil"/>
              <w:bottom w:val="single" w:sz="8" w:space="0" w:color="000000"/>
              <w:right w:val="single" w:sz="8" w:space="0" w:color="000000"/>
            </w:tcBorders>
            <w:vAlign w:val="center"/>
            <w:hideMark/>
          </w:tcPr>
          <w:p w14:paraId="5733BDCA"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Pseudomonų</w:t>
            </w:r>
            <w:proofErr w:type="spellEnd"/>
            <w:r w:rsidRPr="006A0725">
              <w:rPr>
                <w:rFonts w:eastAsia="Times New Roman" w:cstheme="minorHAnsi"/>
                <w:color w:val="000000"/>
                <w:sz w:val="18"/>
                <w:szCs w:val="18"/>
              </w:rPr>
              <w:t xml:space="preserve"> ir kt. </w:t>
            </w:r>
            <w:proofErr w:type="spellStart"/>
            <w:r w:rsidRPr="006A0725">
              <w:rPr>
                <w:rFonts w:eastAsia="Times New Roman" w:cstheme="minorHAnsi"/>
                <w:color w:val="000000"/>
                <w:sz w:val="18"/>
                <w:szCs w:val="18"/>
              </w:rPr>
              <w:t>biochemiškai</w:t>
            </w:r>
            <w:proofErr w:type="spellEnd"/>
            <w:r w:rsidRPr="006A0725">
              <w:rPr>
                <w:rFonts w:eastAsia="Times New Roman" w:cstheme="minorHAnsi"/>
                <w:color w:val="000000"/>
                <w:sz w:val="18"/>
                <w:szCs w:val="18"/>
              </w:rPr>
              <w:t xml:space="preserve"> neaktyvių lazdelių identifikavimas</w:t>
            </w:r>
          </w:p>
        </w:tc>
        <w:tc>
          <w:tcPr>
            <w:tcW w:w="1293" w:type="dxa"/>
            <w:tcBorders>
              <w:top w:val="nil"/>
              <w:left w:val="nil"/>
              <w:bottom w:val="single" w:sz="8" w:space="0" w:color="000000"/>
              <w:right w:val="single" w:sz="8" w:space="0" w:color="000000"/>
            </w:tcBorders>
            <w:vAlign w:val="center"/>
            <w:hideMark/>
          </w:tcPr>
          <w:p w14:paraId="7704D1F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0EF7B39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FB09C6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56D671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118123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37F279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037AF1B"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72940115" w14:textId="2BC5D03D"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32FA79FE"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Anaerobų</w:t>
            </w:r>
            <w:proofErr w:type="spellEnd"/>
            <w:r w:rsidRPr="006A0725">
              <w:rPr>
                <w:rFonts w:eastAsia="Times New Roman" w:cstheme="minorHAnsi"/>
                <w:color w:val="000000"/>
                <w:sz w:val="18"/>
                <w:szCs w:val="18"/>
              </w:rPr>
              <w:t xml:space="preserve"> identifikavimas iki genties</w:t>
            </w:r>
          </w:p>
        </w:tc>
        <w:tc>
          <w:tcPr>
            <w:tcW w:w="1293" w:type="dxa"/>
            <w:tcBorders>
              <w:top w:val="nil"/>
              <w:left w:val="nil"/>
              <w:bottom w:val="single" w:sz="8" w:space="0" w:color="000000"/>
              <w:right w:val="single" w:sz="8" w:space="0" w:color="000000"/>
            </w:tcBorders>
            <w:vAlign w:val="center"/>
            <w:hideMark/>
          </w:tcPr>
          <w:p w14:paraId="4E26C66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409597E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5F0A3B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BC5DC4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09F809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2158FB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269294A"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3345853D" w14:textId="4A5CF8B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0D153441"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Anaerobų</w:t>
            </w:r>
            <w:proofErr w:type="spellEnd"/>
            <w:r w:rsidRPr="006A0725">
              <w:rPr>
                <w:rFonts w:eastAsia="Times New Roman" w:cstheme="minorHAnsi"/>
                <w:color w:val="000000"/>
                <w:sz w:val="18"/>
                <w:szCs w:val="18"/>
              </w:rPr>
              <w:t xml:space="preserve"> identifikavimas iki rūšies</w:t>
            </w:r>
          </w:p>
        </w:tc>
        <w:tc>
          <w:tcPr>
            <w:tcW w:w="1293" w:type="dxa"/>
            <w:tcBorders>
              <w:top w:val="nil"/>
              <w:left w:val="nil"/>
              <w:bottom w:val="single" w:sz="8" w:space="0" w:color="000000"/>
              <w:right w:val="single" w:sz="8" w:space="0" w:color="000000"/>
            </w:tcBorders>
            <w:vAlign w:val="center"/>
            <w:hideMark/>
          </w:tcPr>
          <w:p w14:paraId="018252D8"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FB0E8E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0E3EE3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336829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D3C565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EC9E52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6A0725" w14:paraId="704820C1" w14:textId="77777777" w:rsidTr="006A0725">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2761DC2B" w14:textId="77777777" w:rsidR="006A0725" w:rsidRPr="006A0725" w:rsidRDefault="006A0725" w:rsidP="006A0725">
            <w:pPr>
              <w:spacing w:line="240" w:lineRule="auto"/>
              <w:ind w:firstLine="0"/>
              <w:jc w:val="center"/>
              <w:rPr>
                <w:rFonts w:eastAsia="Times New Roman" w:cstheme="minorHAnsi"/>
                <w:b/>
                <w:bCs/>
                <w:color w:val="000000"/>
                <w:sz w:val="18"/>
                <w:szCs w:val="18"/>
              </w:rPr>
            </w:pPr>
            <w:r w:rsidRPr="006A0725">
              <w:rPr>
                <w:rFonts w:eastAsia="Times New Roman" w:cstheme="minorHAnsi"/>
                <w:b/>
                <w:bCs/>
                <w:color w:val="000000"/>
                <w:sz w:val="18"/>
                <w:szCs w:val="18"/>
              </w:rPr>
              <w:t>HISTOLOGINIAI IR CITOLOGINIAI TYRIMAI</w:t>
            </w:r>
          </w:p>
        </w:tc>
      </w:tr>
      <w:tr w:rsidR="006A0725" w:rsidRPr="00D81E57" w14:paraId="0D96A80F" w14:textId="77777777" w:rsidTr="006A0725">
        <w:trPr>
          <w:trHeight w:val="975"/>
        </w:trPr>
        <w:tc>
          <w:tcPr>
            <w:tcW w:w="1009" w:type="dxa"/>
            <w:tcBorders>
              <w:top w:val="nil"/>
              <w:left w:val="single" w:sz="8" w:space="0" w:color="000000"/>
              <w:bottom w:val="single" w:sz="8" w:space="0" w:color="000000"/>
              <w:right w:val="single" w:sz="8" w:space="0" w:color="000000"/>
            </w:tcBorders>
            <w:vAlign w:val="center"/>
            <w:hideMark/>
          </w:tcPr>
          <w:p w14:paraId="1A1D82BA" w14:textId="573F44C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792CE1B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Operacinės ir </w:t>
            </w:r>
            <w:proofErr w:type="spellStart"/>
            <w:r w:rsidRPr="006A0725">
              <w:rPr>
                <w:rFonts w:eastAsia="Times New Roman" w:cstheme="minorHAnsi"/>
                <w:color w:val="000000"/>
                <w:sz w:val="18"/>
                <w:szCs w:val="18"/>
              </w:rPr>
              <w:t>biopsinės</w:t>
            </w:r>
            <w:proofErr w:type="spellEnd"/>
            <w:r w:rsidRPr="006A0725">
              <w:rPr>
                <w:rFonts w:eastAsia="Times New Roman" w:cstheme="minorHAnsi"/>
                <w:color w:val="000000"/>
                <w:sz w:val="18"/>
                <w:szCs w:val="18"/>
              </w:rPr>
              <w:t xml:space="preserve"> medžiagos(vieno histologinio objekto) </w:t>
            </w:r>
            <w:proofErr w:type="spellStart"/>
            <w:r w:rsidRPr="006A0725">
              <w:rPr>
                <w:rFonts w:eastAsia="Times New Roman" w:cstheme="minorHAnsi"/>
                <w:color w:val="000000"/>
                <w:sz w:val="18"/>
                <w:szCs w:val="18"/>
              </w:rPr>
              <w:t>makroskopinis</w:t>
            </w:r>
            <w:proofErr w:type="spellEnd"/>
            <w:r w:rsidRPr="006A0725">
              <w:rPr>
                <w:rFonts w:eastAsia="Times New Roman" w:cstheme="minorHAnsi"/>
                <w:color w:val="000000"/>
                <w:sz w:val="18"/>
                <w:szCs w:val="18"/>
              </w:rPr>
              <w:t xml:space="preserve"> ir mikroskopinis tyrimas - II lygis</w:t>
            </w:r>
          </w:p>
        </w:tc>
        <w:tc>
          <w:tcPr>
            <w:tcW w:w="1293" w:type="dxa"/>
            <w:tcBorders>
              <w:top w:val="nil"/>
              <w:left w:val="nil"/>
              <w:bottom w:val="single" w:sz="8" w:space="0" w:color="000000"/>
              <w:right w:val="single" w:sz="8" w:space="0" w:color="000000"/>
            </w:tcBorders>
            <w:vAlign w:val="center"/>
            <w:hideMark/>
          </w:tcPr>
          <w:p w14:paraId="49DC735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30</w:t>
            </w:r>
          </w:p>
        </w:tc>
        <w:tc>
          <w:tcPr>
            <w:tcW w:w="992" w:type="dxa"/>
            <w:tcBorders>
              <w:top w:val="nil"/>
              <w:left w:val="nil"/>
              <w:bottom w:val="single" w:sz="8" w:space="0" w:color="000000"/>
              <w:right w:val="single" w:sz="8" w:space="0" w:color="000000"/>
            </w:tcBorders>
            <w:vAlign w:val="center"/>
            <w:hideMark/>
          </w:tcPr>
          <w:p w14:paraId="2941914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36ED48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DDC8F1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16B5BB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EA9A7C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57FB1B9" w14:textId="77777777" w:rsidTr="006A0725">
        <w:trPr>
          <w:trHeight w:val="975"/>
        </w:trPr>
        <w:tc>
          <w:tcPr>
            <w:tcW w:w="1009" w:type="dxa"/>
            <w:tcBorders>
              <w:top w:val="nil"/>
              <w:left w:val="single" w:sz="8" w:space="0" w:color="000000"/>
              <w:bottom w:val="single" w:sz="8" w:space="0" w:color="000000"/>
              <w:right w:val="single" w:sz="8" w:space="0" w:color="000000"/>
            </w:tcBorders>
            <w:vAlign w:val="center"/>
            <w:hideMark/>
          </w:tcPr>
          <w:p w14:paraId="67B9F959" w14:textId="1B2F3D56"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w:t>
            </w:r>
            <w:r w:rsidR="00D26AE6">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649FCA7C"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Operacinės ir </w:t>
            </w:r>
            <w:proofErr w:type="spellStart"/>
            <w:r w:rsidRPr="006A0725">
              <w:rPr>
                <w:rFonts w:eastAsia="Times New Roman" w:cstheme="minorHAnsi"/>
                <w:color w:val="000000"/>
                <w:sz w:val="18"/>
                <w:szCs w:val="18"/>
              </w:rPr>
              <w:t>biopsinės</w:t>
            </w:r>
            <w:proofErr w:type="spellEnd"/>
            <w:r w:rsidRPr="006A0725">
              <w:rPr>
                <w:rFonts w:eastAsia="Times New Roman" w:cstheme="minorHAnsi"/>
                <w:color w:val="000000"/>
                <w:sz w:val="18"/>
                <w:szCs w:val="18"/>
              </w:rPr>
              <w:t xml:space="preserve"> medžiagos (vieno histologinio objekto) </w:t>
            </w:r>
            <w:proofErr w:type="spellStart"/>
            <w:r w:rsidRPr="006A0725">
              <w:rPr>
                <w:rFonts w:eastAsia="Times New Roman" w:cstheme="minorHAnsi"/>
                <w:color w:val="000000"/>
                <w:sz w:val="18"/>
                <w:szCs w:val="18"/>
              </w:rPr>
              <w:t>makroskopinis</w:t>
            </w:r>
            <w:proofErr w:type="spellEnd"/>
            <w:r w:rsidRPr="006A0725">
              <w:rPr>
                <w:rFonts w:eastAsia="Times New Roman" w:cstheme="minorHAnsi"/>
                <w:color w:val="000000"/>
                <w:sz w:val="18"/>
                <w:szCs w:val="18"/>
              </w:rPr>
              <w:t xml:space="preserve"> ir mikroskopinis tyrimas - III lygis</w:t>
            </w:r>
          </w:p>
        </w:tc>
        <w:tc>
          <w:tcPr>
            <w:tcW w:w="1293" w:type="dxa"/>
            <w:tcBorders>
              <w:top w:val="nil"/>
              <w:left w:val="nil"/>
              <w:bottom w:val="single" w:sz="8" w:space="0" w:color="000000"/>
              <w:right w:val="single" w:sz="8" w:space="0" w:color="000000"/>
            </w:tcBorders>
            <w:vAlign w:val="center"/>
            <w:hideMark/>
          </w:tcPr>
          <w:p w14:paraId="6127DA4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80</w:t>
            </w:r>
          </w:p>
        </w:tc>
        <w:tc>
          <w:tcPr>
            <w:tcW w:w="992" w:type="dxa"/>
            <w:tcBorders>
              <w:top w:val="nil"/>
              <w:left w:val="nil"/>
              <w:bottom w:val="single" w:sz="8" w:space="0" w:color="000000"/>
              <w:right w:val="single" w:sz="8" w:space="0" w:color="000000"/>
            </w:tcBorders>
            <w:vAlign w:val="center"/>
            <w:hideMark/>
          </w:tcPr>
          <w:p w14:paraId="50ECB5F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40DDA7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281D16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94A562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3D7B67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EBF5BB2" w14:textId="77777777" w:rsidTr="006A0725">
        <w:trPr>
          <w:trHeight w:val="975"/>
        </w:trPr>
        <w:tc>
          <w:tcPr>
            <w:tcW w:w="1009" w:type="dxa"/>
            <w:tcBorders>
              <w:top w:val="nil"/>
              <w:left w:val="single" w:sz="8" w:space="0" w:color="000000"/>
              <w:bottom w:val="single" w:sz="8" w:space="0" w:color="000000"/>
              <w:right w:val="single" w:sz="8" w:space="0" w:color="000000"/>
            </w:tcBorders>
            <w:vAlign w:val="center"/>
            <w:hideMark/>
          </w:tcPr>
          <w:p w14:paraId="0ED1CC6B" w14:textId="7E1F21C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w:t>
            </w:r>
            <w:r w:rsidR="00D26AE6">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219BDFE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Operacinės ir </w:t>
            </w:r>
            <w:proofErr w:type="spellStart"/>
            <w:r w:rsidRPr="006A0725">
              <w:rPr>
                <w:rFonts w:eastAsia="Times New Roman" w:cstheme="minorHAnsi"/>
                <w:color w:val="000000"/>
                <w:sz w:val="18"/>
                <w:szCs w:val="18"/>
              </w:rPr>
              <w:t>biopsinės</w:t>
            </w:r>
            <w:proofErr w:type="spellEnd"/>
            <w:r w:rsidRPr="006A0725">
              <w:rPr>
                <w:rFonts w:eastAsia="Times New Roman" w:cstheme="minorHAnsi"/>
                <w:color w:val="000000"/>
                <w:sz w:val="18"/>
                <w:szCs w:val="18"/>
              </w:rPr>
              <w:t xml:space="preserve"> medžiagos(vieno histologinio objekto) </w:t>
            </w:r>
            <w:proofErr w:type="spellStart"/>
            <w:r w:rsidRPr="006A0725">
              <w:rPr>
                <w:rFonts w:eastAsia="Times New Roman" w:cstheme="minorHAnsi"/>
                <w:color w:val="000000"/>
                <w:sz w:val="18"/>
                <w:szCs w:val="18"/>
              </w:rPr>
              <w:t>makroskopinis</w:t>
            </w:r>
            <w:proofErr w:type="spellEnd"/>
            <w:r w:rsidRPr="006A0725">
              <w:rPr>
                <w:rFonts w:eastAsia="Times New Roman" w:cstheme="minorHAnsi"/>
                <w:color w:val="000000"/>
                <w:sz w:val="18"/>
                <w:szCs w:val="18"/>
              </w:rPr>
              <w:t xml:space="preserve"> ir mikroskopinis tyrimas - IV lygis</w:t>
            </w:r>
          </w:p>
        </w:tc>
        <w:tc>
          <w:tcPr>
            <w:tcW w:w="1293" w:type="dxa"/>
            <w:tcBorders>
              <w:top w:val="nil"/>
              <w:left w:val="nil"/>
              <w:bottom w:val="single" w:sz="8" w:space="0" w:color="000000"/>
              <w:right w:val="single" w:sz="8" w:space="0" w:color="000000"/>
            </w:tcBorders>
            <w:vAlign w:val="center"/>
            <w:hideMark/>
          </w:tcPr>
          <w:p w14:paraId="73E9F2F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350</w:t>
            </w:r>
          </w:p>
        </w:tc>
        <w:tc>
          <w:tcPr>
            <w:tcW w:w="992" w:type="dxa"/>
            <w:tcBorders>
              <w:top w:val="nil"/>
              <w:left w:val="nil"/>
              <w:bottom w:val="single" w:sz="8" w:space="0" w:color="000000"/>
              <w:right w:val="single" w:sz="8" w:space="0" w:color="000000"/>
            </w:tcBorders>
            <w:vAlign w:val="center"/>
            <w:hideMark/>
          </w:tcPr>
          <w:p w14:paraId="7119E6B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9B4A1F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1B6767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FEAB49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6A1F52F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386FDD9" w14:textId="77777777" w:rsidTr="006A0725">
        <w:trPr>
          <w:trHeight w:val="975"/>
        </w:trPr>
        <w:tc>
          <w:tcPr>
            <w:tcW w:w="1009" w:type="dxa"/>
            <w:tcBorders>
              <w:top w:val="nil"/>
              <w:left w:val="single" w:sz="8" w:space="0" w:color="000000"/>
              <w:bottom w:val="single" w:sz="8" w:space="0" w:color="000000"/>
              <w:right w:val="single" w:sz="8" w:space="0" w:color="000000"/>
            </w:tcBorders>
            <w:vAlign w:val="center"/>
            <w:hideMark/>
          </w:tcPr>
          <w:p w14:paraId="1E2DA6D0" w14:textId="4B41F538"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lastRenderedPageBreak/>
              <w:t>18</w:t>
            </w:r>
            <w:r w:rsidR="00D26AE6">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586549A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Operacinės ir </w:t>
            </w:r>
            <w:proofErr w:type="spellStart"/>
            <w:r w:rsidRPr="006A0725">
              <w:rPr>
                <w:rFonts w:eastAsia="Times New Roman" w:cstheme="minorHAnsi"/>
                <w:color w:val="000000"/>
                <w:sz w:val="18"/>
                <w:szCs w:val="18"/>
              </w:rPr>
              <w:t>biopsinės</w:t>
            </w:r>
            <w:proofErr w:type="spellEnd"/>
            <w:r w:rsidRPr="006A0725">
              <w:rPr>
                <w:rFonts w:eastAsia="Times New Roman" w:cstheme="minorHAnsi"/>
                <w:color w:val="000000"/>
                <w:sz w:val="18"/>
                <w:szCs w:val="18"/>
              </w:rPr>
              <w:t xml:space="preserve"> medžiagos (vieno histologinio objekto) </w:t>
            </w:r>
            <w:proofErr w:type="spellStart"/>
            <w:r w:rsidRPr="006A0725">
              <w:rPr>
                <w:rFonts w:eastAsia="Times New Roman" w:cstheme="minorHAnsi"/>
                <w:color w:val="000000"/>
                <w:sz w:val="18"/>
                <w:szCs w:val="18"/>
              </w:rPr>
              <w:t>makroskopinis</w:t>
            </w:r>
            <w:proofErr w:type="spellEnd"/>
            <w:r w:rsidRPr="006A0725">
              <w:rPr>
                <w:rFonts w:eastAsia="Times New Roman" w:cstheme="minorHAnsi"/>
                <w:color w:val="000000"/>
                <w:sz w:val="18"/>
                <w:szCs w:val="18"/>
              </w:rPr>
              <w:t xml:space="preserve"> ir mikroskopinis tyrimas - V lygis</w:t>
            </w:r>
          </w:p>
        </w:tc>
        <w:tc>
          <w:tcPr>
            <w:tcW w:w="1293" w:type="dxa"/>
            <w:tcBorders>
              <w:top w:val="nil"/>
              <w:left w:val="nil"/>
              <w:bottom w:val="single" w:sz="8" w:space="0" w:color="000000"/>
              <w:right w:val="single" w:sz="8" w:space="0" w:color="000000"/>
            </w:tcBorders>
            <w:vAlign w:val="center"/>
            <w:hideMark/>
          </w:tcPr>
          <w:p w14:paraId="40C7B8E7"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220</w:t>
            </w:r>
          </w:p>
        </w:tc>
        <w:tc>
          <w:tcPr>
            <w:tcW w:w="992" w:type="dxa"/>
            <w:tcBorders>
              <w:top w:val="nil"/>
              <w:left w:val="nil"/>
              <w:bottom w:val="single" w:sz="8" w:space="0" w:color="000000"/>
              <w:right w:val="single" w:sz="8" w:space="0" w:color="000000"/>
            </w:tcBorders>
            <w:vAlign w:val="center"/>
            <w:hideMark/>
          </w:tcPr>
          <w:p w14:paraId="490D4DF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E749A4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A4E78D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F7DD58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975493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06A9FCB" w14:textId="77777777" w:rsidTr="006A0725">
        <w:trPr>
          <w:trHeight w:val="975"/>
        </w:trPr>
        <w:tc>
          <w:tcPr>
            <w:tcW w:w="1009" w:type="dxa"/>
            <w:tcBorders>
              <w:top w:val="nil"/>
              <w:left w:val="single" w:sz="8" w:space="0" w:color="000000"/>
              <w:bottom w:val="single" w:sz="8" w:space="0" w:color="000000"/>
              <w:right w:val="single" w:sz="8" w:space="0" w:color="000000"/>
            </w:tcBorders>
            <w:vAlign w:val="center"/>
            <w:hideMark/>
          </w:tcPr>
          <w:p w14:paraId="1CC56E7D" w14:textId="2B7BED54"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w:t>
            </w:r>
            <w:r w:rsidR="00D26AE6">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5D2C603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Operacinės ir </w:t>
            </w:r>
            <w:proofErr w:type="spellStart"/>
            <w:r w:rsidRPr="006A0725">
              <w:rPr>
                <w:rFonts w:eastAsia="Times New Roman" w:cstheme="minorHAnsi"/>
                <w:color w:val="000000"/>
                <w:sz w:val="18"/>
                <w:szCs w:val="18"/>
              </w:rPr>
              <w:t>biopsinės</w:t>
            </w:r>
            <w:proofErr w:type="spellEnd"/>
            <w:r w:rsidRPr="006A0725">
              <w:rPr>
                <w:rFonts w:eastAsia="Times New Roman" w:cstheme="minorHAnsi"/>
                <w:color w:val="000000"/>
                <w:sz w:val="18"/>
                <w:szCs w:val="18"/>
              </w:rPr>
              <w:t xml:space="preserve"> medžiagos (vieno histologinio objekto) </w:t>
            </w:r>
            <w:proofErr w:type="spellStart"/>
            <w:r w:rsidRPr="006A0725">
              <w:rPr>
                <w:rFonts w:eastAsia="Times New Roman" w:cstheme="minorHAnsi"/>
                <w:color w:val="000000"/>
                <w:sz w:val="18"/>
                <w:szCs w:val="18"/>
              </w:rPr>
              <w:t>makroskopinis</w:t>
            </w:r>
            <w:proofErr w:type="spellEnd"/>
            <w:r w:rsidRPr="006A0725">
              <w:rPr>
                <w:rFonts w:eastAsia="Times New Roman" w:cstheme="minorHAnsi"/>
                <w:color w:val="000000"/>
                <w:sz w:val="18"/>
                <w:szCs w:val="18"/>
              </w:rPr>
              <w:t xml:space="preserve"> ir mikroskopinis tyrimas - VI lygis</w:t>
            </w:r>
          </w:p>
        </w:tc>
        <w:tc>
          <w:tcPr>
            <w:tcW w:w="1293" w:type="dxa"/>
            <w:tcBorders>
              <w:top w:val="nil"/>
              <w:left w:val="nil"/>
              <w:bottom w:val="single" w:sz="8" w:space="0" w:color="000000"/>
              <w:right w:val="single" w:sz="8" w:space="0" w:color="000000"/>
            </w:tcBorders>
            <w:vAlign w:val="center"/>
            <w:hideMark/>
          </w:tcPr>
          <w:p w14:paraId="0A74F229"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170</w:t>
            </w:r>
          </w:p>
        </w:tc>
        <w:tc>
          <w:tcPr>
            <w:tcW w:w="992" w:type="dxa"/>
            <w:tcBorders>
              <w:top w:val="nil"/>
              <w:left w:val="nil"/>
              <w:bottom w:val="single" w:sz="8" w:space="0" w:color="000000"/>
              <w:right w:val="single" w:sz="8" w:space="0" w:color="000000"/>
            </w:tcBorders>
            <w:vAlign w:val="center"/>
            <w:hideMark/>
          </w:tcPr>
          <w:p w14:paraId="437AB4E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57A1F7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915D82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611DAF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609C8D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2E30DEC"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258117B9" w14:textId="2B084A3B"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18</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6477DA0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Specialūs dažymai mikroorganizmams (vienas vienetas)</w:t>
            </w:r>
          </w:p>
        </w:tc>
        <w:tc>
          <w:tcPr>
            <w:tcW w:w="1293" w:type="dxa"/>
            <w:tcBorders>
              <w:top w:val="nil"/>
              <w:left w:val="nil"/>
              <w:bottom w:val="single" w:sz="8" w:space="0" w:color="000000"/>
              <w:right w:val="single" w:sz="8" w:space="0" w:color="000000"/>
            </w:tcBorders>
            <w:vAlign w:val="center"/>
            <w:hideMark/>
          </w:tcPr>
          <w:p w14:paraId="64F4968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100</w:t>
            </w:r>
          </w:p>
        </w:tc>
        <w:tc>
          <w:tcPr>
            <w:tcW w:w="992" w:type="dxa"/>
            <w:tcBorders>
              <w:top w:val="nil"/>
              <w:left w:val="nil"/>
              <w:bottom w:val="single" w:sz="8" w:space="0" w:color="000000"/>
              <w:right w:val="single" w:sz="8" w:space="0" w:color="000000"/>
            </w:tcBorders>
            <w:vAlign w:val="center"/>
            <w:hideMark/>
          </w:tcPr>
          <w:p w14:paraId="1640DF7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1CA9BB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4C3DAF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8B45E1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A8A9E2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FAC0B21"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B99EDF4" w14:textId="4432865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89</w:t>
            </w:r>
          </w:p>
        </w:tc>
        <w:tc>
          <w:tcPr>
            <w:tcW w:w="2933" w:type="dxa"/>
            <w:tcBorders>
              <w:top w:val="nil"/>
              <w:left w:val="nil"/>
              <w:bottom w:val="single" w:sz="8" w:space="0" w:color="000000"/>
              <w:right w:val="single" w:sz="8" w:space="0" w:color="000000"/>
            </w:tcBorders>
            <w:vAlign w:val="center"/>
            <w:hideMark/>
          </w:tcPr>
          <w:p w14:paraId="7B4A6D9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Specialūs dažymai, visi kiti (vienas vienetas)</w:t>
            </w:r>
          </w:p>
        </w:tc>
        <w:tc>
          <w:tcPr>
            <w:tcW w:w="1293" w:type="dxa"/>
            <w:tcBorders>
              <w:top w:val="nil"/>
              <w:left w:val="nil"/>
              <w:bottom w:val="single" w:sz="8" w:space="0" w:color="000000"/>
              <w:right w:val="single" w:sz="8" w:space="0" w:color="000000"/>
            </w:tcBorders>
            <w:vAlign w:val="center"/>
            <w:hideMark/>
          </w:tcPr>
          <w:p w14:paraId="715B7D1E"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2,5</w:t>
            </w:r>
          </w:p>
        </w:tc>
        <w:tc>
          <w:tcPr>
            <w:tcW w:w="992" w:type="dxa"/>
            <w:tcBorders>
              <w:top w:val="nil"/>
              <w:left w:val="nil"/>
              <w:bottom w:val="single" w:sz="8" w:space="0" w:color="000000"/>
              <w:right w:val="single" w:sz="8" w:space="0" w:color="000000"/>
            </w:tcBorders>
            <w:vAlign w:val="center"/>
            <w:hideMark/>
          </w:tcPr>
          <w:p w14:paraId="5DDBCF8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4B5299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50A2F0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2BABB7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0B7A11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5B4AFBD2"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6633E307" w14:textId="0A7088EA"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w:t>
            </w:r>
            <w:r w:rsidR="00D26AE6">
              <w:rPr>
                <w:rFonts w:eastAsia="Times New Roman" w:cstheme="minorHAnsi"/>
                <w:color w:val="000000"/>
                <w:sz w:val="18"/>
                <w:szCs w:val="18"/>
              </w:rPr>
              <w:t>90</w:t>
            </w:r>
          </w:p>
        </w:tc>
        <w:tc>
          <w:tcPr>
            <w:tcW w:w="2933" w:type="dxa"/>
            <w:tcBorders>
              <w:top w:val="nil"/>
              <w:left w:val="nil"/>
              <w:bottom w:val="single" w:sz="8" w:space="0" w:color="000000"/>
              <w:right w:val="single" w:sz="8" w:space="0" w:color="000000"/>
            </w:tcBorders>
            <w:vAlign w:val="center"/>
            <w:hideMark/>
          </w:tcPr>
          <w:p w14:paraId="6F996EEA"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Histocheminis</w:t>
            </w:r>
            <w:proofErr w:type="spellEnd"/>
            <w:r w:rsidRPr="006A0725">
              <w:rPr>
                <w:rFonts w:eastAsia="Times New Roman" w:cstheme="minorHAnsi"/>
                <w:color w:val="000000"/>
                <w:sz w:val="18"/>
                <w:szCs w:val="18"/>
              </w:rPr>
              <w:t xml:space="preserve"> dažymas, identifikuojantis fermentus (vienas vienetas)</w:t>
            </w:r>
          </w:p>
        </w:tc>
        <w:tc>
          <w:tcPr>
            <w:tcW w:w="1293" w:type="dxa"/>
            <w:tcBorders>
              <w:top w:val="nil"/>
              <w:left w:val="nil"/>
              <w:bottom w:val="single" w:sz="8" w:space="0" w:color="000000"/>
              <w:right w:val="single" w:sz="8" w:space="0" w:color="000000"/>
            </w:tcBorders>
            <w:vAlign w:val="center"/>
            <w:hideMark/>
          </w:tcPr>
          <w:p w14:paraId="6C40EC0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320</w:t>
            </w:r>
          </w:p>
        </w:tc>
        <w:tc>
          <w:tcPr>
            <w:tcW w:w="992" w:type="dxa"/>
            <w:tcBorders>
              <w:top w:val="nil"/>
              <w:left w:val="nil"/>
              <w:bottom w:val="single" w:sz="8" w:space="0" w:color="000000"/>
              <w:right w:val="single" w:sz="8" w:space="0" w:color="000000"/>
            </w:tcBorders>
            <w:vAlign w:val="center"/>
            <w:hideMark/>
          </w:tcPr>
          <w:p w14:paraId="11AB033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8A7EE0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D63B5E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546F2B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DDABB2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45A32D9"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66AB7EA7" w14:textId="50A22ABC"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19</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5C26C4ED"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Imunohistocheminis</w:t>
            </w:r>
            <w:proofErr w:type="spellEnd"/>
            <w:r w:rsidRPr="006A0725">
              <w:rPr>
                <w:rFonts w:eastAsia="Times New Roman" w:cstheme="minorHAnsi"/>
                <w:color w:val="000000"/>
                <w:sz w:val="18"/>
                <w:szCs w:val="18"/>
              </w:rPr>
              <w:t xml:space="preserve"> tyrimas, kiekvieno antikūno</w:t>
            </w:r>
          </w:p>
        </w:tc>
        <w:tc>
          <w:tcPr>
            <w:tcW w:w="1293" w:type="dxa"/>
            <w:tcBorders>
              <w:top w:val="nil"/>
              <w:left w:val="nil"/>
              <w:bottom w:val="single" w:sz="8" w:space="0" w:color="000000"/>
              <w:right w:val="single" w:sz="8" w:space="0" w:color="000000"/>
            </w:tcBorders>
            <w:vAlign w:val="center"/>
            <w:hideMark/>
          </w:tcPr>
          <w:p w14:paraId="565DA664"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10</w:t>
            </w:r>
          </w:p>
        </w:tc>
        <w:tc>
          <w:tcPr>
            <w:tcW w:w="992" w:type="dxa"/>
            <w:tcBorders>
              <w:top w:val="nil"/>
              <w:left w:val="nil"/>
              <w:bottom w:val="single" w:sz="8" w:space="0" w:color="000000"/>
              <w:right w:val="single" w:sz="8" w:space="0" w:color="000000"/>
            </w:tcBorders>
            <w:vAlign w:val="center"/>
            <w:hideMark/>
          </w:tcPr>
          <w:p w14:paraId="61C5328D"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65313E7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D361CA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FF5AF6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F55A9A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11D33FB4"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435D9E1A" w14:textId="71EC8D7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19</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79871B3E"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Vieno histologinio objekto dažymas</w:t>
            </w:r>
          </w:p>
        </w:tc>
        <w:tc>
          <w:tcPr>
            <w:tcW w:w="1293" w:type="dxa"/>
            <w:tcBorders>
              <w:top w:val="nil"/>
              <w:left w:val="nil"/>
              <w:bottom w:val="single" w:sz="8" w:space="0" w:color="000000"/>
              <w:right w:val="single" w:sz="8" w:space="0" w:color="000000"/>
            </w:tcBorders>
            <w:vAlign w:val="center"/>
            <w:hideMark/>
          </w:tcPr>
          <w:p w14:paraId="4F2D048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3</w:t>
            </w:r>
          </w:p>
        </w:tc>
        <w:tc>
          <w:tcPr>
            <w:tcW w:w="992" w:type="dxa"/>
            <w:tcBorders>
              <w:top w:val="nil"/>
              <w:left w:val="nil"/>
              <w:bottom w:val="single" w:sz="8" w:space="0" w:color="000000"/>
              <w:right w:val="single" w:sz="8" w:space="0" w:color="000000"/>
            </w:tcBorders>
            <w:vAlign w:val="center"/>
            <w:hideMark/>
          </w:tcPr>
          <w:p w14:paraId="0D134AD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82B02D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51962D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9F2102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66167A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6BFC06C"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703F8693" w14:textId="37E6BF6B"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19</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501A995B"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CINtec</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plus</w:t>
            </w:r>
            <w:proofErr w:type="spellEnd"/>
          </w:p>
        </w:tc>
        <w:tc>
          <w:tcPr>
            <w:tcW w:w="1293" w:type="dxa"/>
            <w:tcBorders>
              <w:top w:val="nil"/>
              <w:left w:val="nil"/>
              <w:bottom w:val="single" w:sz="8" w:space="0" w:color="000000"/>
              <w:right w:val="single" w:sz="8" w:space="0" w:color="000000"/>
            </w:tcBorders>
            <w:vAlign w:val="center"/>
            <w:hideMark/>
          </w:tcPr>
          <w:p w14:paraId="277A1DE3"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12D9618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87F96F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1CF658A"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C77108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EC13FF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085835F" w14:textId="77777777" w:rsidTr="006A0725">
        <w:trPr>
          <w:trHeight w:val="1455"/>
        </w:trPr>
        <w:tc>
          <w:tcPr>
            <w:tcW w:w="1009" w:type="dxa"/>
            <w:tcBorders>
              <w:top w:val="nil"/>
              <w:left w:val="single" w:sz="8" w:space="0" w:color="000000"/>
              <w:bottom w:val="single" w:sz="8" w:space="0" w:color="000000"/>
              <w:right w:val="single" w:sz="8" w:space="0" w:color="000000"/>
            </w:tcBorders>
            <w:vAlign w:val="center"/>
            <w:hideMark/>
          </w:tcPr>
          <w:p w14:paraId="7545B2F7" w14:textId="7F1640A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19</w:t>
            </w:r>
            <w:r w:rsidR="00D26AE6">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0DEFB5B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Citopatologinis</w:t>
            </w:r>
            <w:proofErr w:type="spellEnd"/>
            <w:r w:rsidRPr="006A0725">
              <w:rPr>
                <w:rFonts w:eastAsia="Times New Roman" w:cstheme="minorHAnsi"/>
                <w:color w:val="000000"/>
                <w:sz w:val="18"/>
                <w:szCs w:val="18"/>
              </w:rPr>
              <w:t xml:space="preserve"> tyrimas (biologinių skysčių, </w:t>
            </w:r>
            <w:proofErr w:type="spellStart"/>
            <w:r w:rsidRPr="006A0725">
              <w:rPr>
                <w:rFonts w:eastAsia="Times New Roman" w:cstheme="minorHAnsi"/>
                <w:color w:val="000000"/>
                <w:sz w:val="18"/>
                <w:szCs w:val="18"/>
              </w:rPr>
              <w:t>nuoplovų</w:t>
            </w:r>
            <w:proofErr w:type="spellEnd"/>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nuogramdų</w:t>
            </w:r>
            <w:proofErr w:type="spellEnd"/>
            <w:r w:rsidRPr="006A0725">
              <w:rPr>
                <w:rFonts w:eastAsia="Times New Roman" w:cstheme="minorHAnsi"/>
                <w:color w:val="000000"/>
                <w:sz w:val="18"/>
                <w:szCs w:val="18"/>
              </w:rPr>
              <w:t xml:space="preserve"> tepinėliai su centrifugavimu, išskyrus makšties ir gimdos kaklelio tepinėlius) su įvertinimu</w:t>
            </w:r>
          </w:p>
        </w:tc>
        <w:tc>
          <w:tcPr>
            <w:tcW w:w="1293" w:type="dxa"/>
            <w:tcBorders>
              <w:top w:val="nil"/>
              <w:left w:val="nil"/>
              <w:bottom w:val="single" w:sz="8" w:space="0" w:color="000000"/>
              <w:right w:val="single" w:sz="8" w:space="0" w:color="000000"/>
            </w:tcBorders>
            <w:vAlign w:val="center"/>
            <w:hideMark/>
          </w:tcPr>
          <w:p w14:paraId="401B6E1F"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775C750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102583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200467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F9C64C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DD2F17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02E7993"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0D0DAF01" w14:textId="7CE084ED"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19</w:t>
            </w:r>
            <w:r w:rsidR="00D26AE6">
              <w:rPr>
                <w:rFonts w:eastAsia="Times New Roman" w:cstheme="minorHAnsi"/>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60FF6485"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Citopatologinis</w:t>
            </w:r>
            <w:proofErr w:type="spellEnd"/>
            <w:r w:rsidRPr="006A0725">
              <w:rPr>
                <w:rFonts w:eastAsia="Times New Roman" w:cstheme="minorHAnsi"/>
                <w:color w:val="000000"/>
                <w:sz w:val="18"/>
                <w:szCs w:val="18"/>
              </w:rPr>
              <w:t xml:space="preserve"> makšties ir gimdos kaklelio tepinėlis</w:t>
            </w:r>
          </w:p>
        </w:tc>
        <w:tc>
          <w:tcPr>
            <w:tcW w:w="1293" w:type="dxa"/>
            <w:tcBorders>
              <w:top w:val="nil"/>
              <w:left w:val="nil"/>
              <w:bottom w:val="single" w:sz="8" w:space="0" w:color="000000"/>
              <w:right w:val="single" w:sz="8" w:space="0" w:color="000000"/>
            </w:tcBorders>
            <w:vAlign w:val="center"/>
            <w:hideMark/>
          </w:tcPr>
          <w:p w14:paraId="40C0342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289CD2D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23508D4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4494944"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A8C996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2EE70819"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24FFF8B1" w14:textId="77777777" w:rsidTr="006A0725">
        <w:trPr>
          <w:trHeight w:val="1215"/>
        </w:trPr>
        <w:tc>
          <w:tcPr>
            <w:tcW w:w="1009" w:type="dxa"/>
            <w:tcBorders>
              <w:top w:val="nil"/>
              <w:left w:val="single" w:sz="8" w:space="0" w:color="000000"/>
              <w:bottom w:val="single" w:sz="8" w:space="0" w:color="000000"/>
              <w:right w:val="single" w:sz="8" w:space="0" w:color="000000"/>
            </w:tcBorders>
            <w:vAlign w:val="center"/>
            <w:hideMark/>
          </w:tcPr>
          <w:p w14:paraId="41FAFC15" w14:textId="782E9DC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19</w:t>
            </w:r>
            <w:r w:rsidR="00D26AE6">
              <w:rPr>
                <w:rFonts w:eastAsia="Times New Roman" w:cstheme="minorHAnsi"/>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54A578E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 xml:space="preserve"> </w:t>
            </w:r>
            <w:proofErr w:type="spellStart"/>
            <w:r w:rsidRPr="006A0725">
              <w:rPr>
                <w:rFonts w:eastAsia="Times New Roman" w:cstheme="minorHAnsi"/>
                <w:color w:val="000000"/>
                <w:sz w:val="18"/>
                <w:szCs w:val="18"/>
              </w:rPr>
              <w:t>Citopatologinis</w:t>
            </w:r>
            <w:proofErr w:type="spellEnd"/>
            <w:r w:rsidRPr="006A0725">
              <w:rPr>
                <w:rFonts w:eastAsia="Times New Roman" w:cstheme="minorHAnsi"/>
                <w:color w:val="000000"/>
                <w:sz w:val="18"/>
                <w:szCs w:val="18"/>
              </w:rPr>
              <w:t xml:space="preserve"> tyrimas (kitos lokalizacijos medžiagos tepinėliai), išplėstinis (daugiau nei 5 preparatų ir/arba papildomi dažymo būdai) su įvertinimu</w:t>
            </w:r>
          </w:p>
        </w:tc>
        <w:tc>
          <w:tcPr>
            <w:tcW w:w="1293" w:type="dxa"/>
            <w:tcBorders>
              <w:top w:val="nil"/>
              <w:left w:val="nil"/>
              <w:bottom w:val="single" w:sz="8" w:space="0" w:color="000000"/>
              <w:right w:val="single" w:sz="8" w:space="0" w:color="000000"/>
            </w:tcBorders>
            <w:vAlign w:val="center"/>
            <w:hideMark/>
          </w:tcPr>
          <w:p w14:paraId="6B1B6C56"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16181136"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345902B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5CAB006"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5BCFCC3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DD950D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A7C821B"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0AF45FF1" w14:textId="13F3716D"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19</w:t>
            </w:r>
            <w:r w:rsidR="00D26AE6">
              <w:rPr>
                <w:rFonts w:eastAsia="Times New Roman" w:cstheme="minorHAnsi"/>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5C115885"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Plonos adatos aspiracija (paviršinių audinių - skydliaukės, krūties, prostatos ir kitų)</w:t>
            </w:r>
          </w:p>
        </w:tc>
        <w:tc>
          <w:tcPr>
            <w:tcW w:w="1293" w:type="dxa"/>
            <w:tcBorders>
              <w:top w:val="nil"/>
              <w:left w:val="nil"/>
              <w:bottom w:val="single" w:sz="8" w:space="0" w:color="000000"/>
              <w:right w:val="single" w:sz="8" w:space="0" w:color="000000"/>
            </w:tcBorders>
            <w:vAlign w:val="center"/>
            <w:hideMark/>
          </w:tcPr>
          <w:p w14:paraId="207DDA7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173282D0"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7D123E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D5B338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ED591D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249F65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3EAA94F3"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1598347B" w14:textId="77FE430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19</w:t>
            </w:r>
            <w:r w:rsidR="00D26AE6">
              <w:rPr>
                <w:rFonts w:eastAsia="Times New Roman" w:cstheme="minorHAnsi"/>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0B22111A"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ŽPV aukštos rizikos genotipų nustatymas  PGR (14)</w:t>
            </w:r>
          </w:p>
        </w:tc>
        <w:tc>
          <w:tcPr>
            <w:tcW w:w="1293" w:type="dxa"/>
            <w:tcBorders>
              <w:top w:val="nil"/>
              <w:left w:val="nil"/>
              <w:bottom w:val="single" w:sz="8" w:space="0" w:color="000000"/>
              <w:right w:val="single" w:sz="8" w:space="0" w:color="000000"/>
            </w:tcBorders>
            <w:vAlign w:val="center"/>
            <w:hideMark/>
          </w:tcPr>
          <w:p w14:paraId="34F6D1B0"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p>
        </w:tc>
        <w:tc>
          <w:tcPr>
            <w:tcW w:w="992" w:type="dxa"/>
            <w:tcBorders>
              <w:top w:val="nil"/>
              <w:left w:val="nil"/>
              <w:bottom w:val="single" w:sz="8" w:space="0" w:color="000000"/>
              <w:right w:val="single" w:sz="8" w:space="0" w:color="000000"/>
            </w:tcBorders>
            <w:vAlign w:val="center"/>
            <w:hideMark/>
          </w:tcPr>
          <w:p w14:paraId="7BD70C1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03F8200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0F0A93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B97AD0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4D65C9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47C6D2A"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3120F96F" w14:textId="5588DAA3" w:rsidR="006A0725" w:rsidRPr="006A0725" w:rsidRDefault="00D26AE6" w:rsidP="006A0725">
            <w:pPr>
              <w:spacing w:line="240" w:lineRule="auto"/>
              <w:ind w:firstLine="0"/>
              <w:jc w:val="center"/>
              <w:rPr>
                <w:rFonts w:eastAsia="Times New Roman" w:cstheme="minorHAnsi"/>
                <w:color w:val="000000"/>
                <w:sz w:val="18"/>
                <w:szCs w:val="18"/>
              </w:rPr>
            </w:pPr>
            <w:r>
              <w:rPr>
                <w:rFonts w:eastAsia="Times New Roman" w:cstheme="minorHAnsi"/>
                <w:color w:val="000000"/>
                <w:sz w:val="18"/>
                <w:szCs w:val="18"/>
              </w:rPr>
              <w:t>199</w:t>
            </w:r>
          </w:p>
        </w:tc>
        <w:tc>
          <w:tcPr>
            <w:tcW w:w="2933" w:type="dxa"/>
            <w:tcBorders>
              <w:top w:val="nil"/>
              <w:left w:val="nil"/>
              <w:bottom w:val="single" w:sz="8" w:space="0" w:color="000000"/>
              <w:right w:val="single" w:sz="8" w:space="0" w:color="000000"/>
            </w:tcBorders>
            <w:vAlign w:val="center"/>
            <w:hideMark/>
          </w:tcPr>
          <w:p w14:paraId="590DD1EB"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Plonos adatos aspiracija (giliųjų audinių)</w:t>
            </w:r>
          </w:p>
        </w:tc>
        <w:tc>
          <w:tcPr>
            <w:tcW w:w="1293" w:type="dxa"/>
            <w:tcBorders>
              <w:top w:val="nil"/>
              <w:left w:val="nil"/>
              <w:bottom w:val="single" w:sz="8" w:space="0" w:color="000000"/>
              <w:right w:val="single" w:sz="8" w:space="0" w:color="000000"/>
            </w:tcBorders>
            <w:vAlign w:val="center"/>
            <w:hideMark/>
          </w:tcPr>
          <w:p w14:paraId="023AFFD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2C766C7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562B1CD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4EFF5E1E"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35CA8D3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697B15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4F08E095" w14:textId="77777777" w:rsidTr="006A0725">
        <w:trPr>
          <w:trHeight w:val="315"/>
        </w:trPr>
        <w:tc>
          <w:tcPr>
            <w:tcW w:w="1009" w:type="dxa"/>
            <w:tcBorders>
              <w:top w:val="nil"/>
              <w:left w:val="single" w:sz="8" w:space="0" w:color="000000"/>
              <w:bottom w:val="single" w:sz="8" w:space="0" w:color="000000"/>
              <w:right w:val="single" w:sz="8" w:space="0" w:color="000000"/>
            </w:tcBorders>
            <w:vAlign w:val="center"/>
            <w:hideMark/>
          </w:tcPr>
          <w:p w14:paraId="6474D46C" w14:textId="05526C62" w:rsidR="006A0725" w:rsidRPr="006A0725" w:rsidRDefault="00D26AE6" w:rsidP="006A0725">
            <w:pPr>
              <w:spacing w:line="240" w:lineRule="auto"/>
              <w:ind w:firstLine="0"/>
              <w:jc w:val="center"/>
              <w:rPr>
                <w:rFonts w:eastAsia="Times New Roman" w:cstheme="minorHAnsi"/>
                <w:color w:val="000000"/>
                <w:sz w:val="18"/>
                <w:szCs w:val="18"/>
              </w:rPr>
            </w:pPr>
            <w:r>
              <w:rPr>
                <w:rFonts w:eastAsia="Times New Roman" w:cstheme="minorHAnsi"/>
                <w:color w:val="000000"/>
                <w:sz w:val="18"/>
                <w:szCs w:val="18"/>
              </w:rPr>
              <w:t>200</w:t>
            </w:r>
          </w:p>
        </w:tc>
        <w:tc>
          <w:tcPr>
            <w:tcW w:w="2933" w:type="dxa"/>
            <w:tcBorders>
              <w:top w:val="nil"/>
              <w:left w:val="nil"/>
              <w:bottom w:val="single" w:sz="8" w:space="0" w:color="000000"/>
              <w:right w:val="single" w:sz="8" w:space="0" w:color="000000"/>
            </w:tcBorders>
            <w:vAlign w:val="center"/>
            <w:hideMark/>
          </w:tcPr>
          <w:p w14:paraId="7106304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OCT pagal programą</w:t>
            </w:r>
          </w:p>
        </w:tc>
        <w:tc>
          <w:tcPr>
            <w:tcW w:w="1293" w:type="dxa"/>
            <w:tcBorders>
              <w:top w:val="nil"/>
              <w:left w:val="nil"/>
              <w:bottom w:val="single" w:sz="8" w:space="0" w:color="000000"/>
              <w:right w:val="single" w:sz="8" w:space="0" w:color="000000"/>
            </w:tcBorders>
            <w:vAlign w:val="center"/>
            <w:hideMark/>
          </w:tcPr>
          <w:p w14:paraId="157766C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450</w:t>
            </w:r>
          </w:p>
        </w:tc>
        <w:tc>
          <w:tcPr>
            <w:tcW w:w="992" w:type="dxa"/>
            <w:tcBorders>
              <w:top w:val="nil"/>
              <w:left w:val="nil"/>
              <w:bottom w:val="single" w:sz="8" w:space="0" w:color="000000"/>
              <w:right w:val="single" w:sz="8" w:space="0" w:color="000000"/>
            </w:tcBorders>
            <w:vAlign w:val="center"/>
            <w:hideMark/>
          </w:tcPr>
          <w:p w14:paraId="20AF406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7E46944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4B307A2"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338D9B3"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070467A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2C4DBA7"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229CA473" w14:textId="217504F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r w:rsidR="00D26AE6">
              <w:rPr>
                <w:rFonts w:eastAsia="Times New Roman" w:cstheme="minorHAnsi"/>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6E5D8DF7"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Gimdos kaklelio citologinis tyrimas skystų terpių technologija</w:t>
            </w:r>
          </w:p>
        </w:tc>
        <w:tc>
          <w:tcPr>
            <w:tcW w:w="1293" w:type="dxa"/>
            <w:tcBorders>
              <w:top w:val="nil"/>
              <w:left w:val="nil"/>
              <w:bottom w:val="single" w:sz="8" w:space="0" w:color="000000"/>
              <w:right w:val="single" w:sz="8" w:space="0" w:color="000000"/>
            </w:tcBorders>
            <w:vAlign w:val="center"/>
            <w:hideMark/>
          </w:tcPr>
          <w:p w14:paraId="161C33CB"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80</w:t>
            </w:r>
          </w:p>
        </w:tc>
        <w:tc>
          <w:tcPr>
            <w:tcW w:w="992" w:type="dxa"/>
            <w:tcBorders>
              <w:top w:val="nil"/>
              <w:left w:val="nil"/>
              <w:bottom w:val="single" w:sz="8" w:space="0" w:color="000000"/>
              <w:right w:val="single" w:sz="8" w:space="0" w:color="000000"/>
            </w:tcBorders>
            <w:vAlign w:val="center"/>
            <w:hideMark/>
          </w:tcPr>
          <w:p w14:paraId="52FBBE59"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EC240B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D3A556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1EBE401"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3196D70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754F55D0" w14:textId="77777777" w:rsidTr="006A0725">
        <w:trPr>
          <w:trHeight w:val="735"/>
        </w:trPr>
        <w:tc>
          <w:tcPr>
            <w:tcW w:w="1009" w:type="dxa"/>
            <w:tcBorders>
              <w:top w:val="nil"/>
              <w:left w:val="single" w:sz="8" w:space="0" w:color="000000"/>
              <w:bottom w:val="single" w:sz="8" w:space="0" w:color="000000"/>
              <w:right w:val="single" w:sz="8" w:space="0" w:color="000000"/>
            </w:tcBorders>
            <w:vAlign w:val="center"/>
            <w:hideMark/>
          </w:tcPr>
          <w:p w14:paraId="552B458C" w14:textId="5CEC4E83"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r w:rsidR="00D26AE6">
              <w:rPr>
                <w:rFonts w:eastAsia="Times New Roman" w:cstheme="minorHAnsi"/>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7817E852"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ŽPV aukštos rizikos genotipų nustatymas  PGR (P14) pagal programą</w:t>
            </w:r>
          </w:p>
        </w:tc>
        <w:tc>
          <w:tcPr>
            <w:tcW w:w="1293" w:type="dxa"/>
            <w:tcBorders>
              <w:top w:val="nil"/>
              <w:left w:val="nil"/>
              <w:bottom w:val="single" w:sz="8" w:space="0" w:color="000000"/>
              <w:right w:val="single" w:sz="8" w:space="0" w:color="000000"/>
            </w:tcBorders>
            <w:vAlign w:val="center"/>
            <w:hideMark/>
          </w:tcPr>
          <w:p w14:paraId="4838882D"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650</w:t>
            </w:r>
          </w:p>
        </w:tc>
        <w:tc>
          <w:tcPr>
            <w:tcW w:w="992" w:type="dxa"/>
            <w:tcBorders>
              <w:top w:val="nil"/>
              <w:left w:val="nil"/>
              <w:bottom w:val="single" w:sz="8" w:space="0" w:color="000000"/>
              <w:right w:val="single" w:sz="8" w:space="0" w:color="000000"/>
            </w:tcBorders>
            <w:vAlign w:val="center"/>
            <w:hideMark/>
          </w:tcPr>
          <w:p w14:paraId="3BCCFFE3"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28183A0"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DA37AFF"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03B27BB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7141686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6ACBE172"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7F9C0C76" w14:textId="37D880DE"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r w:rsidR="00D26AE6">
              <w:rPr>
                <w:rFonts w:eastAsia="Times New Roman" w:cstheme="minorHAnsi"/>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20970D78" w14:textId="77777777" w:rsidR="006A0725" w:rsidRPr="006A0725" w:rsidRDefault="006A0725" w:rsidP="006A0725">
            <w:pPr>
              <w:spacing w:line="240" w:lineRule="auto"/>
              <w:ind w:firstLine="0"/>
              <w:jc w:val="left"/>
              <w:rPr>
                <w:rFonts w:eastAsia="Times New Roman" w:cstheme="minorHAnsi"/>
                <w:color w:val="000000"/>
                <w:sz w:val="18"/>
                <w:szCs w:val="18"/>
              </w:rPr>
            </w:pPr>
            <w:proofErr w:type="spellStart"/>
            <w:r w:rsidRPr="006A0725">
              <w:rPr>
                <w:rFonts w:eastAsia="Times New Roman" w:cstheme="minorHAnsi"/>
                <w:color w:val="000000"/>
                <w:sz w:val="18"/>
                <w:szCs w:val="18"/>
              </w:rPr>
              <w:t>Bioptato</w:t>
            </w:r>
            <w:proofErr w:type="spellEnd"/>
            <w:r w:rsidRPr="006A0725">
              <w:rPr>
                <w:rFonts w:eastAsia="Times New Roman" w:cstheme="minorHAnsi"/>
                <w:color w:val="000000"/>
                <w:sz w:val="18"/>
                <w:szCs w:val="18"/>
              </w:rPr>
              <w:t xml:space="preserve"> tyrimas skystų terpių technologija</w:t>
            </w:r>
          </w:p>
        </w:tc>
        <w:tc>
          <w:tcPr>
            <w:tcW w:w="1293" w:type="dxa"/>
            <w:tcBorders>
              <w:top w:val="nil"/>
              <w:left w:val="nil"/>
              <w:bottom w:val="single" w:sz="8" w:space="0" w:color="000000"/>
              <w:right w:val="single" w:sz="8" w:space="0" w:color="000000"/>
            </w:tcBorders>
            <w:vAlign w:val="center"/>
            <w:hideMark/>
          </w:tcPr>
          <w:p w14:paraId="5DEC7F25"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54D6A46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496CF35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73BFD26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20F7A10C"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56EA04ED"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r w:rsidR="006A0725" w:rsidRPr="00D81E57" w14:paraId="0B645A33" w14:textId="77777777" w:rsidTr="006A0725">
        <w:trPr>
          <w:trHeight w:val="495"/>
        </w:trPr>
        <w:tc>
          <w:tcPr>
            <w:tcW w:w="1009" w:type="dxa"/>
            <w:tcBorders>
              <w:top w:val="nil"/>
              <w:left w:val="single" w:sz="8" w:space="0" w:color="000000"/>
              <w:bottom w:val="single" w:sz="8" w:space="0" w:color="000000"/>
              <w:right w:val="single" w:sz="8" w:space="0" w:color="000000"/>
            </w:tcBorders>
            <w:vAlign w:val="center"/>
            <w:hideMark/>
          </w:tcPr>
          <w:p w14:paraId="2A94BB17" w14:textId="03B12900"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20</w:t>
            </w:r>
            <w:r w:rsidR="00D26AE6">
              <w:rPr>
                <w:rFonts w:eastAsia="Times New Roman" w:cstheme="minorHAnsi"/>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26DA31C1"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ŽPV aukštos rizikos genotipų nustatymas  PGR (P28)</w:t>
            </w:r>
          </w:p>
        </w:tc>
        <w:tc>
          <w:tcPr>
            <w:tcW w:w="1293" w:type="dxa"/>
            <w:tcBorders>
              <w:top w:val="nil"/>
              <w:left w:val="nil"/>
              <w:bottom w:val="single" w:sz="8" w:space="0" w:color="000000"/>
              <w:right w:val="single" w:sz="8" w:space="0" w:color="000000"/>
            </w:tcBorders>
            <w:vAlign w:val="center"/>
            <w:hideMark/>
          </w:tcPr>
          <w:p w14:paraId="1BB38F22" w14:textId="77777777" w:rsidR="006A0725" w:rsidRPr="006A0725" w:rsidRDefault="006A0725" w:rsidP="006A0725">
            <w:pPr>
              <w:spacing w:line="240" w:lineRule="auto"/>
              <w:ind w:firstLine="0"/>
              <w:jc w:val="center"/>
              <w:rPr>
                <w:rFonts w:eastAsia="Times New Roman" w:cstheme="minorHAnsi"/>
                <w:color w:val="000000"/>
                <w:sz w:val="18"/>
                <w:szCs w:val="18"/>
              </w:rPr>
            </w:pPr>
            <w:r w:rsidRPr="006A0725">
              <w:rPr>
                <w:rFonts w:eastAsia="Times New Roman" w:cstheme="minorHAnsi"/>
                <w:color w:val="000000"/>
                <w:sz w:val="18"/>
                <w:szCs w:val="18"/>
              </w:rPr>
              <w:t>5</w:t>
            </w:r>
          </w:p>
        </w:tc>
        <w:tc>
          <w:tcPr>
            <w:tcW w:w="992" w:type="dxa"/>
            <w:tcBorders>
              <w:top w:val="nil"/>
              <w:left w:val="nil"/>
              <w:bottom w:val="single" w:sz="8" w:space="0" w:color="000000"/>
              <w:right w:val="single" w:sz="8" w:space="0" w:color="000000"/>
            </w:tcBorders>
            <w:vAlign w:val="center"/>
            <w:hideMark/>
          </w:tcPr>
          <w:p w14:paraId="5286D2E8" w14:textId="77777777" w:rsidR="006A0725" w:rsidRPr="006A0725" w:rsidRDefault="006A0725" w:rsidP="006A0725">
            <w:pPr>
              <w:spacing w:line="240" w:lineRule="auto"/>
              <w:ind w:firstLine="0"/>
              <w:jc w:val="left"/>
              <w:rPr>
                <w:rFonts w:eastAsia="Times New Roman" w:cstheme="minorHAnsi"/>
                <w:color w:val="000000"/>
                <w:sz w:val="18"/>
                <w:szCs w:val="18"/>
              </w:rPr>
            </w:pPr>
            <w:r w:rsidRPr="006A0725">
              <w:rPr>
                <w:rFonts w:eastAsia="Times New Roman" w:cstheme="minorHAnsi"/>
                <w:color w:val="000000"/>
                <w:sz w:val="18"/>
                <w:szCs w:val="18"/>
              </w:rPr>
              <w:t>1 tyrimas</w:t>
            </w:r>
          </w:p>
        </w:tc>
        <w:tc>
          <w:tcPr>
            <w:tcW w:w="993" w:type="dxa"/>
            <w:tcBorders>
              <w:top w:val="nil"/>
              <w:left w:val="nil"/>
              <w:bottom w:val="single" w:sz="8" w:space="0" w:color="000000"/>
              <w:right w:val="single" w:sz="8" w:space="0" w:color="000000"/>
            </w:tcBorders>
            <w:vAlign w:val="center"/>
            <w:hideMark/>
          </w:tcPr>
          <w:p w14:paraId="1955FA08"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1265C007"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134" w:type="dxa"/>
            <w:tcBorders>
              <w:top w:val="nil"/>
              <w:left w:val="nil"/>
              <w:bottom w:val="single" w:sz="8" w:space="0" w:color="000000"/>
              <w:right w:val="single" w:sz="8" w:space="0" w:color="000000"/>
            </w:tcBorders>
            <w:vAlign w:val="center"/>
            <w:hideMark/>
          </w:tcPr>
          <w:p w14:paraId="64848C15"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c>
          <w:tcPr>
            <w:tcW w:w="1275" w:type="dxa"/>
            <w:tcBorders>
              <w:top w:val="nil"/>
              <w:left w:val="nil"/>
              <w:bottom w:val="single" w:sz="8" w:space="0" w:color="000000"/>
              <w:right w:val="single" w:sz="8" w:space="0" w:color="auto"/>
            </w:tcBorders>
            <w:vAlign w:val="center"/>
            <w:hideMark/>
          </w:tcPr>
          <w:p w14:paraId="4BFEDCAB" w14:textId="77777777" w:rsidR="006A0725" w:rsidRPr="006A0725" w:rsidRDefault="006A0725" w:rsidP="006A0725">
            <w:pPr>
              <w:spacing w:line="240" w:lineRule="auto"/>
              <w:ind w:firstLine="0"/>
              <w:jc w:val="right"/>
              <w:rPr>
                <w:rFonts w:eastAsia="Times New Roman" w:cstheme="minorHAnsi"/>
                <w:color w:val="000000"/>
                <w:sz w:val="18"/>
                <w:szCs w:val="18"/>
              </w:rPr>
            </w:pPr>
            <w:r w:rsidRPr="006A0725">
              <w:rPr>
                <w:rFonts w:eastAsia="Times New Roman" w:cstheme="minorHAnsi"/>
                <w:color w:val="000000"/>
                <w:sz w:val="18"/>
                <w:szCs w:val="18"/>
              </w:rPr>
              <w:t> </w:t>
            </w:r>
          </w:p>
        </w:tc>
      </w:tr>
    </w:tbl>
    <w:p w14:paraId="1621F76A" w14:textId="77777777" w:rsidR="006A0725" w:rsidRPr="00457CAF" w:rsidRDefault="006A0725" w:rsidP="00457CAF">
      <w:pPr>
        <w:spacing w:line="240" w:lineRule="auto"/>
        <w:rPr>
          <w:rFonts w:cstheme="minorHAnsi"/>
          <w:sz w:val="22"/>
          <w:szCs w:val="22"/>
        </w:rPr>
      </w:pPr>
    </w:p>
    <w:p w14:paraId="2DF56A58" w14:textId="77777777" w:rsidR="00457CAF" w:rsidRPr="00457CAF" w:rsidRDefault="00457CAF" w:rsidP="00457CAF">
      <w:pPr>
        <w:tabs>
          <w:tab w:val="left" w:pos="0"/>
        </w:tabs>
        <w:spacing w:line="240" w:lineRule="auto"/>
        <w:contextualSpacing/>
        <w:rPr>
          <w:rFonts w:eastAsia="Yu Mincho" w:cstheme="minorHAnsi"/>
          <w:sz w:val="22"/>
          <w:szCs w:val="22"/>
        </w:rPr>
      </w:pPr>
      <w:r w:rsidRPr="00457CAF">
        <w:rPr>
          <w:rFonts w:eastAsia="Yu Mincho" w:cstheme="minorHAnsi"/>
          <w:sz w:val="22"/>
          <w:szCs w:val="22"/>
        </w:rPr>
        <w:lastRenderedPageBreak/>
        <w:t>Bendra pasiūlymo kaina Eur be PVM ___________________________ (suma skaičiais ir žodžiais )</w:t>
      </w:r>
    </w:p>
    <w:p w14:paraId="3AFD7E19" w14:textId="77777777" w:rsidR="00457CAF" w:rsidRPr="00457CAF" w:rsidRDefault="00457CAF" w:rsidP="00457CAF">
      <w:pPr>
        <w:tabs>
          <w:tab w:val="left" w:pos="0"/>
        </w:tabs>
        <w:spacing w:line="240" w:lineRule="auto"/>
        <w:contextualSpacing/>
        <w:rPr>
          <w:rFonts w:eastAsia="Yu Mincho" w:cstheme="minorHAnsi"/>
          <w:sz w:val="22"/>
          <w:szCs w:val="22"/>
        </w:rPr>
      </w:pPr>
      <w:r w:rsidRPr="00457CAF">
        <w:rPr>
          <w:rFonts w:eastAsia="Yu Mincho" w:cstheme="minorHAnsi"/>
          <w:sz w:val="22"/>
          <w:szCs w:val="22"/>
        </w:rPr>
        <w:t>Bendra pasiūlymo kaina Eur su PVM ___________________________ (suma skaičiais ir žodžiais )</w:t>
      </w:r>
    </w:p>
    <w:p w14:paraId="29DB4D8A" w14:textId="77777777" w:rsidR="00457CAF" w:rsidRPr="00457CAF" w:rsidRDefault="00457CAF" w:rsidP="00457CAF">
      <w:pPr>
        <w:tabs>
          <w:tab w:val="left" w:pos="0"/>
        </w:tabs>
        <w:spacing w:line="240" w:lineRule="auto"/>
        <w:contextualSpacing/>
        <w:rPr>
          <w:rFonts w:eastAsia="Yu Mincho" w:cstheme="minorHAnsi"/>
          <w:sz w:val="22"/>
          <w:szCs w:val="22"/>
        </w:rPr>
      </w:pPr>
    </w:p>
    <w:p w14:paraId="5D3A7369" w14:textId="77777777" w:rsidR="00457CAF" w:rsidRPr="00457CAF" w:rsidRDefault="00457CAF" w:rsidP="00457CAF">
      <w:pPr>
        <w:tabs>
          <w:tab w:val="left" w:pos="0"/>
        </w:tabs>
        <w:spacing w:line="240" w:lineRule="auto"/>
        <w:ind w:firstLine="567"/>
        <w:contextualSpacing/>
        <w:rPr>
          <w:rFonts w:eastAsia="Yu Mincho" w:cstheme="minorHAnsi"/>
          <w:sz w:val="22"/>
          <w:szCs w:val="22"/>
        </w:rPr>
      </w:pPr>
      <w:r w:rsidRPr="00457CAF">
        <w:rPr>
          <w:rFonts w:eastAsia="Yu Mincho" w:cstheme="minorHAnsi"/>
          <w:sz w:val="22"/>
          <w:szCs w:val="22"/>
        </w:rPr>
        <w:t>Visi įkainiai ir kainos pasiūlyme turi būti įrašomos eurais, apvalinant dviem skaitmenimis po kablelio</w:t>
      </w:r>
      <w:r w:rsidRPr="00457CAF">
        <w:rPr>
          <w:rFonts w:cstheme="minorHAnsi"/>
          <w:sz w:val="22"/>
          <w:szCs w:val="22"/>
        </w:rPr>
        <w:t xml:space="preserve">. </w:t>
      </w:r>
      <w:r w:rsidRPr="00457CAF">
        <w:rPr>
          <w:rFonts w:eastAsia="Yu Mincho" w:cstheme="minorHAnsi"/>
          <w:sz w:val="22"/>
          <w:szCs w:val="22"/>
        </w:rPr>
        <w:t>Jei trečias skaičius po kablelio yra nuo 0 iki 4, antrasis skaičius po kablelio paliekamas koks yra, jei trečias skaičius po kablelio yra nuo 5 iki 9, antrąjį skaičių po kablelio padidiname vienu vienetu.</w:t>
      </w:r>
    </w:p>
    <w:p w14:paraId="266A598A" w14:textId="77777777" w:rsidR="00457CAF" w:rsidRPr="00457CAF" w:rsidRDefault="00457CAF" w:rsidP="00457CAF">
      <w:pPr>
        <w:keepNext/>
        <w:tabs>
          <w:tab w:val="left" w:pos="630"/>
        </w:tabs>
        <w:spacing w:line="240" w:lineRule="auto"/>
        <w:ind w:firstLine="567"/>
        <w:contextualSpacing/>
        <w:rPr>
          <w:rFonts w:eastAsia="Yu Mincho" w:cstheme="minorHAnsi"/>
          <w:sz w:val="22"/>
          <w:szCs w:val="22"/>
        </w:rPr>
      </w:pPr>
      <w:r w:rsidRPr="00457CAF">
        <w:rPr>
          <w:rFonts w:eastAsia="Yu Mincho" w:cstheme="minorHAnsi"/>
          <w:sz w:val="22"/>
          <w:szCs w:val="22"/>
        </w:rPr>
        <w:tab/>
        <w:t xml:space="preserve">Jei suma skaičiais neatitinka sumos žodžiais, teisinga laikoma suma žodžiais. </w:t>
      </w:r>
    </w:p>
    <w:p w14:paraId="58F9C72B" w14:textId="77777777" w:rsidR="00457CAF" w:rsidRPr="00457CAF" w:rsidRDefault="00457CAF" w:rsidP="00457CAF">
      <w:pPr>
        <w:tabs>
          <w:tab w:val="left" w:pos="630"/>
        </w:tabs>
        <w:spacing w:line="240" w:lineRule="auto"/>
        <w:ind w:firstLine="567"/>
        <w:contextualSpacing/>
        <w:rPr>
          <w:rFonts w:cstheme="minorHAnsi"/>
          <w:sz w:val="22"/>
          <w:szCs w:val="22"/>
        </w:rPr>
      </w:pPr>
      <w:r w:rsidRPr="00457CAF">
        <w:rPr>
          <w:rFonts w:cstheme="minorHAnsi"/>
          <w:sz w:val="22"/>
          <w:szCs w:val="22"/>
        </w:rPr>
        <w:tab/>
        <w:t>Tais atvejais, kai pagal galiojančius teisės aktus Tiekėjui nereikia mokėti PVM, jis atitinkamos skilties nepildo ir nurodo priežastis, dėl kurių PVM nemoka.</w:t>
      </w:r>
    </w:p>
    <w:p w14:paraId="015A93C4" w14:textId="77777777" w:rsidR="00457CAF" w:rsidRPr="00457CAF" w:rsidRDefault="00457CAF" w:rsidP="00457CAF">
      <w:pPr>
        <w:tabs>
          <w:tab w:val="left" w:pos="630"/>
        </w:tabs>
        <w:spacing w:line="240" w:lineRule="auto"/>
        <w:ind w:firstLine="567"/>
        <w:contextualSpacing/>
        <w:rPr>
          <w:rFonts w:cstheme="minorHAnsi"/>
          <w:sz w:val="22"/>
          <w:szCs w:val="22"/>
        </w:rPr>
      </w:pPr>
    </w:p>
    <w:p w14:paraId="0AE38333" w14:textId="77777777" w:rsidR="00457CAF" w:rsidRPr="00457CAF" w:rsidRDefault="00457CAF" w:rsidP="00457CAF">
      <w:pPr>
        <w:spacing w:line="240" w:lineRule="auto"/>
        <w:rPr>
          <w:rFonts w:cstheme="minorHAnsi"/>
          <w:sz w:val="22"/>
          <w:szCs w:val="22"/>
        </w:rPr>
      </w:pPr>
      <w:r w:rsidRPr="00457CAF">
        <w:rPr>
          <w:rFonts w:eastAsia="Yu Mincho" w:cstheme="minorHAnsi"/>
          <w:b/>
          <w:sz w:val="22"/>
          <w:szCs w:val="22"/>
        </w:rPr>
        <w:t>Pastaba:</w:t>
      </w:r>
      <w:r w:rsidRPr="00457CAF">
        <w:rPr>
          <w:rFonts w:eastAsia="Yu Mincho" w:cstheme="minorHAnsi"/>
          <w:sz w:val="22"/>
          <w:szCs w:val="22"/>
        </w:rPr>
        <w:t xml:space="preserve"> </w:t>
      </w:r>
    </w:p>
    <w:p w14:paraId="552CE975" w14:textId="77777777" w:rsidR="00457CAF" w:rsidRPr="00457CAF" w:rsidRDefault="00457CAF" w:rsidP="00457CAF">
      <w:pPr>
        <w:spacing w:line="260" w:lineRule="exact"/>
        <w:ind w:firstLine="360"/>
        <w:rPr>
          <w:rFonts w:cstheme="minorHAnsi"/>
          <w:sz w:val="22"/>
          <w:szCs w:val="22"/>
        </w:rPr>
      </w:pPr>
    </w:p>
    <w:p w14:paraId="3705201C" w14:textId="77777777" w:rsidR="00457CAF" w:rsidRPr="00457CAF" w:rsidRDefault="00457CAF" w:rsidP="00457CAF">
      <w:pPr>
        <w:spacing w:line="260" w:lineRule="exact"/>
        <w:ind w:firstLine="360"/>
        <w:rPr>
          <w:rFonts w:cstheme="minorHAnsi"/>
          <w:sz w:val="22"/>
          <w:szCs w:val="22"/>
        </w:rPr>
      </w:pPr>
      <w:r w:rsidRPr="00457CAF">
        <w:rPr>
          <w:rFonts w:cstheme="minorHAnsi"/>
          <w:sz w:val="22"/>
          <w:szCs w:val="22"/>
        </w:rPr>
        <w:t>Kartu su pasiūlymu pateikiame šiuos dokumentus:</w:t>
      </w:r>
    </w:p>
    <w:tbl>
      <w:tblPr>
        <w:tblW w:w="1086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9"/>
        <w:gridCol w:w="5352"/>
        <w:gridCol w:w="4712"/>
      </w:tblGrid>
      <w:tr w:rsidR="00457CAF" w:rsidRPr="00457CAF" w14:paraId="356398E5" w14:textId="77777777" w:rsidTr="00457CAF">
        <w:trPr>
          <w:trHeight w:val="421"/>
        </w:trPr>
        <w:tc>
          <w:tcPr>
            <w:tcW w:w="799" w:type="dxa"/>
            <w:tcBorders>
              <w:top w:val="single" w:sz="4" w:space="0" w:color="auto"/>
              <w:left w:val="single" w:sz="4" w:space="0" w:color="auto"/>
              <w:bottom w:val="single" w:sz="4" w:space="0" w:color="auto"/>
              <w:right w:val="single" w:sz="4" w:space="0" w:color="auto"/>
            </w:tcBorders>
            <w:hideMark/>
          </w:tcPr>
          <w:p w14:paraId="5AAD91DC" w14:textId="77777777" w:rsidR="00457CAF" w:rsidRPr="00457CAF" w:rsidRDefault="00457CAF" w:rsidP="00457CAF">
            <w:pPr>
              <w:spacing w:line="260" w:lineRule="exact"/>
              <w:ind w:firstLine="0"/>
              <w:rPr>
                <w:rFonts w:cstheme="minorHAnsi"/>
                <w:sz w:val="22"/>
                <w:szCs w:val="22"/>
              </w:rPr>
            </w:pPr>
            <w:r w:rsidRPr="00457CAF">
              <w:rPr>
                <w:rFonts w:cstheme="minorHAnsi"/>
                <w:sz w:val="22"/>
                <w:szCs w:val="22"/>
              </w:rPr>
              <w:t>Eil. Nr.</w:t>
            </w:r>
          </w:p>
        </w:tc>
        <w:tc>
          <w:tcPr>
            <w:tcW w:w="5352" w:type="dxa"/>
            <w:tcBorders>
              <w:top w:val="single" w:sz="4" w:space="0" w:color="auto"/>
              <w:left w:val="single" w:sz="4" w:space="0" w:color="auto"/>
              <w:bottom w:val="single" w:sz="4" w:space="0" w:color="auto"/>
              <w:right w:val="single" w:sz="4" w:space="0" w:color="auto"/>
            </w:tcBorders>
            <w:hideMark/>
          </w:tcPr>
          <w:p w14:paraId="4FC18DE5" w14:textId="77777777" w:rsidR="00457CAF" w:rsidRPr="00457CAF" w:rsidRDefault="00457CAF" w:rsidP="00457CAF">
            <w:pPr>
              <w:spacing w:line="260" w:lineRule="exact"/>
              <w:rPr>
                <w:rFonts w:cstheme="minorHAnsi"/>
                <w:sz w:val="22"/>
                <w:szCs w:val="22"/>
              </w:rPr>
            </w:pPr>
            <w:r w:rsidRPr="00457CAF">
              <w:rPr>
                <w:rFonts w:cstheme="minorHAnsi"/>
                <w:sz w:val="22"/>
                <w:szCs w:val="22"/>
              </w:rPr>
              <w:t>Pateiktų dokumentų pavadinimas</w:t>
            </w:r>
          </w:p>
        </w:tc>
        <w:tc>
          <w:tcPr>
            <w:tcW w:w="4712" w:type="dxa"/>
            <w:tcBorders>
              <w:top w:val="single" w:sz="4" w:space="0" w:color="auto"/>
              <w:left w:val="single" w:sz="4" w:space="0" w:color="auto"/>
              <w:bottom w:val="single" w:sz="4" w:space="0" w:color="auto"/>
              <w:right w:val="single" w:sz="4" w:space="0" w:color="auto"/>
            </w:tcBorders>
            <w:hideMark/>
          </w:tcPr>
          <w:p w14:paraId="4F6D7663" w14:textId="77777777" w:rsidR="00457CAF" w:rsidRPr="00457CAF" w:rsidRDefault="00457CAF" w:rsidP="00457CAF">
            <w:pPr>
              <w:spacing w:line="260" w:lineRule="exact"/>
              <w:rPr>
                <w:rFonts w:cstheme="minorHAnsi"/>
                <w:sz w:val="22"/>
                <w:szCs w:val="22"/>
              </w:rPr>
            </w:pPr>
            <w:r w:rsidRPr="00457CAF">
              <w:rPr>
                <w:rFonts w:cstheme="minorHAnsi"/>
                <w:sz w:val="22"/>
                <w:szCs w:val="22"/>
              </w:rPr>
              <w:t>Dokumento puslapių skaičius</w:t>
            </w:r>
          </w:p>
        </w:tc>
      </w:tr>
      <w:tr w:rsidR="00457CAF" w:rsidRPr="00457CAF" w14:paraId="0A65787E" w14:textId="77777777" w:rsidTr="00457CAF">
        <w:trPr>
          <w:trHeight w:val="258"/>
        </w:trPr>
        <w:tc>
          <w:tcPr>
            <w:tcW w:w="799" w:type="dxa"/>
            <w:tcBorders>
              <w:top w:val="single" w:sz="4" w:space="0" w:color="auto"/>
              <w:left w:val="single" w:sz="4" w:space="0" w:color="auto"/>
              <w:bottom w:val="single" w:sz="4" w:space="0" w:color="auto"/>
              <w:right w:val="single" w:sz="4" w:space="0" w:color="auto"/>
            </w:tcBorders>
          </w:tcPr>
          <w:p w14:paraId="48ED565E" w14:textId="77777777" w:rsidR="00457CAF" w:rsidRPr="00457CAF" w:rsidRDefault="00457CAF" w:rsidP="00920034">
            <w:pPr>
              <w:spacing w:line="240" w:lineRule="auto"/>
              <w:rPr>
                <w:rFonts w:cstheme="minorHAnsi"/>
                <w:sz w:val="22"/>
                <w:szCs w:val="22"/>
              </w:rPr>
            </w:pPr>
          </w:p>
        </w:tc>
        <w:tc>
          <w:tcPr>
            <w:tcW w:w="5352" w:type="dxa"/>
            <w:tcBorders>
              <w:top w:val="single" w:sz="4" w:space="0" w:color="auto"/>
              <w:left w:val="single" w:sz="4" w:space="0" w:color="auto"/>
              <w:bottom w:val="single" w:sz="4" w:space="0" w:color="auto"/>
              <w:right w:val="single" w:sz="4" w:space="0" w:color="auto"/>
            </w:tcBorders>
          </w:tcPr>
          <w:p w14:paraId="5417316F" w14:textId="77777777" w:rsidR="00457CAF" w:rsidRPr="00457CAF" w:rsidRDefault="00457CAF" w:rsidP="00920034">
            <w:pPr>
              <w:spacing w:line="240" w:lineRule="auto"/>
              <w:rPr>
                <w:rFonts w:cstheme="minorHAnsi"/>
                <w:sz w:val="22"/>
                <w:szCs w:val="22"/>
              </w:rPr>
            </w:pPr>
          </w:p>
        </w:tc>
        <w:tc>
          <w:tcPr>
            <w:tcW w:w="4712" w:type="dxa"/>
            <w:tcBorders>
              <w:top w:val="single" w:sz="4" w:space="0" w:color="auto"/>
              <w:left w:val="single" w:sz="4" w:space="0" w:color="auto"/>
              <w:bottom w:val="single" w:sz="4" w:space="0" w:color="auto"/>
              <w:right w:val="single" w:sz="4" w:space="0" w:color="auto"/>
            </w:tcBorders>
          </w:tcPr>
          <w:p w14:paraId="18D04EA3" w14:textId="77777777" w:rsidR="00457CAF" w:rsidRPr="00457CAF" w:rsidRDefault="00457CAF" w:rsidP="00920034">
            <w:pPr>
              <w:spacing w:line="240" w:lineRule="auto"/>
              <w:rPr>
                <w:rFonts w:cstheme="minorHAnsi"/>
                <w:sz w:val="22"/>
                <w:szCs w:val="22"/>
              </w:rPr>
            </w:pPr>
          </w:p>
        </w:tc>
      </w:tr>
      <w:tr w:rsidR="00457CAF" w:rsidRPr="00457CAF" w14:paraId="55A27CED" w14:textId="77777777" w:rsidTr="00457CAF">
        <w:trPr>
          <w:trHeight w:val="133"/>
        </w:trPr>
        <w:tc>
          <w:tcPr>
            <w:tcW w:w="799" w:type="dxa"/>
            <w:tcBorders>
              <w:top w:val="single" w:sz="4" w:space="0" w:color="auto"/>
              <w:left w:val="single" w:sz="4" w:space="0" w:color="auto"/>
              <w:bottom w:val="single" w:sz="4" w:space="0" w:color="auto"/>
              <w:right w:val="single" w:sz="4" w:space="0" w:color="auto"/>
            </w:tcBorders>
          </w:tcPr>
          <w:p w14:paraId="71CC32DE" w14:textId="77777777" w:rsidR="00457CAF" w:rsidRPr="00457CAF" w:rsidRDefault="00457CAF" w:rsidP="00920034">
            <w:pPr>
              <w:spacing w:line="240" w:lineRule="auto"/>
              <w:rPr>
                <w:rFonts w:cstheme="minorHAnsi"/>
                <w:sz w:val="22"/>
                <w:szCs w:val="22"/>
              </w:rPr>
            </w:pPr>
          </w:p>
        </w:tc>
        <w:tc>
          <w:tcPr>
            <w:tcW w:w="5352" w:type="dxa"/>
            <w:tcBorders>
              <w:top w:val="single" w:sz="4" w:space="0" w:color="auto"/>
              <w:left w:val="single" w:sz="4" w:space="0" w:color="auto"/>
              <w:bottom w:val="single" w:sz="4" w:space="0" w:color="auto"/>
              <w:right w:val="single" w:sz="4" w:space="0" w:color="auto"/>
            </w:tcBorders>
          </w:tcPr>
          <w:p w14:paraId="41C85839" w14:textId="77777777" w:rsidR="00457CAF" w:rsidRPr="00457CAF" w:rsidRDefault="00457CAF" w:rsidP="00920034">
            <w:pPr>
              <w:spacing w:line="240" w:lineRule="auto"/>
              <w:rPr>
                <w:rFonts w:cstheme="minorHAnsi"/>
                <w:sz w:val="22"/>
                <w:szCs w:val="22"/>
              </w:rPr>
            </w:pPr>
          </w:p>
        </w:tc>
        <w:tc>
          <w:tcPr>
            <w:tcW w:w="4712" w:type="dxa"/>
            <w:tcBorders>
              <w:top w:val="single" w:sz="4" w:space="0" w:color="auto"/>
              <w:left w:val="single" w:sz="4" w:space="0" w:color="auto"/>
              <w:bottom w:val="single" w:sz="4" w:space="0" w:color="auto"/>
              <w:right w:val="single" w:sz="4" w:space="0" w:color="auto"/>
            </w:tcBorders>
          </w:tcPr>
          <w:p w14:paraId="3DED5A00" w14:textId="77777777" w:rsidR="00457CAF" w:rsidRPr="00457CAF" w:rsidRDefault="00457CAF" w:rsidP="00920034">
            <w:pPr>
              <w:spacing w:line="240" w:lineRule="auto"/>
              <w:rPr>
                <w:rFonts w:cstheme="minorHAnsi"/>
                <w:sz w:val="22"/>
                <w:szCs w:val="22"/>
              </w:rPr>
            </w:pPr>
          </w:p>
        </w:tc>
      </w:tr>
      <w:tr w:rsidR="00457CAF" w:rsidRPr="00457CAF" w14:paraId="5CC23D54" w14:textId="77777777" w:rsidTr="00457CAF">
        <w:trPr>
          <w:trHeight w:val="133"/>
        </w:trPr>
        <w:tc>
          <w:tcPr>
            <w:tcW w:w="799" w:type="dxa"/>
            <w:tcBorders>
              <w:top w:val="single" w:sz="4" w:space="0" w:color="auto"/>
              <w:left w:val="single" w:sz="4" w:space="0" w:color="auto"/>
              <w:bottom w:val="single" w:sz="4" w:space="0" w:color="auto"/>
              <w:right w:val="single" w:sz="4" w:space="0" w:color="auto"/>
            </w:tcBorders>
          </w:tcPr>
          <w:p w14:paraId="4E1BB64F" w14:textId="77777777" w:rsidR="00457CAF" w:rsidRPr="00457CAF" w:rsidRDefault="00457CAF" w:rsidP="00920034">
            <w:pPr>
              <w:spacing w:line="240" w:lineRule="auto"/>
              <w:rPr>
                <w:rFonts w:cstheme="minorHAnsi"/>
                <w:sz w:val="22"/>
                <w:szCs w:val="22"/>
              </w:rPr>
            </w:pPr>
          </w:p>
        </w:tc>
        <w:tc>
          <w:tcPr>
            <w:tcW w:w="5352" w:type="dxa"/>
            <w:tcBorders>
              <w:top w:val="single" w:sz="4" w:space="0" w:color="auto"/>
              <w:left w:val="single" w:sz="4" w:space="0" w:color="auto"/>
              <w:bottom w:val="single" w:sz="4" w:space="0" w:color="auto"/>
              <w:right w:val="single" w:sz="4" w:space="0" w:color="auto"/>
            </w:tcBorders>
          </w:tcPr>
          <w:p w14:paraId="182DC4E0" w14:textId="77777777" w:rsidR="00457CAF" w:rsidRPr="00457CAF" w:rsidRDefault="00457CAF" w:rsidP="00920034">
            <w:pPr>
              <w:spacing w:line="240" w:lineRule="auto"/>
              <w:rPr>
                <w:rFonts w:cstheme="minorHAnsi"/>
                <w:sz w:val="22"/>
                <w:szCs w:val="22"/>
              </w:rPr>
            </w:pPr>
          </w:p>
        </w:tc>
        <w:tc>
          <w:tcPr>
            <w:tcW w:w="4712" w:type="dxa"/>
            <w:tcBorders>
              <w:top w:val="single" w:sz="4" w:space="0" w:color="auto"/>
              <w:left w:val="single" w:sz="4" w:space="0" w:color="auto"/>
              <w:bottom w:val="single" w:sz="4" w:space="0" w:color="auto"/>
              <w:right w:val="single" w:sz="4" w:space="0" w:color="auto"/>
            </w:tcBorders>
          </w:tcPr>
          <w:p w14:paraId="2EE6867D" w14:textId="77777777" w:rsidR="00457CAF" w:rsidRPr="00457CAF" w:rsidRDefault="00457CAF" w:rsidP="00920034">
            <w:pPr>
              <w:spacing w:line="240" w:lineRule="auto"/>
              <w:rPr>
                <w:rFonts w:cstheme="minorHAnsi"/>
                <w:sz w:val="22"/>
                <w:szCs w:val="22"/>
              </w:rPr>
            </w:pPr>
          </w:p>
        </w:tc>
      </w:tr>
      <w:tr w:rsidR="00457CAF" w:rsidRPr="00457CAF" w14:paraId="2216734F" w14:textId="77777777" w:rsidTr="00457CAF">
        <w:trPr>
          <w:trHeight w:val="133"/>
        </w:trPr>
        <w:tc>
          <w:tcPr>
            <w:tcW w:w="799" w:type="dxa"/>
            <w:tcBorders>
              <w:top w:val="single" w:sz="4" w:space="0" w:color="auto"/>
              <w:left w:val="single" w:sz="4" w:space="0" w:color="auto"/>
              <w:bottom w:val="single" w:sz="4" w:space="0" w:color="auto"/>
              <w:right w:val="single" w:sz="4" w:space="0" w:color="auto"/>
            </w:tcBorders>
          </w:tcPr>
          <w:p w14:paraId="00597FE0" w14:textId="77777777" w:rsidR="00457CAF" w:rsidRPr="00457CAF" w:rsidRDefault="00457CAF" w:rsidP="00920034">
            <w:pPr>
              <w:spacing w:line="240" w:lineRule="auto"/>
              <w:rPr>
                <w:rFonts w:cstheme="minorHAnsi"/>
                <w:sz w:val="22"/>
                <w:szCs w:val="22"/>
              </w:rPr>
            </w:pPr>
          </w:p>
        </w:tc>
        <w:tc>
          <w:tcPr>
            <w:tcW w:w="5352" w:type="dxa"/>
            <w:tcBorders>
              <w:top w:val="single" w:sz="4" w:space="0" w:color="auto"/>
              <w:left w:val="single" w:sz="4" w:space="0" w:color="auto"/>
              <w:bottom w:val="single" w:sz="4" w:space="0" w:color="auto"/>
              <w:right w:val="single" w:sz="4" w:space="0" w:color="auto"/>
            </w:tcBorders>
          </w:tcPr>
          <w:p w14:paraId="048B7185" w14:textId="77777777" w:rsidR="00457CAF" w:rsidRPr="00457CAF" w:rsidRDefault="00457CAF" w:rsidP="00920034">
            <w:pPr>
              <w:spacing w:line="240" w:lineRule="auto"/>
              <w:rPr>
                <w:rFonts w:cstheme="minorHAnsi"/>
                <w:sz w:val="22"/>
                <w:szCs w:val="22"/>
              </w:rPr>
            </w:pPr>
          </w:p>
        </w:tc>
        <w:tc>
          <w:tcPr>
            <w:tcW w:w="4712" w:type="dxa"/>
            <w:tcBorders>
              <w:top w:val="single" w:sz="4" w:space="0" w:color="auto"/>
              <w:left w:val="single" w:sz="4" w:space="0" w:color="auto"/>
              <w:bottom w:val="single" w:sz="4" w:space="0" w:color="auto"/>
              <w:right w:val="single" w:sz="4" w:space="0" w:color="auto"/>
            </w:tcBorders>
          </w:tcPr>
          <w:p w14:paraId="748EB72F" w14:textId="77777777" w:rsidR="00457CAF" w:rsidRPr="00457CAF" w:rsidRDefault="00457CAF" w:rsidP="00920034">
            <w:pPr>
              <w:spacing w:line="240" w:lineRule="auto"/>
              <w:rPr>
                <w:rFonts w:cstheme="minorHAnsi"/>
                <w:sz w:val="22"/>
                <w:szCs w:val="22"/>
              </w:rPr>
            </w:pPr>
          </w:p>
        </w:tc>
      </w:tr>
      <w:tr w:rsidR="00457CAF" w:rsidRPr="00457CAF" w14:paraId="4816187C" w14:textId="77777777" w:rsidTr="00457CAF">
        <w:trPr>
          <w:trHeight w:val="133"/>
        </w:trPr>
        <w:tc>
          <w:tcPr>
            <w:tcW w:w="799" w:type="dxa"/>
            <w:tcBorders>
              <w:top w:val="single" w:sz="4" w:space="0" w:color="auto"/>
              <w:left w:val="single" w:sz="4" w:space="0" w:color="auto"/>
              <w:bottom w:val="single" w:sz="4" w:space="0" w:color="auto"/>
              <w:right w:val="single" w:sz="4" w:space="0" w:color="auto"/>
            </w:tcBorders>
          </w:tcPr>
          <w:p w14:paraId="57A93237" w14:textId="77777777" w:rsidR="00457CAF" w:rsidRPr="00457CAF" w:rsidRDefault="00457CAF" w:rsidP="00920034">
            <w:pPr>
              <w:spacing w:line="240" w:lineRule="auto"/>
              <w:rPr>
                <w:rFonts w:cstheme="minorHAnsi"/>
                <w:sz w:val="22"/>
                <w:szCs w:val="22"/>
              </w:rPr>
            </w:pPr>
          </w:p>
        </w:tc>
        <w:tc>
          <w:tcPr>
            <w:tcW w:w="5352" w:type="dxa"/>
            <w:tcBorders>
              <w:top w:val="single" w:sz="4" w:space="0" w:color="auto"/>
              <w:left w:val="single" w:sz="4" w:space="0" w:color="auto"/>
              <w:bottom w:val="single" w:sz="4" w:space="0" w:color="auto"/>
              <w:right w:val="single" w:sz="4" w:space="0" w:color="auto"/>
            </w:tcBorders>
          </w:tcPr>
          <w:p w14:paraId="10F85275" w14:textId="77777777" w:rsidR="00457CAF" w:rsidRPr="00457CAF" w:rsidRDefault="00457CAF" w:rsidP="00920034">
            <w:pPr>
              <w:spacing w:line="240" w:lineRule="auto"/>
              <w:rPr>
                <w:rFonts w:cstheme="minorHAnsi"/>
                <w:sz w:val="22"/>
                <w:szCs w:val="22"/>
              </w:rPr>
            </w:pPr>
          </w:p>
        </w:tc>
        <w:tc>
          <w:tcPr>
            <w:tcW w:w="4712" w:type="dxa"/>
            <w:tcBorders>
              <w:top w:val="single" w:sz="4" w:space="0" w:color="auto"/>
              <w:left w:val="single" w:sz="4" w:space="0" w:color="auto"/>
              <w:bottom w:val="single" w:sz="4" w:space="0" w:color="auto"/>
              <w:right w:val="single" w:sz="4" w:space="0" w:color="auto"/>
            </w:tcBorders>
          </w:tcPr>
          <w:p w14:paraId="21800A41" w14:textId="77777777" w:rsidR="00457CAF" w:rsidRPr="00457CAF" w:rsidRDefault="00457CAF" w:rsidP="00920034">
            <w:pPr>
              <w:spacing w:line="240" w:lineRule="auto"/>
              <w:rPr>
                <w:rFonts w:cstheme="minorHAnsi"/>
                <w:sz w:val="22"/>
                <w:szCs w:val="22"/>
              </w:rPr>
            </w:pPr>
          </w:p>
        </w:tc>
      </w:tr>
      <w:tr w:rsidR="00457CAF" w:rsidRPr="00457CAF" w14:paraId="6A8C79D4" w14:textId="77777777" w:rsidTr="00457CAF">
        <w:trPr>
          <w:trHeight w:val="133"/>
        </w:trPr>
        <w:tc>
          <w:tcPr>
            <w:tcW w:w="799" w:type="dxa"/>
            <w:tcBorders>
              <w:top w:val="single" w:sz="4" w:space="0" w:color="auto"/>
              <w:left w:val="single" w:sz="4" w:space="0" w:color="auto"/>
              <w:bottom w:val="single" w:sz="4" w:space="0" w:color="auto"/>
              <w:right w:val="single" w:sz="4" w:space="0" w:color="auto"/>
            </w:tcBorders>
          </w:tcPr>
          <w:p w14:paraId="4FA4B80B" w14:textId="77777777" w:rsidR="00457CAF" w:rsidRPr="00457CAF" w:rsidRDefault="00457CAF" w:rsidP="00920034">
            <w:pPr>
              <w:spacing w:line="240" w:lineRule="auto"/>
              <w:rPr>
                <w:rFonts w:cstheme="minorHAnsi"/>
                <w:sz w:val="22"/>
                <w:szCs w:val="22"/>
              </w:rPr>
            </w:pPr>
          </w:p>
        </w:tc>
        <w:tc>
          <w:tcPr>
            <w:tcW w:w="5352" w:type="dxa"/>
            <w:tcBorders>
              <w:top w:val="single" w:sz="4" w:space="0" w:color="auto"/>
              <w:left w:val="single" w:sz="4" w:space="0" w:color="auto"/>
              <w:bottom w:val="single" w:sz="4" w:space="0" w:color="auto"/>
              <w:right w:val="single" w:sz="4" w:space="0" w:color="auto"/>
            </w:tcBorders>
          </w:tcPr>
          <w:p w14:paraId="7D35568F" w14:textId="77777777" w:rsidR="00457CAF" w:rsidRPr="00457CAF" w:rsidRDefault="00457CAF" w:rsidP="00920034">
            <w:pPr>
              <w:spacing w:line="240" w:lineRule="auto"/>
              <w:rPr>
                <w:rFonts w:cstheme="minorHAnsi"/>
                <w:sz w:val="22"/>
                <w:szCs w:val="22"/>
              </w:rPr>
            </w:pPr>
          </w:p>
        </w:tc>
        <w:tc>
          <w:tcPr>
            <w:tcW w:w="4712" w:type="dxa"/>
            <w:tcBorders>
              <w:top w:val="single" w:sz="4" w:space="0" w:color="auto"/>
              <w:left w:val="single" w:sz="4" w:space="0" w:color="auto"/>
              <w:bottom w:val="single" w:sz="4" w:space="0" w:color="auto"/>
              <w:right w:val="single" w:sz="4" w:space="0" w:color="auto"/>
            </w:tcBorders>
          </w:tcPr>
          <w:p w14:paraId="0246A09E" w14:textId="77777777" w:rsidR="00457CAF" w:rsidRPr="00457CAF" w:rsidRDefault="00457CAF" w:rsidP="00920034">
            <w:pPr>
              <w:spacing w:line="240" w:lineRule="auto"/>
              <w:rPr>
                <w:rFonts w:cstheme="minorHAnsi"/>
                <w:sz w:val="22"/>
                <w:szCs w:val="22"/>
              </w:rPr>
            </w:pPr>
          </w:p>
        </w:tc>
      </w:tr>
    </w:tbl>
    <w:p w14:paraId="6425520C" w14:textId="77777777" w:rsidR="00457CAF" w:rsidRPr="00457CAF" w:rsidRDefault="00457CAF" w:rsidP="00457CAF">
      <w:pPr>
        <w:spacing w:line="260" w:lineRule="exact"/>
        <w:rPr>
          <w:rFonts w:cstheme="minorHAnsi"/>
          <w:sz w:val="22"/>
          <w:szCs w:val="22"/>
        </w:rPr>
      </w:pPr>
    </w:p>
    <w:p w14:paraId="06C98ACD" w14:textId="77777777" w:rsidR="00457CAF" w:rsidRPr="00457CAF" w:rsidRDefault="00457CAF" w:rsidP="00457CAF">
      <w:pPr>
        <w:suppressAutoHyphens/>
        <w:ind w:firstLine="567"/>
        <w:rPr>
          <w:rFonts w:eastAsia="Yu Mincho" w:cstheme="minorHAnsi"/>
          <w:sz w:val="22"/>
          <w:szCs w:val="22"/>
        </w:rPr>
      </w:pPr>
      <w:r w:rsidRPr="00457CAF">
        <w:rPr>
          <w:rFonts w:eastAsia="Yu Mincho" w:cstheme="minorHAnsi"/>
          <w:sz w:val="22"/>
          <w:szCs w:val="22"/>
        </w:rPr>
        <w:t>Pasiūlymas galioja iki ____________</w:t>
      </w:r>
    </w:p>
    <w:p w14:paraId="7CDE9849" w14:textId="77777777" w:rsidR="00457CAF" w:rsidRPr="00457CAF" w:rsidRDefault="00457CAF" w:rsidP="00457CAF">
      <w:pPr>
        <w:pStyle w:val="Pagrindinistekstas1"/>
        <w:tabs>
          <w:tab w:val="left" w:pos="3119"/>
        </w:tabs>
        <w:spacing w:line="276" w:lineRule="auto"/>
        <w:ind w:firstLine="0"/>
        <w:rPr>
          <w:rFonts w:asciiTheme="minorHAnsi" w:hAnsiTheme="minorHAnsi" w:cstheme="minorHAnsi"/>
          <w:color w:val="auto"/>
          <w:sz w:val="22"/>
          <w:szCs w:val="22"/>
        </w:rPr>
      </w:pPr>
    </w:p>
    <w:tbl>
      <w:tblPr>
        <w:tblStyle w:val="Lentelstinklelis"/>
        <w:tblW w:w="0" w:type="auto"/>
        <w:tblInd w:w="0" w:type="dxa"/>
        <w:tblLook w:val="04A0" w:firstRow="1" w:lastRow="0" w:firstColumn="1" w:lastColumn="0" w:noHBand="0" w:noVBand="1"/>
      </w:tblPr>
      <w:tblGrid>
        <w:gridCol w:w="3936"/>
        <w:gridCol w:w="425"/>
        <w:gridCol w:w="2410"/>
        <w:gridCol w:w="424"/>
        <w:gridCol w:w="2836"/>
      </w:tblGrid>
      <w:tr w:rsidR="00457CAF" w:rsidRPr="00457CAF" w14:paraId="2BC3E6BA" w14:textId="77777777" w:rsidTr="00920034">
        <w:tc>
          <w:tcPr>
            <w:tcW w:w="3936" w:type="dxa"/>
            <w:tcBorders>
              <w:top w:val="single" w:sz="4" w:space="0" w:color="FFFFFF" w:themeColor="background1"/>
              <w:left w:val="single" w:sz="4" w:space="0" w:color="FFFFFF" w:themeColor="background1"/>
              <w:right w:val="single" w:sz="4" w:space="0" w:color="FFFFFF" w:themeColor="background1"/>
            </w:tcBorders>
          </w:tcPr>
          <w:p w14:paraId="0285231B" w14:textId="77777777" w:rsidR="00457CAF" w:rsidRPr="00457CAF" w:rsidRDefault="00457CAF" w:rsidP="00920034">
            <w:pPr>
              <w:pStyle w:val="Pagrindinistekstas1"/>
              <w:tabs>
                <w:tab w:val="left" w:pos="3119"/>
              </w:tabs>
              <w:spacing w:line="276" w:lineRule="auto"/>
              <w:ind w:firstLine="0"/>
              <w:jc w:val="left"/>
              <w:rPr>
                <w:rFonts w:asciiTheme="minorHAnsi" w:hAnsiTheme="minorHAnsi" w:cstheme="minorHAnsi"/>
                <w:color w:val="auto"/>
                <w:sz w:val="22"/>
                <w:szCs w:val="22"/>
              </w:rPr>
            </w:pP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8A07C94" w14:textId="77777777" w:rsidR="00457CAF" w:rsidRPr="00457CAF" w:rsidRDefault="00457CAF" w:rsidP="00920034">
            <w:pPr>
              <w:pStyle w:val="Pagrindinistekstas1"/>
              <w:tabs>
                <w:tab w:val="left" w:pos="3119"/>
              </w:tabs>
              <w:spacing w:line="276" w:lineRule="auto"/>
              <w:ind w:firstLine="0"/>
              <w:jc w:val="left"/>
              <w:rPr>
                <w:rFonts w:asciiTheme="minorHAnsi" w:hAnsiTheme="minorHAnsi" w:cstheme="minorHAnsi"/>
                <w:color w:val="auto"/>
                <w:sz w:val="22"/>
                <w:szCs w:val="22"/>
              </w:rPr>
            </w:pPr>
          </w:p>
        </w:tc>
        <w:tc>
          <w:tcPr>
            <w:tcW w:w="2410" w:type="dxa"/>
            <w:tcBorders>
              <w:top w:val="single" w:sz="4" w:space="0" w:color="FFFFFF" w:themeColor="background1"/>
              <w:left w:val="single" w:sz="4" w:space="0" w:color="FFFFFF" w:themeColor="background1"/>
              <w:right w:val="single" w:sz="4" w:space="0" w:color="FFFFFF" w:themeColor="background1"/>
            </w:tcBorders>
          </w:tcPr>
          <w:p w14:paraId="4FD81554" w14:textId="77777777" w:rsidR="00457CAF" w:rsidRPr="00457CAF" w:rsidRDefault="00457CAF" w:rsidP="00920034">
            <w:pPr>
              <w:pStyle w:val="Pagrindinistekstas1"/>
              <w:tabs>
                <w:tab w:val="left" w:pos="3119"/>
              </w:tabs>
              <w:spacing w:line="276" w:lineRule="auto"/>
              <w:ind w:firstLine="0"/>
              <w:jc w:val="left"/>
              <w:rPr>
                <w:rFonts w:asciiTheme="minorHAnsi" w:hAnsiTheme="minorHAnsi" w:cstheme="minorHAnsi"/>
                <w:color w:val="auto"/>
                <w:sz w:val="22"/>
                <w:szCs w:val="22"/>
              </w:rPr>
            </w:pPr>
          </w:p>
        </w:tc>
        <w:tc>
          <w:tcPr>
            <w:tcW w:w="4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B72703" w14:textId="77777777" w:rsidR="00457CAF" w:rsidRPr="00457CAF" w:rsidRDefault="00457CAF" w:rsidP="00920034">
            <w:pPr>
              <w:pStyle w:val="Pagrindinistekstas1"/>
              <w:tabs>
                <w:tab w:val="left" w:pos="3119"/>
              </w:tabs>
              <w:spacing w:line="276" w:lineRule="auto"/>
              <w:ind w:firstLine="0"/>
              <w:jc w:val="left"/>
              <w:rPr>
                <w:rFonts w:asciiTheme="minorHAnsi" w:hAnsiTheme="minorHAnsi" w:cstheme="minorHAnsi"/>
                <w:color w:val="auto"/>
                <w:sz w:val="22"/>
                <w:szCs w:val="22"/>
              </w:rPr>
            </w:pPr>
          </w:p>
        </w:tc>
        <w:tc>
          <w:tcPr>
            <w:tcW w:w="2836" w:type="dxa"/>
            <w:tcBorders>
              <w:top w:val="single" w:sz="4" w:space="0" w:color="FFFFFF" w:themeColor="background1"/>
              <w:left w:val="single" w:sz="4" w:space="0" w:color="FFFFFF" w:themeColor="background1"/>
              <w:right w:val="single" w:sz="4" w:space="0" w:color="FFFFFF" w:themeColor="background1"/>
            </w:tcBorders>
          </w:tcPr>
          <w:p w14:paraId="20605C5C" w14:textId="77777777" w:rsidR="00457CAF" w:rsidRPr="00457CAF" w:rsidRDefault="00457CAF" w:rsidP="00920034">
            <w:pPr>
              <w:pStyle w:val="Pagrindinistekstas1"/>
              <w:tabs>
                <w:tab w:val="left" w:pos="3119"/>
              </w:tabs>
              <w:spacing w:line="276" w:lineRule="auto"/>
              <w:ind w:firstLine="0"/>
              <w:jc w:val="left"/>
              <w:rPr>
                <w:rFonts w:asciiTheme="minorHAnsi" w:hAnsiTheme="minorHAnsi" w:cstheme="minorHAnsi"/>
                <w:color w:val="auto"/>
                <w:sz w:val="22"/>
                <w:szCs w:val="22"/>
              </w:rPr>
            </w:pPr>
          </w:p>
        </w:tc>
      </w:tr>
      <w:tr w:rsidR="00457CAF" w:rsidRPr="00457CAF" w14:paraId="7553E239" w14:textId="77777777" w:rsidTr="00920034">
        <w:tc>
          <w:tcPr>
            <w:tcW w:w="3936" w:type="dxa"/>
            <w:tcBorders>
              <w:left w:val="single" w:sz="4" w:space="0" w:color="FFFFFF" w:themeColor="background1"/>
              <w:bottom w:val="single" w:sz="4" w:space="0" w:color="FFFFFF" w:themeColor="background1"/>
              <w:right w:val="single" w:sz="4" w:space="0" w:color="FFFFFF" w:themeColor="background1"/>
            </w:tcBorders>
          </w:tcPr>
          <w:p w14:paraId="157734FB" w14:textId="77777777" w:rsidR="00457CAF" w:rsidRPr="00457CAF" w:rsidRDefault="00457CAF" w:rsidP="00920034">
            <w:pPr>
              <w:pStyle w:val="Pagrindinistekstas1"/>
              <w:tabs>
                <w:tab w:val="left" w:pos="3119"/>
              </w:tabs>
              <w:spacing w:line="276" w:lineRule="auto"/>
              <w:ind w:firstLine="0"/>
              <w:jc w:val="center"/>
              <w:rPr>
                <w:rFonts w:asciiTheme="minorHAnsi" w:hAnsiTheme="minorHAnsi" w:cstheme="minorHAnsi"/>
                <w:color w:val="auto"/>
                <w:sz w:val="22"/>
                <w:szCs w:val="22"/>
              </w:rPr>
            </w:pPr>
            <w:r w:rsidRPr="00457CAF">
              <w:rPr>
                <w:rFonts w:asciiTheme="minorHAnsi" w:eastAsia="Yu Mincho" w:hAnsiTheme="minorHAnsi" w:cstheme="minorHAnsi"/>
                <w:sz w:val="22"/>
                <w:szCs w:val="22"/>
              </w:rPr>
              <w:t>(Tiekėjo arba jo įgalioto asmens pareigos)</w:t>
            </w:r>
          </w:p>
        </w:tc>
        <w:tc>
          <w:tcPr>
            <w:tcW w:w="42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93838A2" w14:textId="77777777" w:rsidR="00457CAF" w:rsidRPr="00457CAF" w:rsidRDefault="00457CAF" w:rsidP="00920034">
            <w:pPr>
              <w:pStyle w:val="Pagrindinistekstas1"/>
              <w:tabs>
                <w:tab w:val="left" w:pos="3119"/>
              </w:tabs>
              <w:spacing w:line="276" w:lineRule="auto"/>
              <w:ind w:firstLine="0"/>
              <w:jc w:val="center"/>
              <w:rPr>
                <w:rFonts w:asciiTheme="minorHAnsi" w:hAnsiTheme="minorHAnsi" w:cstheme="minorHAnsi"/>
                <w:color w:val="auto"/>
                <w:sz w:val="22"/>
                <w:szCs w:val="22"/>
              </w:rPr>
            </w:pPr>
          </w:p>
        </w:tc>
        <w:tc>
          <w:tcPr>
            <w:tcW w:w="2410" w:type="dxa"/>
            <w:tcBorders>
              <w:left w:val="single" w:sz="4" w:space="0" w:color="FFFFFF" w:themeColor="background1"/>
              <w:bottom w:val="single" w:sz="4" w:space="0" w:color="FFFFFF" w:themeColor="background1"/>
              <w:right w:val="single" w:sz="4" w:space="0" w:color="FFFFFF" w:themeColor="background1"/>
            </w:tcBorders>
          </w:tcPr>
          <w:p w14:paraId="1CE16237" w14:textId="77777777" w:rsidR="00457CAF" w:rsidRPr="00457CAF" w:rsidRDefault="00457CAF" w:rsidP="00920034">
            <w:pPr>
              <w:pStyle w:val="Pagrindinistekstas1"/>
              <w:tabs>
                <w:tab w:val="left" w:pos="3119"/>
              </w:tabs>
              <w:spacing w:line="276" w:lineRule="auto"/>
              <w:ind w:firstLine="0"/>
              <w:jc w:val="center"/>
              <w:rPr>
                <w:rFonts w:asciiTheme="minorHAnsi" w:hAnsiTheme="minorHAnsi" w:cstheme="minorHAnsi"/>
                <w:color w:val="auto"/>
                <w:sz w:val="22"/>
                <w:szCs w:val="22"/>
              </w:rPr>
            </w:pPr>
            <w:r w:rsidRPr="00457CAF">
              <w:rPr>
                <w:rFonts w:asciiTheme="minorHAnsi" w:hAnsiTheme="minorHAnsi" w:cstheme="minorHAnsi"/>
                <w:color w:val="auto"/>
                <w:sz w:val="22"/>
                <w:szCs w:val="22"/>
              </w:rPr>
              <w:t>(parašas)</w:t>
            </w:r>
          </w:p>
        </w:tc>
        <w:tc>
          <w:tcPr>
            <w:tcW w:w="42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8196C6" w14:textId="77777777" w:rsidR="00457CAF" w:rsidRPr="00457CAF" w:rsidRDefault="00457CAF" w:rsidP="00920034">
            <w:pPr>
              <w:pStyle w:val="Pagrindinistekstas1"/>
              <w:tabs>
                <w:tab w:val="left" w:pos="3119"/>
              </w:tabs>
              <w:spacing w:line="276" w:lineRule="auto"/>
              <w:ind w:firstLine="0"/>
              <w:jc w:val="center"/>
              <w:rPr>
                <w:rFonts w:asciiTheme="minorHAnsi" w:hAnsiTheme="minorHAnsi" w:cstheme="minorHAnsi"/>
                <w:color w:val="auto"/>
                <w:sz w:val="22"/>
                <w:szCs w:val="22"/>
              </w:rPr>
            </w:pPr>
          </w:p>
        </w:tc>
        <w:tc>
          <w:tcPr>
            <w:tcW w:w="2836" w:type="dxa"/>
            <w:tcBorders>
              <w:left w:val="single" w:sz="4" w:space="0" w:color="FFFFFF" w:themeColor="background1"/>
              <w:bottom w:val="single" w:sz="4" w:space="0" w:color="FFFFFF" w:themeColor="background1"/>
              <w:right w:val="single" w:sz="4" w:space="0" w:color="FFFFFF" w:themeColor="background1"/>
            </w:tcBorders>
          </w:tcPr>
          <w:p w14:paraId="3F81E5A6" w14:textId="77777777" w:rsidR="00457CAF" w:rsidRPr="00457CAF" w:rsidRDefault="00457CAF" w:rsidP="00920034">
            <w:pPr>
              <w:pStyle w:val="Pagrindinistekstas1"/>
              <w:tabs>
                <w:tab w:val="left" w:pos="3119"/>
              </w:tabs>
              <w:spacing w:line="276" w:lineRule="auto"/>
              <w:ind w:firstLine="0"/>
              <w:jc w:val="center"/>
              <w:rPr>
                <w:rFonts w:asciiTheme="minorHAnsi" w:hAnsiTheme="minorHAnsi" w:cstheme="minorHAnsi"/>
                <w:color w:val="auto"/>
                <w:sz w:val="22"/>
                <w:szCs w:val="22"/>
              </w:rPr>
            </w:pPr>
            <w:r w:rsidRPr="00457CAF">
              <w:rPr>
                <w:rFonts w:asciiTheme="minorHAnsi" w:hAnsiTheme="minorHAnsi" w:cstheme="minorHAnsi"/>
                <w:color w:val="auto"/>
                <w:sz w:val="22"/>
                <w:szCs w:val="22"/>
              </w:rPr>
              <w:t>(vardas, pavardė)</w:t>
            </w:r>
          </w:p>
        </w:tc>
      </w:tr>
    </w:tbl>
    <w:p w14:paraId="4313A8BF" w14:textId="77777777" w:rsidR="00A10CA1" w:rsidRDefault="00A10CA1" w:rsidP="00A10CA1">
      <w:pPr>
        <w:ind w:firstLine="0"/>
        <w:rPr>
          <w:rFonts w:cstheme="minorHAnsi"/>
          <w:sz w:val="22"/>
          <w:szCs w:val="22"/>
        </w:rPr>
        <w:sectPr w:rsidR="00A10CA1" w:rsidSect="00B27807">
          <w:pgSz w:w="12240" w:h="15840"/>
          <w:pgMar w:top="720" w:right="720" w:bottom="720" w:left="720" w:header="720" w:footer="720" w:gutter="0"/>
          <w:pgNumType w:start="1"/>
          <w:cols w:space="720"/>
          <w:docGrid w:linePitch="360"/>
        </w:sectPr>
      </w:pPr>
      <w:bookmarkStart w:id="39" w:name="_Pirkimo_sąlygų_3"/>
      <w:bookmarkEnd w:id="39"/>
    </w:p>
    <w:p w14:paraId="69A20E3E" w14:textId="6658B6ED" w:rsidR="00E078A0" w:rsidRPr="00457CAF" w:rsidRDefault="00E078A0" w:rsidP="00A10CA1">
      <w:pPr>
        <w:ind w:firstLine="0"/>
        <w:rPr>
          <w:rFonts w:cstheme="minorHAnsi"/>
          <w:sz w:val="22"/>
          <w:szCs w:val="22"/>
        </w:rPr>
      </w:pPr>
    </w:p>
    <w:p w14:paraId="416EE195" w14:textId="6CB8DFB4" w:rsidR="00DF53CC" w:rsidRPr="00457CAF" w:rsidRDefault="007D6542" w:rsidP="00B34311">
      <w:pPr>
        <w:spacing w:line="240" w:lineRule="auto"/>
        <w:ind w:left="7314" w:firstLine="0"/>
        <w:rPr>
          <w:rFonts w:cstheme="minorHAnsi"/>
          <w:sz w:val="22"/>
          <w:szCs w:val="22"/>
        </w:rPr>
      </w:pPr>
      <w:r w:rsidRPr="00457CAF">
        <w:rPr>
          <w:rFonts w:cstheme="minorHAnsi"/>
          <w:sz w:val="22"/>
          <w:szCs w:val="22"/>
        </w:rPr>
        <w:t xml:space="preserve">Pirkimo sąlygų </w:t>
      </w:r>
      <w:r w:rsidR="0064186F" w:rsidRPr="00457CAF">
        <w:rPr>
          <w:rFonts w:cstheme="minorHAnsi"/>
          <w:sz w:val="22"/>
          <w:szCs w:val="22"/>
        </w:rPr>
        <w:t>5</w:t>
      </w:r>
      <w:r w:rsidRPr="00457CAF">
        <w:rPr>
          <w:rFonts w:cstheme="minorHAnsi"/>
          <w:sz w:val="22"/>
          <w:szCs w:val="22"/>
        </w:rPr>
        <w:t xml:space="preserve"> priedas „Pasiūlymų vertinimo kriterijai ir sąlygos“</w:t>
      </w:r>
    </w:p>
    <w:p w14:paraId="1DCAE46B" w14:textId="77777777" w:rsidR="00A54EAE" w:rsidRPr="00457CAF" w:rsidRDefault="00A54EAE" w:rsidP="00A54EAE">
      <w:pPr>
        <w:jc w:val="center"/>
        <w:rPr>
          <w:rFonts w:cstheme="minorHAnsi"/>
          <w:b/>
          <w:sz w:val="22"/>
          <w:szCs w:val="22"/>
        </w:rPr>
      </w:pPr>
    </w:p>
    <w:p w14:paraId="4D232320" w14:textId="35BEE525" w:rsidR="00DF53CC" w:rsidRPr="00B34311" w:rsidRDefault="00A54EAE" w:rsidP="00B34311">
      <w:pPr>
        <w:pStyle w:val="Paantrat"/>
        <w:jc w:val="center"/>
        <w:rPr>
          <w:rFonts w:cstheme="minorHAnsi"/>
          <w:bCs/>
          <w:smallCaps/>
        </w:rPr>
      </w:pPr>
      <w:r w:rsidRPr="00A10CA1">
        <w:rPr>
          <w:rFonts w:cstheme="minorHAnsi"/>
        </w:rPr>
        <w:t>PASIŪLYMŲ VERTINIMO KRITERIJAI ir Sąlygos</w:t>
      </w:r>
    </w:p>
    <w:p w14:paraId="18631AA6" w14:textId="77777777" w:rsidR="00B34311" w:rsidRPr="00B34311" w:rsidRDefault="00B34311" w:rsidP="00B34311">
      <w:pPr>
        <w:spacing w:line="276" w:lineRule="auto"/>
        <w:ind w:firstLine="567"/>
        <w:jc w:val="left"/>
        <w:rPr>
          <w:rFonts w:cstheme="minorHAnsi"/>
          <w:sz w:val="22"/>
          <w:szCs w:val="22"/>
        </w:rPr>
      </w:pPr>
      <w:r w:rsidRPr="00B34311">
        <w:rPr>
          <w:rFonts w:cstheme="minorHAnsi"/>
          <w:sz w:val="22"/>
          <w:szCs w:val="22"/>
        </w:rPr>
        <w:t xml:space="preserve">1. Perkančioji organizacija pasiūlymus vertins pagal kainos ir kokybės santykio kriterijų. </w:t>
      </w:r>
    </w:p>
    <w:p w14:paraId="2D021A89" w14:textId="77777777" w:rsidR="00B34311" w:rsidRPr="00B34311" w:rsidRDefault="00B34311" w:rsidP="00B34311">
      <w:pPr>
        <w:spacing w:after="160" w:line="276" w:lineRule="auto"/>
        <w:ind w:firstLine="567"/>
        <w:jc w:val="left"/>
        <w:rPr>
          <w:rFonts w:cstheme="minorHAnsi"/>
          <w:sz w:val="22"/>
          <w:szCs w:val="22"/>
        </w:rPr>
      </w:pPr>
      <w:r w:rsidRPr="00B34311">
        <w:rPr>
          <w:rFonts w:cstheme="minorHAnsi"/>
          <w:sz w:val="22"/>
          <w:szCs w:val="22"/>
        </w:rPr>
        <w:t>2. Numatytų vertinimo kriterijų lyginamieji svoriai:</w:t>
      </w:r>
    </w:p>
    <w:p w14:paraId="44C0D781" w14:textId="77777777" w:rsidR="00B34311" w:rsidRPr="00B34311" w:rsidRDefault="00B34311" w:rsidP="00B34311">
      <w:pPr>
        <w:tabs>
          <w:tab w:val="left" w:pos="993"/>
        </w:tabs>
        <w:spacing w:after="160" w:line="256" w:lineRule="auto"/>
        <w:ind w:firstLine="0"/>
        <w:contextualSpacing/>
        <w:jc w:val="right"/>
        <w:rPr>
          <w:rFonts w:eastAsia="Calibri" w:cstheme="minorHAnsi"/>
          <w:b/>
          <w:sz w:val="22"/>
          <w:szCs w:val="22"/>
          <w:lang w:eastAsia="en-US"/>
        </w:rPr>
      </w:pPr>
      <w:r w:rsidRPr="00B34311">
        <w:rPr>
          <w:rFonts w:eastAsia="Calibri" w:cstheme="minorHAnsi"/>
          <w:b/>
          <w:i/>
          <w:sz w:val="22"/>
          <w:szCs w:val="22"/>
          <w:lang w:eastAsia="en-US"/>
        </w:rPr>
        <w:tab/>
      </w:r>
      <w:r w:rsidRPr="00B34311">
        <w:rPr>
          <w:rFonts w:eastAsia="Calibri" w:cstheme="minorHAnsi"/>
          <w:b/>
          <w:i/>
          <w:sz w:val="22"/>
          <w:szCs w:val="22"/>
          <w:lang w:eastAsia="en-US"/>
        </w:rPr>
        <w:tab/>
      </w:r>
      <w:r w:rsidRPr="00B34311">
        <w:rPr>
          <w:rFonts w:eastAsia="Calibri" w:cstheme="minorHAnsi"/>
          <w:b/>
          <w:i/>
          <w:sz w:val="22"/>
          <w:szCs w:val="22"/>
          <w:lang w:eastAsia="en-US"/>
        </w:rPr>
        <w:tab/>
      </w:r>
      <w:r w:rsidRPr="00B34311">
        <w:rPr>
          <w:rFonts w:eastAsia="Calibri" w:cstheme="minorHAnsi"/>
          <w:b/>
          <w:i/>
          <w:sz w:val="22"/>
          <w:szCs w:val="22"/>
          <w:lang w:eastAsia="en-US"/>
        </w:rPr>
        <w:tab/>
        <w:t xml:space="preserve">                                                                           </w:t>
      </w:r>
      <w:r w:rsidRPr="00B34311">
        <w:rPr>
          <w:rFonts w:eastAsia="Calibri" w:cstheme="minorHAnsi"/>
          <w:b/>
          <w:sz w:val="22"/>
          <w:szCs w:val="22"/>
          <w:lang w:eastAsia="en-US"/>
        </w:rPr>
        <w:t>1 lentelė</w:t>
      </w:r>
    </w:p>
    <w:tbl>
      <w:tblPr>
        <w:tblW w:w="9639" w:type="dxa"/>
        <w:jc w:val="center"/>
        <w:tblLayout w:type="fixed"/>
        <w:tblLook w:val="0000" w:firstRow="0" w:lastRow="0" w:firstColumn="0" w:lastColumn="0" w:noHBand="0" w:noVBand="0"/>
      </w:tblPr>
      <w:tblGrid>
        <w:gridCol w:w="5953"/>
        <w:gridCol w:w="1983"/>
        <w:gridCol w:w="1703"/>
      </w:tblGrid>
      <w:tr w:rsidR="00B34311" w:rsidRPr="00B34311" w14:paraId="11109440" w14:textId="77777777" w:rsidTr="00B34311">
        <w:trPr>
          <w:cantSplit/>
          <w:trHeight w:val="1364"/>
          <w:tblHeader/>
          <w:jc w:val="center"/>
        </w:trPr>
        <w:tc>
          <w:tcPr>
            <w:tcW w:w="5953" w:type="dxa"/>
            <w:tcBorders>
              <w:top w:val="single" w:sz="4" w:space="0" w:color="000000"/>
              <w:left w:val="single" w:sz="4" w:space="0" w:color="000000"/>
              <w:bottom w:val="single" w:sz="4" w:space="0" w:color="000000"/>
              <w:right w:val="single" w:sz="4" w:space="0" w:color="000000"/>
            </w:tcBorders>
            <w:vAlign w:val="center"/>
          </w:tcPr>
          <w:p w14:paraId="3518529F" w14:textId="77777777" w:rsidR="00B34311" w:rsidRPr="00B34311" w:rsidRDefault="00B34311" w:rsidP="00B34311">
            <w:pPr>
              <w:spacing w:after="200" w:line="100" w:lineRule="atLeast"/>
              <w:ind w:firstLine="0"/>
              <w:jc w:val="center"/>
              <w:rPr>
                <w:rFonts w:eastAsia="Calibri" w:cstheme="minorHAnsi"/>
                <w:sz w:val="22"/>
                <w:szCs w:val="22"/>
                <w:lang w:eastAsia="en-US"/>
              </w:rPr>
            </w:pPr>
            <w:r w:rsidRPr="00B34311">
              <w:rPr>
                <w:rFonts w:eastAsia="Calibri" w:cstheme="minorHAnsi"/>
                <w:sz w:val="22"/>
                <w:szCs w:val="22"/>
                <w:lang w:eastAsia="en-US"/>
              </w:rPr>
              <w:t>Vertinimo kriterijai</w:t>
            </w:r>
          </w:p>
        </w:tc>
        <w:tc>
          <w:tcPr>
            <w:tcW w:w="1983" w:type="dxa"/>
            <w:tcBorders>
              <w:top w:val="single" w:sz="4" w:space="0" w:color="000000"/>
              <w:left w:val="single" w:sz="4" w:space="0" w:color="000000"/>
              <w:bottom w:val="single" w:sz="4" w:space="0" w:color="000000"/>
              <w:right w:val="single" w:sz="4" w:space="0" w:color="000000"/>
            </w:tcBorders>
            <w:vAlign w:val="center"/>
          </w:tcPr>
          <w:p w14:paraId="012660AD" w14:textId="77777777" w:rsidR="00B34311" w:rsidRPr="00B34311" w:rsidRDefault="00B34311" w:rsidP="00B34311">
            <w:pPr>
              <w:spacing w:after="200" w:line="100" w:lineRule="atLeast"/>
              <w:ind w:firstLine="0"/>
              <w:jc w:val="center"/>
              <w:rPr>
                <w:rFonts w:eastAsia="Calibri" w:cstheme="minorHAnsi"/>
                <w:sz w:val="22"/>
                <w:szCs w:val="22"/>
                <w:lang w:eastAsia="en-US"/>
              </w:rPr>
            </w:pPr>
            <w:r w:rsidRPr="00B34311">
              <w:rPr>
                <w:rFonts w:eastAsia="Calibri" w:cstheme="minorHAnsi"/>
                <w:sz w:val="22"/>
                <w:szCs w:val="22"/>
                <w:lang w:eastAsia="en-US"/>
              </w:rPr>
              <w:t>Balų skaičius</w:t>
            </w:r>
          </w:p>
        </w:tc>
        <w:tc>
          <w:tcPr>
            <w:tcW w:w="1703" w:type="dxa"/>
            <w:tcBorders>
              <w:top w:val="single" w:sz="4" w:space="0" w:color="000000"/>
              <w:left w:val="single" w:sz="4" w:space="0" w:color="000000"/>
              <w:bottom w:val="single" w:sz="4" w:space="0" w:color="000000"/>
              <w:right w:val="single" w:sz="4" w:space="0" w:color="000000"/>
            </w:tcBorders>
            <w:vAlign w:val="center"/>
          </w:tcPr>
          <w:p w14:paraId="38578831" w14:textId="77777777" w:rsidR="00B34311" w:rsidRPr="00B34311" w:rsidRDefault="00B34311" w:rsidP="00B34311">
            <w:pPr>
              <w:spacing w:after="200" w:line="100" w:lineRule="atLeast"/>
              <w:ind w:firstLine="0"/>
              <w:jc w:val="center"/>
              <w:rPr>
                <w:rFonts w:eastAsia="Calibri" w:cstheme="minorHAnsi"/>
                <w:sz w:val="22"/>
                <w:szCs w:val="22"/>
                <w:lang w:eastAsia="en-US"/>
              </w:rPr>
            </w:pPr>
            <w:r w:rsidRPr="00B34311">
              <w:rPr>
                <w:rFonts w:eastAsia="Calibri" w:cstheme="minorHAnsi"/>
                <w:sz w:val="22"/>
                <w:szCs w:val="22"/>
                <w:lang w:eastAsia="en-US"/>
              </w:rPr>
              <w:t>Lyginamasis svoris ekonominio naudingumo įvertinime</w:t>
            </w:r>
          </w:p>
        </w:tc>
      </w:tr>
      <w:tr w:rsidR="00B34311" w:rsidRPr="00B34311" w14:paraId="3E92160B" w14:textId="77777777" w:rsidTr="00B34311">
        <w:trPr>
          <w:cantSplit/>
          <w:trHeight w:val="479"/>
          <w:tblHeader/>
          <w:jc w:val="center"/>
        </w:trPr>
        <w:tc>
          <w:tcPr>
            <w:tcW w:w="5953" w:type="dxa"/>
            <w:tcBorders>
              <w:top w:val="single" w:sz="4" w:space="0" w:color="000000"/>
              <w:left w:val="single" w:sz="4" w:space="0" w:color="000000"/>
              <w:bottom w:val="single" w:sz="4" w:space="0" w:color="000000"/>
              <w:right w:val="single" w:sz="4" w:space="0" w:color="000000"/>
            </w:tcBorders>
          </w:tcPr>
          <w:p w14:paraId="44140F07" w14:textId="77777777" w:rsidR="00B34311" w:rsidRPr="00B34311" w:rsidRDefault="00B34311" w:rsidP="00B34311">
            <w:pPr>
              <w:tabs>
                <w:tab w:val="left" w:pos="884"/>
              </w:tabs>
              <w:suppressAutoHyphens/>
              <w:spacing w:line="100" w:lineRule="atLeast"/>
              <w:ind w:firstLine="0"/>
              <w:rPr>
                <w:rFonts w:eastAsia="Calibri" w:cstheme="minorHAnsi"/>
                <w:sz w:val="22"/>
                <w:szCs w:val="22"/>
                <w:lang w:eastAsia="en-US"/>
              </w:rPr>
            </w:pPr>
            <w:r w:rsidRPr="00B34311">
              <w:rPr>
                <w:rFonts w:eastAsia="Calibri" w:cstheme="minorHAnsi"/>
                <w:sz w:val="22"/>
                <w:szCs w:val="22"/>
                <w:lang w:eastAsia="en-US"/>
              </w:rPr>
              <w:t xml:space="preserve">1.  Pirmas kriterijus – </w:t>
            </w:r>
            <w:r w:rsidRPr="00B34311">
              <w:rPr>
                <w:rFonts w:eastAsia="Calibri" w:cstheme="minorHAnsi"/>
                <w:b/>
                <w:sz w:val="22"/>
                <w:szCs w:val="22"/>
                <w:lang w:eastAsia="en-US"/>
              </w:rPr>
              <w:t>kaina (C)</w:t>
            </w:r>
          </w:p>
        </w:tc>
        <w:tc>
          <w:tcPr>
            <w:tcW w:w="1983" w:type="dxa"/>
            <w:tcBorders>
              <w:top w:val="single" w:sz="4" w:space="0" w:color="000000"/>
              <w:left w:val="single" w:sz="4" w:space="0" w:color="000000"/>
              <w:bottom w:val="single" w:sz="4" w:space="0" w:color="000000"/>
              <w:right w:val="single" w:sz="4" w:space="0" w:color="000000"/>
            </w:tcBorders>
            <w:vAlign w:val="center"/>
          </w:tcPr>
          <w:p w14:paraId="509146B9" w14:textId="77777777" w:rsidR="00B34311" w:rsidRPr="00B34311" w:rsidRDefault="00B34311" w:rsidP="00B34311">
            <w:pPr>
              <w:spacing w:after="200" w:line="100" w:lineRule="atLeast"/>
              <w:ind w:firstLine="0"/>
              <w:jc w:val="center"/>
              <w:rPr>
                <w:rFonts w:eastAsia="Calibri" w:cstheme="minorHAnsi"/>
                <w:sz w:val="22"/>
                <w:szCs w:val="22"/>
                <w:lang w:eastAsia="en-US"/>
              </w:rPr>
            </w:pPr>
          </w:p>
        </w:tc>
        <w:tc>
          <w:tcPr>
            <w:tcW w:w="1703" w:type="dxa"/>
            <w:tcBorders>
              <w:top w:val="single" w:sz="4" w:space="0" w:color="000000"/>
              <w:left w:val="single" w:sz="4" w:space="0" w:color="000000"/>
              <w:bottom w:val="single" w:sz="4" w:space="0" w:color="000000"/>
              <w:right w:val="single" w:sz="4" w:space="0" w:color="000000"/>
            </w:tcBorders>
            <w:vAlign w:val="center"/>
          </w:tcPr>
          <w:p w14:paraId="70531679" w14:textId="77777777" w:rsidR="00B34311" w:rsidRPr="00B34311" w:rsidRDefault="00B34311" w:rsidP="00B34311">
            <w:pPr>
              <w:spacing w:after="200" w:line="100" w:lineRule="atLeast"/>
              <w:ind w:firstLine="0"/>
              <w:jc w:val="center"/>
              <w:rPr>
                <w:rFonts w:eastAsia="Calibri" w:cstheme="minorHAnsi"/>
                <w:sz w:val="22"/>
                <w:szCs w:val="22"/>
                <w:lang w:eastAsia="en-US"/>
              </w:rPr>
            </w:pPr>
            <w:r w:rsidRPr="00B34311">
              <w:rPr>
                <w:rFonts w:eastAsia="Calibri" w:cstheme="minorHAnsi"/>
                <w:sz w:val="22"/>
                <w:szCs w:val="22"/>
                <w:lang w:eastAsia="en-US"/>
              </w:rPr>
              <w:t>X=60</w:t>
            </w:r>
          </w:p>
        </w:tc>
      </w:tr>
      <w:tr w:rsidR="00B34311" w:rsidRPr="00B34311" w14:paraId="377C8436" w14:textId="77777777" w:rsidTr="00B34311">
        <w:trPr>
          <w:cantSplit/>
          <w:trHeight w:val="1142"/>
          <w:tblHeader/>
          <w:jc w:val="center"/>
        </w:trPr>
        <w:tc>
          <w:tcPr>
            <w:tcW w:w="5953" w:type="dxa"/>
            <w:tcBorders>
              <w:top w:val="single" w:sz="4" w:space="0" w:color="000000"/>
              <w:left w:val="single" w:sz="4" w:space="0" w:color="000000"/>
              <w:bottom w:val="single" w:sz="4" w:space="0" w:color="000000"/>
              <w:right w:val="single" w:sz="4" w:space="0" w:color="000000"/>
            </w:tcBorders>
          </w:tcPr>
          <w:p w14:paraId="05648807" w14:textId="77777777" w:rsidR="00B34311" w:rsidRPr="00B34311" w:rsidRDefault="00B34311" w:rsidP="00B34311">
            <w:pPr>
              <w:numPr>
                <w:ilvl w:val="0"/>
                <w:numId w:val="34"/>
              </w:numPr>
              <w:spacing w:before="100" w:beforeAutospacing="1" w:after="160" w:line="240" w:lineRule="auto"/>
              <w:contextualSpacing/>
              <w:jc w:val="left"/>
              <w:rPr>
                <w:rFonts w:eastAsia="Times New Roman" w:cstheme="minorHAnsi"/>
                <w:sz w:val="22"/>
                <w:szCs w:val="22"/>
              </w:rPr>
            </w:pPr>
            <w:r w:rsidRPr="00B34311">
              <w:rPr>
                <w:rFonts w:eastAsia="Times New Roman" w:cstheme="minorHAnsi"/>
                <w:sz w:val="22"/>
                <w:szCs w:val="22"/>
              </w:rPr>
              <w:t xml:space="preserve">Antras kriterijus – </w:t>
            </w:r>
            <w:r w:rsidRPr="00B34311">
              <w:rPr>
                <w:rFonts w:eastAsia="Times New Roman" w:cstheme="minorHAnsi"/>
                <w:b/>
                <w:bCs/>
                <w:sz w:val="22"/>
                <w:szCs w:val="22"/>
              </w:rPr>
              <w:t>paslaugų kokybė (T)</w:t>
            </w:r>
            <w:r w:rsidRPr="00B34311">
              <w:rPr>
                <w:rFonts w:eastAsia="Times New Roman" w:cstheme="minorHAnsi"/>
                <w:sz w:val="22"/>
                <w:szCs w:val="22"/>
              </w:rPr>
              <w:t>:</w:t>
            </w:r>
          </w:p>
          <w:p w14:paraId="7CC33AD3" w14:textId="77777777" w:rsidR="00B34311" w:rsidRPr="00B34311" w:rsidRDefault="00B34311" w:rsidP="00B34311">
            <w:pPr>
              <w:numPr>
                <w:ilvl w:val="1"/>
                <w:numId w:val="35"/>
              </w:numPr>
              <w:spacing w:before="100" w:beforeAutospacing="1" w:after="160" w:line="240" w:lineRule="auto"/>
              <w:contextualSpacing/>
              <w:jc w:val="left"/>
              <w:rPr>
                <w:rFonts w:eastAsia="Times New Roman" w:cstheme="minorHAnsi"/>
                <w:sz w:val="22"/>
                <w:szCs w:val="22"/>
              </w:rPr>
            </w:pPr>
            <w:r w:rsidRPr="00B34311">
              <w:rPr>
                <w:rFonts w:eastAsia="Times New Roman" w:cstheme="minorHAnsi"/>
                <w:sz w:val="22"/>
                <w:szCs w:val="22"/>
              </w:rPr>
              <w:t>Skubių tyrimų atlikimo ir atsakymų pateikimo laikas (T</w:t>
            </w:r>
            <w:r w:rsidRPr="00B34311">
              <w:rPr>
                <w:rFonts w:eastAsia="Times New Roman" w:cstheme="minorHAnsi"/>
                <w:sz w:val="22"/>
                <w:szCs w:val="22"/>
                <w:vertAlign w:val="subscript"/>
              </w:rPr>
              <w:t>1</w:t>
            </w:r>
            <w:r w:rsidRPr="00B34311">
              <w:rPr>
                <w:rFonts w:eastAsia="Times New Roman" w:cstheme="minorHAnsi"/>
                <w:sz w:val="22"/>
                <w:szCs w:val="22"/>
              </w:rPr>
              <w:t>)</w:t>
            </w:r>
          </w:p>
          <w:p w14:paraId="68B49906" w14:textId="77777777" w:rsidR="00B34311" w:rsidRPr="00B34311" w:rsidRDefault="00B34311" w:rsidP="00B34311">
            <w:pPr>
              <w:numPr>
                <w:ilvl w:val="1"/>
                <w:numId w:val="35"/>
              </w:numPr>
              <w:spacing w:before="100" w:beforeAutospacing="1" w:after="160" w:line="240" w:lineRule="auto"/>
              <w:contextualSpacing/>
              <w:jc w:val="left"/>
              <w:rPr>
                <w:rFonts w:eastAsia="Times New Roman" w:cstheme="minorHAnsi"/>
                <w:sz w:val="22"/>
                <w:szCs w:val="22"/>
              </w:rPr>
            </w:pPr>
            <w:r w:rsidRPr="00B34311">
              <w:rPr>
                <w:rFonts w:eastAsia="Times New Roman" w:cstheme="minorHAnsi"/>
                <w:sz w:val="22"/>
                <w:szCs w:val="22"/>
              </w:rPr>
              <w:t>Kitų</w:t>
            </w:r>
            <w:r w:rsidRPr="00B34311">
              <w:rPr>
                <w:rFonts w:eastAsia="Times New Roman" w:cstheme="minorHAnsi"/>
                <w:bCs/>
                <w:sz w:val="22"/>
                <w:szCs w:val="22"/>
              </w:rPr>
              <w:t xml:space="preserve"> rutininių </w:t>
            </w:r>
            <w:r w:rsidRPr="00B34311">
              <w:rPr>
                <w:rFonts w:eastAsia="Times New Roman" w:cstheme="minorHAnsi"/>
                <w:sz w:val="22"/>
                <w:szCs w:val="22"/>
              </w:rPr>
              <w:t xml:space="preserve">tyrimų atlikimo ir atsakymų pateikimo laikas (ne </w:t>
            </w:r>
            <w:r w:rsidRPr="00B34311">
              <w:rPr>
                <w:rFonts w:eastAsia="Times New Roman" w:cstheme="minorHAnsi"/>
                <w:bCs/>
                <w:sz w:val="22"/>
                <w:szCs w:val="22"/>
              </w:rPr>
              <w:t xml:space="preserve">daugiau </w:t>
            </w:r>
            <w:r w:rsidRPr="00B34311">
              <w:rPr>
                <w:rFonts w:eastAsia="Times New Roman" w:cstheme="minorHAnsi"/>
                <w:sz w:val="22"/>
                <w:szCs w:val="22"/>
              </w:rPr>
              <w:t>kaip per 6 val.) (T</w:t>
            </w:r>
            <w:r w:rsidRPr="00B34311">
              <w:rPr>
                <w:rFonts w:eastAsia="Times New Roman" w:cstheme="minorHAnsi"/>
                <w:sz w:val="22"/>
                <w:szCs w:val="22"/>
                <w:vertAlign w:val="subscript"/>
              </w:rPr>
              <w:t xml:space="preserve">2 </w:t>
            </w:r>
            <w:r w:rsidRPr="00B34311">
              <w:rPr>
                <w:rFonts w:eastAsia="Times New Roman" w:cstheme="minorHAnsi"/>
                <w:sz w:val="22"/>
                <w:szCs w:val="22"/>
              </w:rPr>
              <w:t xml:space="preserve">) </w:t>
            </w:r>
          </w:p>
          <w:p w14:paraId="735F7C6E" w14:textId="77777777" w:rsidR="00B34311" w:rsidRPr="00B34311" w:rsidRDefault="00B34311" w:rsidP="00B34311">
            <w:pPr>
              <w:numPr>
                <w:ilvl w:val="1"/>
                <w:numId w:val="35"/>
              </w:numPr>
              <w:spacing w:before="100" w:beforeAutospacing="1" w:after="160" w:line="240" w:lineRule="auto"/>
              <w:contextualSpacing/>
              <w:jc w:val="left"/>
              <w:rPr>
                <w:rFonts w:eastAsia="Times New Roman" w:cstheme="minorHAnsi"/>
                <w:sz w:val="22"/>
                <w:szCs w:val="22"/>
              </w:rPr>
            </w:pPr>
            <w:r w:rsidRPr="00B34311">
              <w:rPr>
                <w:rFonts w:eastAsia="Times New Roman" w:cstheme="minorHAnsi"/>
                <w:sz w:val="22"/>
                <w:szCs w:val="22"/>
              </w:rPr>
              <w:t xml:space="preserve">Kitų </w:t>
            </w:r>
            <w:r w:rsidRPr="00B34311">
              <w:rPr>
                <w:rFonts w:eastAsia="Times New Roman" w:cstheme="minorHAnsi"/>
                <w:bCs/>
                <w:sz w:val="22"/>
                <w:szCs w:val="22"/>
              </w:rPr>
              <w:t xml:space="preserve">rutininių </w:t>
            </w:r>
            <w:r w:rsidRPr="00B34311">
              <w:rPr>
                <w:rFonts w:eastAsia="Times New Roman" w:cstheme="minorHAnsi"/>
                <w:sz w:val="22"/>
                <w:szCs w:val="22"/>
              </w:rPr>
              <w:t xml:space="preserve">tyrimų atlikimo ir atsakymų pateikimo laikas (ne </w:t>
            </w:r>
            <w:r w:rsidRPr="00B34311">
              <w:rPr>
                <w:rFonts w:eastAsia="Times New Roman" w:cstheme="minorHAnsi"/>
                <w:bCs/>
                <w:sz w:val="22"/>
                <w:szCs w:val="22"/>
              </w:rPr>
              <w:t xml:space="preserve">daugiau </w:t>
            </w:r>
            <w:r w:rsidRPr="00B34311">
              <w:rPr>
                <w:rFonts w:eastAsia="Times New Roman" w:cstheme="minorHAnsi"/>
                <w:sz w:val="22"/>
                <w:szCs w:val="22"/>
              </w:rPr>
              <w:t>kaip per 24 val.) (T</w:t>
            </w:r>
            <w:r w:rsidRPr="00B34311">
              <w:rPr>
                <w:rFonts w:eastAsia="Times New Roman" w:cstheme="minorHAnsi"/>
                <w:sz w:val="22"/>
                <w:szCs w:val="22"/>
                <w:vertAlign w:val="subscript"/>
              </w:rPr>
              <w:t>3</w:t>
            </w:r>
            <w:r w:rsidRPr="00B34311">
              <w:rPr>
                <w:rFonts w:eastAsia="Times New Roman" w:cstheme="minorHAnsi"/>
                <w:sz w:val="22"/>
                <w:szCs w:val="22"/>
              </w:rPr>
              <w:t>)</w:t>
            </w:r>
          </w:p>
          <w:p w14:paraId="31356E77" w14:textId="77777777" w:rsidR="00B34311" w:rsidRPr="00B34311" w:rsidRDefault="00B34311" w:rsidP="00B34311">
            <w:pPr>
              <w:numPr>
                <w:ilvl w:val="1"/>
                <w:numId w:val="35"/>
              </w:numPr>
              <w:tabs>
                <w:tab w:val="num" w:pos="720"/>
                <w:tab w:val="num" w:pos="884"/>
              </w:tabs>
              <w:spacing w:before="100" w:beforeAutospacing="1" w:after="160" w:line="240" w:lineRule="auto"/>
              <w:contextualSpacing/>
              <w:jc w:val="left"/>
              <w:rPr>
                <w:rFonts w:eastAsia="Times New Roman" w:cstheme="minorHAnsi"/>
                <w:sz w:val="22"/>
                <w:szCs w:val="22"/>
              </w:rPr>
            </w:pPr>
            <w:r w:rsidRPr="00B34311">
              <w:rPr>
                <w:rFonts w:eastAsia="Times New Roman" w:cstheme="minorHAnsi"/>
                <w:sz w:val="22"/>
                <w:szCs w:val="22"/>
              </w:rPr>
              <w:t>Integracijos tarp Vykdytojo ir Užsakovo laboratorinių informacinių sistemų (LIS) įvykdymo laikas (T</w:t>
            </w:r>
            <w:r w:rsidRPr="00B34311">
              <w:rPr>
                <w:rFonts w:eastAsia="Times New Roman" w:cstheme="minorHAnsi"/>
                <w:sz w:val="22"/>
                <w:szCs w:val="22"/>
                <w:vertAlign w:val="subscript"/>
              </w:rPr>
              <w:t>4</w:t>
            </w:r>
            <w:r w:rsidRPr="00B34311">
              <w:rPr>
                <w:rFonts w:eastAsia="Times New Roman" w:cstheme="minorHAnsi"/>
                <w:sz w:val="22"/>
                <w:szCs w:val="22"/>
              </w:rPr>
              <w:t>)</w:t>
            </w:r>
          </w:p>
        </w:tc>
        <w:tc>
          <w:tcPr>
            <w:tcW w:w="1983" w:type="dxa"/>
            <w:tcBorders>
              <w:top w:val="single" w:sz="4" w:space="0" w:color="000000"/>
              <w:left w:val="single" w:sz="4" w:space="0" w:color="000000"/>
              <w:bottom w:val="single" w:sz="4" w:space="0" w:color="000000"/>
              <w:right w:val="single" w:sz="4" w:space="0" w:color="000000"/>
            </w:tcBorders>
          </w:tcPr>
          <w:p w14:paraId="69DB9149" w14:textId="77777777" w:rsidR="00B34311" w:rsidRPr="00B34311" w:rsidRDefault="00B34311" w:rsidP="00B34311">
            <w:pPr>
              <w:spacing w:line="240" w:lineRule="auto"/>
              <w:ind w:firstLine="0"/>
              <w:jc w:val="center"/>
              <w:rPr>
                <w:rFonts w:eastAsia="Times New Roman" w:cstheme="minorHAnsi"/>
                <w:sz w:val="22"/>
                <w:szCs w:val="22"/>
              </w:rPr>
            </w:pPr>
            <w:proofErr w:type="spellStart"/>
            <w:r w:rsidRPr="00B34311">
              <w:rPr>
                <w:rFonts w:eastAsia="Times New Roman" w:cstheme="minorHAnsi"/>
                <w:sz w:val="22"/>
                <w:szCs w:val="22"/>
              </w:rPr>
              <w:t>Max</w:t>
            </w:r>
            <w:proofErr w:type="spellEnd"/>
            <w:r w:rsidRPr="00B34311">
              <w:rPr>
                <w:rFonts w:eastAsia="Times New Roman" w:cstheme="minorHAnsi"/>
                <w:sz w:val="22"/>
                <w:szCs w:val="22"/>
              </w:rPr>
              <w:t>. 100 balų:</w:t>
            </w:r>
          </w:p>
          <w:p w14:paraId="2761975B" w14:textId="77777777" w:rsidR="00B34311" w:rsidRPr="00B34311" w:rsidRDefault="00B34311" w:rsidP="00B34311">
            <w:pPr>
              <w:spacing w:line="240" w:lineRule="auto"/>
              <w:ind w:firstLine="0"/>
              <w:jc w:val="center"/>
              <w:rPr>
                <w:rFonts w:eastAsia="Times New Roman" w:cstheme="minorHAnsi"/>
                <w:sz w:val="22"/>
                <w:szCs w:val="22"/>
              </w:rPr>
            </w:pPr>
            <w:r w:rsidRPr="00B34311">
              <w:rPr>
                <w:rFonts w:eastAsia="Times New Roman" w:cstheme="minorHAnsi"/>
                <w:sz w:val="22"/>
                <w:szCs w:val="22"/>
              </w:rPr>
              <w:t>0-20 balų</w:t>
            </w:r>
          </w:p>
          <w:p w14:paraId="65F83EDF" w14:textId="77777777" w:rsidR="00B34311" w:rsidRPr="00B34311" w:rsidRDefault="00B34311" w:rsidP="00B34311">
            <w:pPr>
              <w:spacing w:line="240" w:lineRule="auto"/>
              <w:ind w:firstLine="0"/>
              <w:jc w:val="left"/>
              <w:rPr>
                <w:rFonts w:eastAsia="Times New Roman" w:cstheme="minorHAnsi"/>
                <w:sz w:val="22"/>
                <w:szCs w:val="22"/>
              </w:rPr>
            </w:pPr>
            <w:r w:rsidRPr="00B34311">
              <w:rPr>
                <w:rFonts w:eastAsia="Times New Roman" w:cstheme="minorHAnsi"/>
                <w:sz w:val="22"/>
                <w:szCs w:val="22"/>
              </w:rPr>
              <w:t xml:space="preserve">         0-20 balų</w:t>
            </w:r>
          </w:p>
          <w:p w14:paraId="7F90CF6B" w14:textId="77777777" w:rsidR="00B34311" w:rsidRPr="00B34311" w:rsidRDefault="00B34311" w:rsidP="00B34311">
            <w:pPr>
              <w:spacing w:line="240" w:lineRule="auto"/>
              <w:ind w:firstLine="0"/>
              <w:jc w:val="center"/>
              <w:rPr>
                <w:rFonts w:eastAsia="Times New Roman" w:cstheme="minorHAnsi"/>
                <w:sz w:val="22"/>
                <w:szCs w:val="22"/>
              </w:rPr>
            </w:pPr>
          </w:p>
          <w:p w14:paraId="717236FA" w14:textId="77777777" w:rsidR="00B34311" w:rsidRPr="00B34311" w:rsidRDefault="00B34311" w:rsidP="00B34311">
            <w:pPr>
              <w:spacing w:line="240" w:lineRule="auto"/>
              <w:ind w:firstLine="0"/>
              <w:jc w:val="left"/>
              <w:rPr>
                <w:rFonts w:eastAsia="Times New Roman" w:cstheme="minorHAnsi"/>
                <w:sz w:val="22"/>
                <w:szCs w:val="22"/>
              </w:rPr>
            </w:pPr>
            <w:r w:rsidRPr="00B34311">
              <w:rPr>
                <w:rFonts w:eastAsia="Times New Roman" w:cstheme="minorHAnsi"/>
                <w:sz w:val="22"/>
                <w:szCs w:val="22"/>
              </w:rPr>
              <w:t xml:space="preserve">         0-10 balų</w:t>
            </w:r>
          </w:p>
          <w:p w14:paraId="45B3FF71" w14:textId="77777777" w:rsidR="00B34311" w:rsidRPr="00B34311" w:rsidRDefault="00B34311" w:rsidP="00B34311">
            <w:pPr>
              <w:spacing w:line="240" w:lineRule="auto"/>
              <w:ind w:firstLine="0"/>
              <w:jc w:val="center"/>
              <w:rPr>
                <w:rFonts w:eastAsia="Times New Roman" w:cstheme="minorHAnsi"/>
                <w:sz w:val="22"/>
                <w:szCs w:val="22"/>
              </w:rPr>
            </w:pPr>
          </w:p>
          <w:p w14:paraId="255B7E2D" w14:textId="77777777" w:rsidR="00B34311" w:rsidRPr="00B34311" w:rsidRDefault="00B34311" w:rsidP="00B34311">
            <w:pPr>
              <w:spacing w:line="240" w:lineRule="auto"/>
              <w:ind w:firstLine="0"/>
              <w:jc w:val="center"/>
              <w:rPr>
                <w:rFonts w:eastAsia="Times New Roman" w:cstheme="minorHAnsi"/>
                <w:sz w:val="22"/>
                <w:szCs w:val="22"/>
                <w:shd w:val="clear" w:color="auto" w:fill="FFFF00"/>
              </w:rPr>
            </w:pPr>
            <w:r w:rsidRPr="00B34311">
              <w:rPr>
                <w:rFonts w:eastAsia="Times New Roman" w:cstheme="minorHAnsi"/>
                <w:sz w:val="22"/>
                <w:szCs w:val="22"/>
              </w:rPr>
              <w:t>0-50 balų</w:t>
            </w:r>
          </w:p>
        </w:tc>
        <w:tc>
          <w:tcPr>
            <w:tcW w:w="1703" w:type="dxa"/>
            <w:tcBorders>
              <w:top w:val="single" w:sz="4" w:space="0" w:color="000000"/>
              <w:left w:val="single" w:sz="4" w:space="0" w:color="000000"/>
              <w:bottom w:val="single" w:sz="4" w:space="0" w:color="000000"/>
              <w:right w:val="single" w:sz="4" w:space="0" w:color="000000"/>
            </w:tcBorders>
            <w:vAlign w:val="center"/>
          </w:tcPr>
          <w:p w14:paraId="42043BF2" w14:textId="77777777" w:rsidR="00B34311" w:rsidRPr="00B34311" w:rsidRDefault="00B34311" w:rsidP="00B34311">
            <w:pPr>
              <w:spacing w:after="200" w:line="100" w:lineRule="atLeast"/>
              <w:ind w:firstLine="0"/>
              <w:jc w:val="center"/>
              <w:rPr>
                <w:rFonts w:eastAsia="Calibri" w:cstheme="minorHAnsi"/>
                <w:sz w:val="22"/>
                <w:szCs w:val="22"/>
                <w:lang w:eastAsia="en-US"/>
              </w:rPr>
            </w:pPr>
            <w:r w:rsidRPr="00B34311">
              <w:rPr>
                <w:rFonts w:eastAsia="Calibri" w:cstheme="minorHAnsi"/>
                <w:sz w:val="22"/>
                <w:szCs w:val="22"/>
                <w:lang w:eastAsia="en-US"/>
              </w:rPr>
              <w:t>Y=40</w:t>
            </w:r>
          </w:p>
        </w:tc>
      </w:tr>
    </w:tbl>
    <w:p w14:paraId="3EE8E887" w14:textId="77777777" w:rsidR="00B34311" w:rsidRPr="00B34311" w:rsidRDefault="00B34311" w:rsidP="00B34311">
      <w:pPr>
        <w:tabs>
          <w:tab w:val="left" w:pos="993"/>
        </w:tabs>
        <w:spacing w:after="160" w:line="256" w:lineRule="auto"/>
        <w:ind w:left="360" w:firstLine="0"/>
        <w:contextualSpacing/>
        <w:jc w:val="left"/>
        <w:rPr>
          <w:rFonts w:eastAsia="Calibri" w:cstheme="minorHAnsi"/>
          <w:i/>
          <w:sz w:val="22"/>
          <w:szCs w:val="22"/>
          <w:lang w:eastAsia="en-US"/>
        </w:rPr>
      </w:pPr>
      <w:r w:rsidRPr="00B34311">
        <w:rPr>
          <w:rFonts w:eastAsia="Calibri" w:cstheme="minorHAnsi"/>
          <w:i/>
          <w:sz w:val="22"/>
          <w:szCs w:val="22"/>
          <w:lang w:eastAsia="en-US"/>
        </w:rPr>
        <w:t xml:space="preserve">Pastaba: vertinant pasiūlymo ekonominį naudingumą, kitų tyrimų, išskyrus nurodytų 1 lentelės  2.1 -  2.3 p., atlikimo laikas nebus vertinamas. </w:t>
      </w:r>
    </w:p>
    <w:p w14:paraId="082D65E1" w14:textId="77777777" w:rsidR="00B34311" w:rsidRPr="00B34311" w:rsidRDefault="00B34311" w:rsidP="00B34311">
      <w:pPr>
        <w:tabs>
          <w:tab w:val="left" w:pos="720"/>
        </w:tabs>
        <w:suppressAutoHyphens/>
        <w:spacing w:before="240" w:line="100" w:lineRule="atLeast"/>
        <w:ind w:firstLine="567"/>
        <w:rPr>
          <w:rFonts w:eastAsia="Calibri" w:cstheme="minorHAnsi"/>
          <w:sz w:val="22"/>
          <w:szCs w:val="22"/>
          <w:lang w:eastAsia="en-US"/>
        </w:rPr>
      </w:pPr>
      <w:r w:rsidRPr="00B34311">
        <w:rPr>
          <w:rFonts w:eastAsia="Calibri" w:cstheme="minorHAnsi"/>
          <w:sz w:val="22"/>
          <w:szCs w:val="22"/>
          <w:lang w:eastAsia="en-US"/>
        </w:rPr>
        <w:t>3. Pasiūlymo ekonominis naudingumas (</w:t>
      </w:r>
      <w:r w:rsidRPr="00B34311">
        <w:rPr>
          <w:rFonts w:eastAsia="Calibri" w:cstheme="minorHAnsi"/>
          <w:sz w:val="24"/>
          <w:szCs w:val="24"/>
          <w:lang w:eastAsia="en-US"/>
        </w:rPr>
        <w:t>S</w:t>
      </w:r>
      <w:r w:rsidRPr="00B34311">
        <w:rPr>
          <w:rFonts w:eastAsia="Calibri" w:cstheme="minorHAnsi"/>
          <w:sz w:val="22"/>
          <w:szCs w:val="22"/>
          <w:lang w:eastAsia="en-US"/>
        </w:rPr>
        <w:t>) apskaičiuojamas, sudedant paslaugos tiekėjo pasiūlymo kainos (</w:t>
      </w:r>
      <w:r w:rsidRPr="00B34311">
        <w:rPr>
          <w:rFonts w:eastAsia="Calibri" w:cstheme="minorHAnsi"/>
          <w:sz w:val="24"/>
          <w:szCs w:val="24"/>
          <w:lang w:eastAsia="en-US"/>
        </w:rPr>
        <w:t>C</w:t>
      </w:r>
      <w:r w:rsidRPr="00B34311">
        <w:rPr>
          <w:rFonts w:eastAsia="Calibri" w:cstheme="minorHAnsi"/>
          <w:sz w:val="22"/>
          <w:szCs w:val="22"/>
          <w:lang w:eastAsia="en-US"/>
        </w:rPr>
        <w:t>) ir paslaugų kokybės (</w:t>
      </w:r>
      <w:r w:rsidRPr="00B34311">
        <w:rPr>
          <w:rFonts w:eastAsia="Calibri" w:cstheme="minorHAnsi"/>
          <w:sz w:val="24"/>
          <w:szCs w:val="24"/>
          <w:lang w:eastAsia="en-US"/>
        </w:rPr>
        <w:t>T</w:t>
      </w:r>
      <w:r w:rsidRPr="00B34311">
        <w:rPr>
          <w:rFonts w:eastAsia="Calibri" w:cstheme="minorHAnsi"/>
          <w:sz w:val="22"/>
          <w:szCs w:val="22"/>
          <w:lang w:eastAsia="en-US"/>
        </w:rPr>
        <w:t>) kriterijų balus:</w:t>
      </w:r>
    </w:p>
    <w:p w14:paraId="50AA0C41" w14:textId="77777777" w:rsidR="00B34311" w:rsidRPr="00B34311" w:rsidRDefault="00B34311" w:rsidP="00B34311">
      <w:pPr>
        <w:spacing w:after="160" w:line="256" w:lineRule="auto"/>
        <w:ind w:left="720" w:firstLine="0"/>
        <w:contextualSpacing/>
        <w:rPr>
          <w:rFonts w:eastAsia="Calibri" w:cstheme="minorHAnsi"/>
          <w:sz w:val="22"/>
          <w:szCs w:val="22"/>
          <w:lang w:eastAsia="en-US"/>
        </w:rPr>
      </w:pPr>
    </w:p>
    <w:p w14:paraId="26A4F733" w14:textId="77777777" w:rsidR="00B34311" w:rsidRPr="00B34311" w:rsidRDefault="00B34311" w:rsidP="00B34311">
      <w:pPr>
        <w:spacing w:after="160" w:line="256" w:lineRule="auto"/>
        <w:ind w:firstLine="0"/>
        <w:contextualSpacing/>
        <w:jc w:val="center"/>
        <w:rPr>
          <w:rFonts w:eastAsia="Calibri" w:cstheme="minorHAnsi"/>
          <w:sz w:val="24"/>
          <w:szCs w:val="24"/>
          <w:lang w:eastAsia="en-US"/>
        </w:rPr>
      </w:pPr>
      <w:r w:rsidRPr="00B34311">
        <w:rPr>
          <w:rFonts w:eastAsia="Calibri" w:cstheme="minorHAnsi"/>
          <w:sz w:val="24"/>
          <w:szCs w:val="24"/>
          <w:lang w:eastAsia="en-US"/>
        </w:rPr>
        <w:t>S = C + T</w:t>
      </w:r>
    </w:p>
    <w:p w14:paraId="21AC3459" w14:textId="77777777" w:rsidR="00B34311" w:rsidRPr="00B34311" w:rsidRDefault="00B34311" w:rsidP="00B34311">
      <w:pPr>
        <w:tabs>
          <w:tab w:val="left" w:pos="720"/>
        </w:tabs>
        <w:suppressAutoHyphens/>
        <w:spacing w:before="240" w:line="100" w:lineRule="atLeast"/>
        <w:ind w:firstLine="0"/>
        <w:rPr>
          <w:rFonts w:eastAsia="Calibri" w:cstheme="minorHAnsi"/>
          <w:sz w:val="22"/>
          <w:szCs w:val="22"/>
          <w:lang w:eastAsia="en-US"/>
        </w:rPr>
      </w:pPr>
    </w:p>
    <w:p w14:paraId="6661057C" w14:textId="3465B11E" w:rsidR="00B34311" w:rsidRPr="00B34311" w:rsidRDefault="00B34311" w:rsidP="008F1B03">
      <w:pPr>
        <w:tabs>
          <w:tab w:val="left" w:pos="993"/>
        </w:tabs>
        <w:suppressAutoHyphens/>
        <w:spacing w:line="100" w:lineRule="atLeast"/>
        <w:ind w:firstLine="567"/>
        <w:rPr>
          <w:rFonts w:eastAsia="Calibri" w:cstheme="minorHAnsi"/>
          <w:sz w:val="22"/>
          <w:szCs w:val="22"/>
          <w:lang w:eastAsia="en-US"/>
        </w:rPr>
      </w:pPr>
      <w:r w:rsidRPr="00B34311">
        <w:rPr>
          <w:rFonts w:eastAsia="Calibri" w:cstheme="minorHAnsi"/>
          <w:sz w:val="22"/>
          <w:szCs w:val="22"/>
          <w:lang w:eastAsia="en-US"/>
        </w:rPr>
        <w:t>4. Pasiūlymo kainos santykinė vertė (</w:t>
      </w:r>
      <w:r w:rsidRPr="00B34311">
        <w:rPr>
          <w:rFonts w:eastAsia="Calibri" w:cstheme="minorHAnsi"/>
          <w:sz w:val="24"/>
          <w:szCs w:val="24"/>
          <w:lang w:eastAsia="en-US"/>
        </w:rPr>
        <w:t>C</w:t>
      </w:r>
      <w:r w:rsidRPr="00B34311">
        <w:rPr>
          <w:rFonts w:eastAsia="Calibri" w:cstheme="minorHAnsi"/>
          <w:sz w:val="22"/>
          <w:szCs w:val="22"/>
          <w:lang w:eastAsia="en-US"/>
        </w:rPr>
        <w:t>) apskaičiuojama mažiausios pasiūlytos kainos (</w:t>
      </w:r>
      <w:proofErr w:type="spellStart"/>
      <w:r w:rsidRPr="00B34311">
        <w:rPr>
          <w:rFonts w:eastAsia="Calibri" w:cstheme="minorHAnsi"/>
          <w:sz w:val="24"/>
          <w:szCs w:val="24"/>
          <w:lang w:eastAsia="en-US"/>
        </w:rPr>
        <w:t>C</w:t>
      </w:r>
      <w:r w:rsidRPr="00B34311">
        <w:rPr>
          <w:rFonts w:eastAsia="Calibri" w:cstheme="minorHAnsi"/>
          <w:sz w:val="24"/>
          <w:szCs w:val="24"/>
          <w:vertAlign w:val="subscript"/>
          <w:lang w:eastAsia="en-US"/>
        </w:rPr>
        <w:t>min</w:t>
      </w:r>
      <w:proofErr w:type="spellEnd"/>
      <w:r w:rsidRPr="00B34311">
        <w:rPr>
          <w:rFonts w:eastAsia="Calibri" w:cstheme="minorHAnsi"/>
          <w:sz w:val="22"/>
          <w:szCs w:val="22"/>
          <w:lang w:eastAsia="en-US"/>
        </w:rPr>
        <w:t>) ir vertinamo pasiūlymo kainos (</w:t>
      </w:r>
      <w:proofErr w:type="spellStart"/>
      <w:r w:rsidRPr="00B34311">
        <w:rPr>
          <w:rFonts w:eastAsia="Calibri" w:cstheme="minorHAnsi"/>
          <w:sz w:val="24"/>
          <w:szCs w:val="24"/>
          <w:lang w:eastAsia="en-US"/>
        </w:rPr>
        <w:t>C</w:t>
      </w:r>
      <w:r w:rsidRPr="00B34311">
        <w:rPr>
          <w:rFonts w:eastAsia="Calibri" w:cstheme="minorHAnsi"/>
          <w:sz w:val="24"/>
          <w:szCs w:val="24"/>
          <w:vertAlign w:val="subscript"/>
          <w:lang w:eastAsia="en-US"/>
        </w:rPr>
        <w:t>p</w:t>
      </w:r>
      <w:proofErr w:type="spellEnd"/>
      <w:r w:rsidRPr="00B34311">
        <w:rPr>
          <w:rFonts w:eastAsia="Calibri" w:cstheme="minorHAnsi"/>
          <w:sz w:val="22"/>
          <w:szCs w:val="22"/>
          <w:lang w:eastAsia="en-US"/>
        </w:rPr>
        <w:t>) santykį padauginant iš kainos lyginamojo svorio (</w:t>
      </w:r>
      <w:r w:rsidRPr="00B34311">
        <w:rPr>
          <w:rFonts w:eastAsia="Calibri" w:cstheme="minorHAnsi"/>
          <w:i/>
          <w:sz w:val="24"/>
          <w:szCs w:val="24"/>
          <w:lang w:eastAsia="en-US"/>
        </w:rPr>
        <w:t>X</w:t>
      </w:r>
      <w:r w:rsidRPr="00B34311">
        <w:rPr>
          <w:rFonts w:eastAsia="Calibri" w:cstheme="minorHAnsi"/>
          <w:sz w:val="22"/>
          <w:szCs w:val="22"/>
          <w:lang w:eastAsia="en-US"/>
        </w:rPr>
        <w:t>):</w:t>
      </w:r>
    </w:p>
    <w:p w14:paraId="331C4701" w14:textId="77777777" w:rsidR="00B34311" w:rsidRPr="00B34311" w:rsidRDefault="00B34311" w:rsidP="00B34311">
      <w:pPr>
        <w:tabs>
          <w:tab w:val="left" w:pos="993"/>
        </w:tabs>
        <w:suppressAutoHyphens/>
        <w:spacing w:line="100" w:lineRule="atLeast"/>
        <w:ind w:firstLine="0"/>
        <w:rPr>
          <w:rFonts w:eastAsia="Calibri" w:cstheme="minorHAnsi"/>
          <w:sz w:val="22"/>
          <w:szCs w:val="22"/>
          <w:lang w:eastAsia="en-US"/>
        </w:rPr>
      </w:pPr>
    </w:p>
    <w:p w14:paraId="5EDCCCD9" w14:textId="77777777" w:rsidR="00B34311" w:rsidRPr="00B34311" w:rsidRDefault="00B34311" w:rsidP="00B34311">
      <w:pPr>
        <w:tabs>
          <w:tab w:val="left" w:pos="993"/>
        </w:tabs>
        <w:suppressAutoHyphens/>
        <w:spacing w:line="100" w:lineRule="atLeast"/>
        <w:ind w:firstLine="0"/>
        <w:jc w:val="center"/>
        <w:rPr>
          <w:rFonts w:eastAsia="Calibri" w:cstheme="minorHAnsi"/>
          <w:sz w:val="24"/>
          <w:szCs w:val="24"/>
          <w:lang w:eastAsia="en-US"/>
        </w:rPr>
      </w:pPr>
      <w:r w:rsidRPr="00B34311">
        <w:rPr>
          <w:rFonts w:eastAsia="Calibri" w:cstheme="minorHAnsi"/>
          <w:sz w:val="24"/>
          <w:szCs w:val="24"/>
          <w:lang w:eastAsia="en-US"/>
        </w:rPr>
        <w:t xml:space="preserve">C = </w:t>
      </w:r>
      <w:proofErr w:type="spellStart"/>
      <w:r w:rsidRPr="00B34311">
        <w:rPr>
          <w:rFonts w:eastAsia="Calibri" w:cstheme="minorHAnsi"/>
          <w:sz w:val="24"/>
          <w:szCs w:val="24"/>
          <w:lang w:eastAsia="en-US"/>
        </w:rPr>
        <w:t>Сmin</w:t>
      </w:r>
      <w:proofErr w:type="spellEnd"/>
      <w:r w:rsidRPr="00B34311">
        <w:rPr>
          <w:rFonts w:eastAsia="Calibri" w:cstheme="minorHAnsi"/>
          <w:sz w:val="24"/>
          <w:szCs w:val="24"/>
          <w:lang w:eastAsia="en-US"/>
        </w:rPr>
        <w:t xml:space="preserve"> : </w:t>
      </w:r>
      <w:proofErr w:type="spellStart"/>
      <w:r w:rsidRPr="00B34311">
        <w:rPr>
          <w:rFonts w:eastAsia="Calibri" w:cstheme="minorHAnsi"/>
          <w:sz w:val="24"/>
          <w:szCs w:val="24"/>
          <w:lang w:eastAsia="en-US"/>
        </w:rPr>
        <w:t>Cp</w:t>
      </w:r>
      <w:proofErr w:type="spellEnd"/>
      <w:r w:rsidRPr="00B34311">
        <w:rPr>
          <w:rFonts w:eastAsia="Calibri" w:cstheme="minorHAnsi"/>
          <w:sz w:val="24"/>
          <w:szCs w:val="24"/>
          <w:lang w:eastAsia="en-US"/>
        </w:rPr>
        <w:t xml:space="preserve"> ∙ X</w:t>
      </w:r>
    </w:p>
    <w:p w14:paraId="57AB98B7" w14:textId="77777777" w:rsidR="00B34311" w:rsidRPr="00B34311" w:rsidRDefault="00B34311" w:rsidP="00B34311">
      <w:pPr>
        <w:spacing w:after="160" w:line="256" w:lineRule="auto"/>
        <w:ind w:firstLine="0"/>
        <w:contextualSpacing/>
        <w:jc w:val="center"/>
        <w:rPr>
          <w:rFonts w:eastAsia="Calibri" w:cstheme="minorHAnsi"/>
          <w:sz w:val="22"/>
          <w:szCs w:val="22"/>
          <w:lang w:eastAsia="en-US"/>
        </w:rPr>
      </w:pPr>
    </w:p>
    <w:p w14:paraId="6D0E964B" w14:textId="77777777" w:rsidR="00B34311" w:rsidRPr="00B34311" w:rsidRDefault="00B34311" w:rsidP="00B34311">
      <w:pPr>
        <w:tabs>
          <w:tab w:val="left" w:pos="993"/>
        </w:tabs>
        <w:suppressAutoHyphens/>
        <w:spacing w:line="100" w:lineRule="atLeast"/>
        <w:ind w:firstLine="0"/>
        <w:rPr>
          <w:rFonts w:eastAsia="Calibri" w:cstheme="minorHAnsi"/>
          <w:sz w:val="22"/>
          <w:szCs w:val="22"/>
          <w:lang w:eastAsia="en-US"/>
        </w:rPr>
      </w:pPr>
    </w:p>
    <w:p w14:paraId="63A8B813" w14:textId="23BBC60B" w:rsidR="00B34311" w:rsidRPr="00B34311" w:rsidRDefault="00B34311" w:rsidP="008F1B03">
      <w:pPr>
        <w:tabs>
          <w:tab w:val="left" w:pos="993"/>
        </w:tabs>
        <w:suppressAutoHyphens/>
        <w:spacing w:line="100" w:lineRule="atLeast"/>
        <w:ind w:firstLine="567"/>
        <w:rPr>
          <w:rFonts w:eastAsia="Calibri" w:cstheme="minorHAnsi"/>
          <w:bCs/>
          <w:sz w:val="22"/>
          <w:szCs w:val="22"/>
          <w:lang w:eastAsia="en-US"/>
        </w:rPr>
      </w:pPr>
      <w:r w:rsidRPr="00B34311">
        <w:rPr>
          <w:rFonts w:eastAsia="Calibri" w:cstheme="minorHAnsi"/>
          <w:sz w:val="22"/>
          <w:szCs w:val="22"/>
          <w:lang w:eastAsia="en-US"/>
        </w:rPr>
        <w:t>5. Paslaugų kokybės santykinė vertė (</w:t>
      </w:r>
      <w:r w:rsidRPr="00B34311">
        <w:rPr>
          <w:rFonts w:eastAsia="Calibri" w:cstheme="minorHAnsi"/>
          <w:i/>
          <w:sz w:val="24"/>
          <w:szCs w:val="24"/>
          <w:lang w:eastAsia="en-US"/>
        </w:rPr>
        <w:t>T</w:t>
      </w:r>
      <w:r w:rsidRPr="00B34311">
        <w:rPr>
          <w:rFonts w:eastAsia="Calibri" w:cstheme="minorHAnsi"/>
          <w:sz w:val="22"/>
          <w:szCs w:val="22"/>
          <w:lang w:eastAsia="en-US"/>
        </w:rPr>
        <w:t>) apskaičiuojama vertinamą pasiūlymą pateikusio tiekėjo surinktą paslaugų kokybės balų sumą (</w:t>
      </w:r>
      <w:r w:rsidRPr="00B34311">
        <w:rPr>
          <w:rFonts w:eastAsia="Calibri" w:cstheme="minorHAnsi"/>
          <w:i/>
          <w:sz w:val="24"/>
          <w:szCs w:val="24"/>
          <w:lang w:eastAsia="en-US"/>
        </w:rPr>
        <w:t>T</w:t>
      </w:r>
      <w:r w:rsidRPr="00B34311">
        <w:rPr>
          <w:rFonts w:eastAsia="Calibri" w:cstheme="minorHAnsi"/>
          <w:i/>
          <w:sz w:val="24"/>
          <w:szCs w:val="24"/>
          <w:vertAlign w:val="subscript"/>
          <w:lang w:eastAsia="en-US"/>
        </w:rPr>
        <w:t xml:space="preserve">1 </w:t>
      </w:r>
      <w:r w:rsidRPr="00B34311">
        <w:rPr>
          <w:rFonts w:eastAsia="Calibri" w:cstheme="minorHAnsi"/>
          <w:i/>
          <w:sz w:val="24"/>
          <w:szCs w:val="24"/>
          <w:lang w:eastAsia="en-US"/>
        </w:rPr>
        <w:t>+ T</w:t>
      </w:r>
      <w:r w:rsidRPr="00B34311">
        <w:rPr>
          <w:rFonts w:eastAsia="Calibri" w:cstheme="minorHAnsi"/>
          <w:i/>
          <w:sz w:val="24"/>
          <w:szCs w:val="24"/>
          <w:vertAlign w:val="subscript"/>
          <w:lang w:eastAsia="en-US"/>
        </w:rPr>
        <w:t xml:space="preserve">2 </w:t>
      </w:r>
      <w:r w:rsidRPr="00B34311">
        <w:rPr>
          <w:rFonts w:eastAsia="Calibri" w:cstheme="minorHAnsi"/>
          <w:i/>
          <w:sz w:val="24"/>
          <w:szCs w:val="24"/>
          <w:lang w:eastAsia="en-US"/>
        </w:rPr>
        <w:t>+ T</w:t>
      </w:r>
      <w:r w:rsidRPr="00B34311">
        <w:rPr>
          <w:rFonts w:eastAsia="Calibri" w:cstheme="minorHAnsi"/>
          <w:i/>
          <w:sz w:val="24"/>
          <w:szCs w:val="24"/>
          <w:vertAlign w:val="subscript"/>
          <w:lang w:eastAsia="en-US"/>
        </w:rPr>
        <w:t>3</w:t>
      </w:r>
      <w:r w:rsidRPr="00B34311">
        <w:rPr>
          <w:rFonts w:eastAsia="Calibri" w:cstheme="minorHAnsi"/>
          <w:sz w:val="22"/>
          <w:szCs w:val="22"/>
          <w:lang w:eastAsia="en-US"/>
        </w:rPr>
        <w:t>) padalinus iš maksimalaus galimo surinkti paslaugų kokybės kriterijaus balų skaičiaus (</w:t>
      </w:r>
      <w:r w:rsidRPr="00B34311">
        <w:rPr>
          <w:rFonts w:eastAsia="Calibri" w:cstheme="minorHAnsi"/>
          <w:sz w:val="24"/>
          <w:szCs w:val="24"/>
          <w:lang w:eastAsia="en-US"/>
        </w:rPr>
        <w:t>100</w:t>
      </w:r>
      <w:r w:rsidRPr="00B34311">
        <w:rPr>
          <w:rFonts w:eastAsia="Calibri" w:cstheme="minorHAnsi"/>
          <w:sz w:val="22"/>
          <w:szCs w:val="22"/>
          <w:lang w:eastAsia="en-US"/>
        </w:rPr>
        <w:t>) ir padauginus iš paslaugų kokybės kriterijaus lyginamojo svorio (</w:t>
      </w:r>
      <w:r w:rsidRPr="00B34311">
        <w:rPr>
          <w:rFonts w:eastAsia="Calibri" w:cstheme="minorHAnsi"/>
          <w:i/>
          <w:sz w:val="24"/>
          <w:szCs w:val="24"/>
          <w:lang w:eastAsia="en-US"/>
        </w:rPr>
        <w:t>Y</w:t>
      </w:r>
      <w:r w:rsidRPr="00B34311">
        <w:rPr>
          <w:rFonts w:eastAsia="Calibri" w:cstheme="minorHAnsi"/>
          <w:sz w:val="22"/>
          <w:szCs w:val="22"/>
          <w:lang w:eastAsia="en-US"/>
        </w:rPr>
        <w:t>):</w:t>
      </w:r>
    </w:p>
    <w:p w14:paraId="5AAAA26B" w14:textId="77777777" w:rsidR="00B34311" w:rsidRPr="00B34311" w:rsidRDefault="00B34311" w:rsidP="00B34311">
      <w:pPr>
        <w:tabs>
          <w:tab w:val="left" w:pos="993"/>
        </w:tabs>
        <w:spacing w:after="160" w:line="256" w:lineRule="auto"/>
        <w:ind w:firstLine="0"/>
        <w:contextualSpacing/>
        <w:jc w:val="center"/>
        <w:rPr>
          <w:rFonts w:eastAsia="Calibri" w:cstheme="minorHAnsi"/>
          <w:sz w:val="22"/>
          <w:szCs w:val="22"/>
          <w:lang w:eastAsia="en-US"/>
        </w:rPr>
      </w:pPr>
    </w:p>
    <w:p w14:paraId="5F25C3D4" w14:textId="77777777" w:rsidR="00B34311" w:rsidRPr="00B34311" w:rsidRDefault="00B34311" w:rsidP="00B34311">
      <w:pPr>
        <w:tabs>
          <w:tab w:val="left" w:pos="993"/>
        </w:tabs>
        <w:spacing w:after="160" w:line="256" w:lineRule="auto"/>
        <w:ind w:firstLine="0"/>
        <w:contextualSpacing/>
        <w:jc w:val="center"/>
        <w:rPr>
          <w:rFonts w:eastAsia="Calibri" w:cstheme="minorHAnsi"/>
          <w:bCs/>
          <w:sz w:val="24"/>
          <w:szCs w:val="24"/>
          <w:lang w:eastAsia="en-US"/>
        </w:rPr>
      </w:pPr>
      <w:r w:rsidRPr="00B34311">
        <w:rPr>
          <w:rFonts w:eastAsia="Calibri" w:cstheme="minorHAnsi"/>
          <w:sz w:val="24"/>
          <w:szCs w:val="24"/>
          <w:lang w:eastAsia="en-US"/>
        </w:rPr>
        <w:t>T= (</w:t>
      </w:r>
      <w:r w:rsidRPr="00B34311">
        <w:rPr>
          <w:rFonts w:eastAsia="Calibri" w:cstheme="minorHAnsi"/>
          <w:i/>
          <w:sz w:val="24"/>
          <w:szCs w:val="24"/>
          <w:lang w:eastAsia="en-US"/>
        </w:rPr>
        <w:t>T</w:t>
      </w:r>
      <w:r w:rsidRPr="00B34311">
        <w:rPr>
          <w:rFonts w:eastAsia="Calibri" w:cstheme="minorHAnsi"/>
          <w:i/>
          <w:sz w:val="24"/>
          <w:szCs w:val="24"/>
          <w:vertAlign w:val="subscript"/>
          <w:lang w:eastAsia="en-US"/>
        </w:rPr>
        <w:t xml:space="preserve">1 </w:t>
      </w:r>
      <w:r w:rsidRPr="00B34311">
        <w:rPr>
          <w:rFonts w:eastAsia="Calibri" w:cstheme="minorHAnsi"/>
          <w:i/>
          <w:sz w:val="24"/>
          <w:szCs w:val="24"/>
          <w:lang w:eastAsia="en-US"/>
        </w:rPr>
        <w:t>+ T</w:t>
      </w:r>
      <w:r w:rsidRPr="00B34311">
        <w:rPr>
          <w:rFonts w:eastAsia="Calibri" w:cstheme="minorHAnsi"/>
          <w:i/>
          <w:sz w:val="24"/>
          <w:szCs w:val="24"/>
          <w:vertAlign w:val="subscript"/>
          <w:lang w:eastAsia="en-US"/>
        </w:rPr>
        <w:t xml:space="preserve">2 </w:t>
      </w:r>
      <w:r w:rsidRPr="00B34311">
        <w:rPr>
          <w:rFonts w:eastAsia="Calibri" w:cstheme="minorHAnsi"/>
          <w:i/>
          <w:sz w:val="24"/>
          <w:szCs w:val="24"/>
          <w:lang w:eastAsia="en-US"/>
        </w:rPr>
        <w:t>+ T</w:t>
      </w:r>
      <w:r w:rsidRPr="00B34311">
        <w:rPr>
          <w:rFonts w:eastAsia="Calibri" w:cstheme="minorHAnsi"/>
          <w:i/>
          <w:sz w:val="24"/>
          <w:szCs w:val="24"/>
          <w:vertAlign w:val="subscript"/>
          <w:lang w:eastAsia="en-US"/>
        </w:rPr>
        <w:t xml:space="preserve">3 </w:t>
      </w:r>
      <w:r w:rsidRPr="00B34311">
        <w:rPr>
          <w:rFonts w:eastAsia="Calibri" w:cstheme="minorHAnsi"/>
          <w:i/>
          <w:sz w:val="24"/>
          <w:szCs w:val="24"/>
          <w:lang w:eastAsia="en-US"/>
        </w:rPr>
        <w:t>+ T</w:t>
      </w:r>
      <w:r w:rsidRPr="00B34311">
        <w:rPr>
          <w:rFonts w:eastAsia="Calibri" w:cstheme="minorHAnsi"/>
          <w:i/>
          <w:sz w:val="24"/>
          <w:szCs w:val="24"/>
          <w:vertAlign w:val="subscript"/>
          <w:lang w:eastAsia="en-US"/>
        </w:rPr>
        <w:t>4</w:t>
      </w:r>
      <w:r w:rsidRPr="00B34311">
        <w:rPr>
          <w:rFonts w:eastAsia="Calibri" w:cstheme="minorHAnsi"/>
          <w:sz w:val="24"/>
          <w:szCs w:val="24"/>
          <w:lang w:eastAsia="en-US"/>
        </w:rPr>
        <w:t>) : 100 ∙ Y</w:t>
      </w:r>
    </w:p>
    <w:p w14:paraId="46D67781" w14:textId="77777777" w:rsidR="00B34311" w:rsidRPr="00B34311" w:rsidRDefault="00B34311" w:rsidP="00B34311">
      <w:pPr>
        <w:tabs>
          <w:tab w:val="left" w:pos="993"/>
        </w:tabs>
        <w:suppressAutoHyphens/>
        <w:spacing w:line="100" w:lineRule="atLeast"/>
        <w:ind w:firstLine="0"/>
        <w:rPr>
          <w:rFonts w:eastAsia="Calibri" w:cstheme="minorHAnsi"/>
          <w:bCs/>
          <w:sz w:val="22"/>
          <w:szCs w:val="22"/>
          <w:lang w:eastAsia="en-US"/>
        </w:rPr>
      </w:pPr>
    </w:p>
    <w:p w14:paraId="74808556" w14:textId="02E0B536" w:rsidR="00B34311" w:rsidRPr="00B34311" w:rsidRDefault="00B34311" w:rsidP="008F1B03">
      <w:pPr>
        <w:tabs>
          <w:tab w:val="left" w:pos="993"/>
        </w:tabs>
        <w:suppressAutoHyphens/>
        <w:spacing w:line="100" w:lineRule="atLeast"/>
        <w:ind w:firstLine="567"/>
        <w:rPr>
          <w:rFonts w:eastAsia="Calibri" w:cstheme="minorHAnsi"/>
          <w:sz w:val="22"/>
          <w:szCs w:val="22"/>
          <w:lang w:eastAsia="en-US"/>
        </w:rPr>
      </w:pPr>
      <w:r w:rsidRPr="00B34311">
        <w:rPr>
          <w:rFonts w:eastAsia="Calibri" w:cstheme="minorHAnsi"/>
          <w:sz w:val="22"/>
          <w:szCs w:val="22"/>
          <w:lang w:eastAsia="en-US"/>
        </w:rPr>
        <w:t>6. Paslaugų kokybės kriterijaus sudedamosios dalys (</w:t>
      </w:r>
      <w:r w:rsidRPr="00B34311">
        <w:rPr>
          <w:rFonts w:eastAsia="Calibri" w:cstheme="minorHAnsi"/>
          <w:sz w:val="24"/>
          <w:szCs w:val="24"/>
          <w:lang w:eastAsia="en-US"/>
        </w:rPr>
        <w:t>T</w:t>
      </w:r>
      <w:r w:rsidRPr="00B34311">
        <w:rPr>
          <w:rFonts w:eastAsia="Calibri" w:cstheme="minorHAnsi"/>
          <w:sz w:val="24"/>
          <w:szCs w:val="24"/>
          <w:vertAlign w:val="subscript"/>
          <w:lang w:eastAsia="en-US"/>
        </w:rPr>
        <w:t xml:space="preserve">1, </w:t>
      </w:r>
      <w:r w:rsidRPr="00B34311">
        <w:rPr>
          <w:rFonts w:eastAsia="Calibri" w:cstheme="minorHAnsi"/>
          <w:sz w:val="24"/>
          <w:szCs w:val="24"/>
          <w:lang w:eastAsia="en-US"/>
        </w:rPr>
        <w:t>T</w:t>
      </w:r>
      <w:r w:rsidRPr="00B34311">
        <w:rPr>
          <w:rFonts w:eastAsia="Calibri" w:cstheme="minorHAnsi"/>
          <w:sz w:val="24"/>
          <w:szCs w:val="24"/>
          <w:vertAlign w:val="subscript"/>
          <w:lang w:eastAsia="en-US"/>
        </w:rPr>
        <w:t xml:space="preserve">2, </w:t>
      </w:r>
      <w:r w:rsidRPr="00B34311">
        <w:rPr>
          <w:rFonts w:eastAsia="Calibri" w:cstheme="minorHAnsi"/>
          <w:sz w:val="24"/>
          <w:szCs w:val="24"/>
          <w:lang w:eastAsia="en-US"/>
        </w:rPr>
        <w:t>T</w:t>
      </w:r>
      <w:r w:rsidRPr="00B34311">
        <w:rPr>
          <w:rFonts w:eastAsia="Calibri" w:cstheme="minorHAnsi"/>
          <w:sz w:val="24"/>
          <w:szCs w:val="24"/>
          <w:vertAlign w:val="subscript"/>
          <w:lang w:eastAsia="en-US"/>
        </w:rPr>
        <w:t xml:space="preserve">3, </w:t>
      </w:r>
      <w:r w:rsidRPr="00B34311">
        <w:rPr>
          <w:rFonts w:eastAsia="Calibri" w:cstheme="minorHAnsi"/>
          <w:sz w:val="24"/>
          <w:szCs w:val="24"/>
          <w:lang w:eastAsia="en-US"/>
        </w:rPr>
        <w:t>T</w:t>
      </w:r>
      <w:r w:rsidRPr="00B34311">
        <w:rPr>
          <w:rFonts w:eastAsia="Calibri" w:cstheme="minorHAnsi"/>
          <w:sz w:val="24"/>
          <w:szCs w:val="24"/>
          <w:vertAlign w:val="subscript"/>
          <w:lang w:eastAsia="en-US"/>
        </w:rPr>
        <w:t>4</w:t>
      </w:r>
      <w:r w:rsidRPr="00B34311">
        <w:rPr>
          <w:rFonts w:eastAsia="Calibri" w:cstheme="minorHAnsi"/>
          <w:sz w:val="22"/>
          <w:szCs w:val="22"/>
          <w:lang w:eastAsia="en-US"/>
        </w:rPr>
        <w:t xml:space="preserve">) pateiktos žemiau esančioje 2 lentelėje ir vertinamos atitinkamu balų skaičiumi: </w:t>
      </w:r>
    </w:p>
    <w:p w14:paraId="018825C3" w14:textId="77777777" w:rsidR="00B34311" w:rsidRPr="00B34311" w:rsidRDefault="00B34311" w:rsidP="00B34311">
      <w:pPr>
        <w:tabs>
          <w:tab w:val="left" w:pos="993"/>
        </w:tabs>
        <w:spacing w:after="160" w:line="256" w:lineRule="auto"/>
        <w:ind w:firstLine="0"/>
        <w:contextualSpacing/>
        <w:rPr>
          <w:rFonts w:eastAsia="Calibri" w:cstheme="minorHAnsi"/>
          <w:iCs/>
          <w:sz w:val="22"/>
          <w:szCs w:val="22"/>
          <w:lang w:eastAsia="en-US"/>
        </w:rPr>
      </w:pPr>
    </w:p>
    <w:p w14:paraId="05A5B1B0" w14:textId="7C6EAC67" w:rsidR="00B34311" w:rsidRPr="00B34311" w:rsidRDefault="00B34311" w:rsidP="00B34311">
      <w:pPr>
        <w:tabs>
          <w:tab w:val="left" w:pos="993"/>
        </w:tabs>
        <w:spacing w:after="160" w:line="256" w:lineRule="auto"/>
        <w:ind w:left="360" w:firstLine="0"/>
        <w:contextualSpacing/>
        <w:jc w:val="right"/>
        <w:rPr>
          <w:rFonts w:eastAsia="Calibri" w:cstheme="minorHAnsi"/>
          <w:b/>
          <w:bCs/>
          <w:sz w:val="22"/>
          <w:szCs w:val="22"/>
          <w:lang w:eastAsia="en-US"/>
        </w:rPr>
      </w:pPr>
      <w:r w:rsidRPr="00B34311">
        <w:rPr>
          <w:rFonts w:eastAsia="Calibri" w:cstheme="minorHAnsi"/>
          <w:b/>
          <w:bCs/>
          <w:sz w:val="22"/>
          <w:szCs w:val="22"/>
          <w:lang w:eastAsia="en-US"/>
        </w:rPr>
        <w:t>2 lentelė</w:t>
      </w:r>
    </w:p>
    <w:tbl>
      <w:tblPr>
        <w:tblW w:w="10031" w:type="dxa"/>
        <w:jc w:val="center"/>
        <w:tblLayout w:type="fixed"/>
        <w:tblLook w:val="0000" w:firstRow="0" w:lastRow="0" w:firstColumn="0" w:lastColumn="0" w:noHBand="0" w:noVBand="0"/>
      </w:tblPr>
      <w:tblGrid>
        <w:gridCol w:w="851"/>
        <w:gridCol w:w="1560"/>
        <w:gridCol w:w="3118"/>
        <w:gridCol w:w="1701"/>
        <w:gridCol w:w="1418"/>
        <w:gridCol w:w="1383"/>
      </w:tblGrid>
      <w:tr w:rsidR="00B34311" w:rsidRPr="00B34311" w14:paraId="65E5E3F8" w14:textId="77777777" w:rsidTr="00B34311">
        <w:trPr>
          <w:jc w:val="center"/>
        </w:trPr>
        <w:tc>
          <w:tcPr>
            <w:tcW w:w="851" w:type="dxa"/>
            <w:tcBorders>
              <w:top w:val="single" w:sz="4" w:space="0" w:color="000000"/>
              <w:left w:val="single" w:sz="4" w:space="0" w:color="000000"/>
              <w:bottom w:val="single" w:sz="4" w:space="0" w:color="000000"/>
              <w:right w:val="single" w:sz="4" w:space="0" w:color="000000"/>
            </w:tcBorders>
          </w:tcPr>
          <w:p w14:paraId="409E5F71" w14:textId="77777777" w:rsidR="00B34311" w:rsidRPr="00B34311" w:rsidRDefault="00B34311" w:rsidP="00B34311">
            <w:pPr>
              <w:spacing w:after="160" w:line="256" w:lineRule="auto"/>
              <w:ind w:firstLine="0"/>
              <w:contextualSpacing/>
              <w:jc w:val="left"/>
              <w:rPr>
                <w:rFonts w:eastAsia="Times New Roman" w:cstheme="minorHAnsi"/>
                <w:b/>
                <w:sz w:val="22"/>
                <w:szCs w:val="22"/>
                <w:lang w:eastAsia="en-US"/>
              </w:rPr>
            </w:pPr>
            <w:r w:rsidRPr="00B34311">
              <w:rPr>
                <w:rFonts w:eastAsia="Times New Roman" w:cstheme="minorHAnsi"/>
                <w:b/>
                <w:sz w:val="22"/>
                <w:szCs w:val="22"/>
                <w:lang w:eastAsia="en-US"/>
              </w:rPr>
              <w:t>Eil.</w:t>
            </w:r>
          </w:p>
          <w:p w14:paraId="16C035DD" w14:textId="77777777" w:rsidR="00B34311" w:rsidRPr="00B34311" w:rsidRDefault="00B34311" w:rsidP="00B34311">
            <w:pPr>
              <w:spacing w:after="160" w:line="256" w:lineRule="auto"/>
              <w:ind w:firstLine="0"/>
              <w:contextualSpacing/>
              <w:jc w:val="left"/>
              <w:rPr>
                <w:rFonts w:eastAsia="Times New Roman" w:cstheme="minorHAnsi"/>
                <w:b/>
                <w:sz w:val="22"/>
                <w:szCs w:val="22"/>
                <w:lang w:eastAsia="en-US"/>
              </w:rPr>
            </w:pPr>
            <w:r w:rsidRPr="00B34311">
              <w:rPr>
                <w:rFonts w:eastAsia="Times New Roman" w:cstheme="minorHAnsi"/>
                <w:b/>
                <w:sz w:val="22"/>
                <w:szCs w:val="22"/>
                <w:lang w:eastAsia="en-US"/>
              </w:rPr>
              <w:t>Nr.</w:t>
            </w:r>
          </w:p>
        </w:tc>
        <w:tc>
          <w:tcPr>
            <w:tcW w:w="1560" w:type="dxa"/>
            <w:tcBorders>
              <w:top w:val="single" w:sz="4" w:space="0" w:color="000000"/>
              <w:left w:val="single" w:sz="4" w:space="0" w:color="000000"/>
              <w:bottom w:val="single" w:sz="4" w:space="0" w:color="000000"/>
              <w:right w:val="single" w:sz="4" w:space="0" w:color="000000"/>
            </w:tcBorders>
          </w:tcPr>
          <w:p w14:paraId="66DF2185" w14:textId="77777777" w:rsidR="00B34311" w:rsidRPr="00B34311" w:rsidRDefault="00B34311" w:rsidP="00B34311">
            <w:pPr>
              <w:spacing w:after="160" w:line="256" w:lineRule="auto"/>
              <w:ind w:right="-111" w:firstLine="0"/>
              <w:contextualSpacing/>
              <w:jc w:val="left"/>
              <w:rPr>
                <w:rFonts w:eastAsia="Times New Roman" w:cstheme="minorHAnsi"/>
                <w:b/>
                <w:bCs/>
                <w:sz w:val="22"/>
                <w:szCs w:val="22"/>
                <w:lang w:eastAsia="en-US"/>
              </w:rPr>
            </w:pPr>
            <w:r w:rsidRPr="00B34311">
              <w:rPr>
                <w:rFonts w:eastAsia="Times New Roman" w:cstheme="minorHAnsi"/>
                <w:b/>
                <w:sz w:val="22"/>
                <w:szCs w:val="22"/>
                <w:lang w:eastAsia="en-US"/>
              </w:rPr>
              <w:t>Paslaugų kokybės kriterijaus sudedamosios dalys</w:t>
            </w:r>
          </w:p>
        </w:tc>
        <w:tc>
          <w:tcPr>
            <w:tcW w:w="3118" w:type="dxa"/>
            <w:tcBorders>
              <w:top w:val="single" w:sz="4" w:space="0" w:color="000000"/>
              <w:left w:val="single" w:sz="4" w:space="0" w:color="000000"/>
              <w:bottom w:val="single" w:sz="4" w:space="0" w:color="000000"/>
              <w:right w:val="single" w:sz="4" w:space="0" w:color="000000"/>
            </w:tcBorders>
          </w:tcPr>
          <w:p w14:paraId="1915DB0A" w14:textId="77777777" w:rsidR="00B34311" w:rsidRPr="00B34311" w:rsidRDefault="00B34311" w:rsidP="00B34311">
            <w:pPr>
              <w:spacing w:after="160" w:line="256" w:lineRule="auto"/>
              <w:ind w:firstLine="0"/>
              <w:contextualSpacing/>
              <w:jc w:val="left"/>
              <w:rPr>
                <w:rFonts w:eastAsia="Times New Roman" w:cstheme="minorHAnsi"/>
                <w:b/>
                <w:sz w:val="22"/>
                <w:szCs w:val="22"/>
                <w:lang w:eastAsia="en-US"/>
              </w:rPr>
            </w:pPr>
            <w:r w:rsidRPr="00B34311">
              <w:rPr>
                <w:rFonts w:eastAsia="Times New Roman" w:cstheme="minorHAnsi"/>
                <w:b/>
                <w:bCs/>
                <w:sz w:val="22"/>
                <w:szCs w:val="22"/>
                <w:lang w:eastAsia="en-US"/>
              </w:rPr>
              <w:t>Vertinimo kriterijai</w:t>
            </w:r>
          </w:p>
        </w:tc>
        <w:tc>
          <w:tcPr>
            <w:tcW w:w="1701" w:type="dxa"/>
            <w:tcBorders>
              <w:top w:val="single" w:sz="4" w:space="0" w:color="000000"/>
              <w:left w:val="single" w:sz="4" w:space="0" w:color="000000"/>
              <w:bottom w:val="single" w:sz="4" w:space="0" w:color="000000"/>
              <w:right w:val="single" w:sz="4" w:space="0" w:color="000000"/>
            </w:tcBorders>
          </w:tcPr>
          <w:p w14:paraId="7680BB70" w14:textId="77777777" w:rsidR="00B34311" w:rsidRPr="00B34311" w:rsidRDefault="00B34311" w:rsidP="00B34311">
            <w:pPr>
              <w:spacing w:after="160" w:line="256" w:lineRule="auto"/>
              <w:ind w:firstLine="0"/>
              <w:contextualSpacing/>
              <w:jc w:val="left"/>
              <w:rPr>
                <w:rFonts w:eastAsia="Times New Roman" w:cstheme="minorHAnsi"/>
                <w:b/>
                <w:bCs/>
                <w:sz w:val="22"/>
                <w:szCs w:val="22"/>
                <w:lang w:eastAsia="en-US"/>
              </w:rPr>
            </w:pPr>
            <w:r w:rsidRPr="00B34311">
              <w:rPr>
                <w:rFonts w:eastAsia="Times New Roman" w:cstheme="minorHAnsi"/>
                <w:b/>
                <w:sz w:val="22"/>
                <w:szCs w:val="22"/>
                <w:lang w:eastAsia="en-US"/>
              </w:rPr>
              <w:t>Įrodantys dokumentai (pateikiami kartu su pasiūlymu)</w:t>
            </w:r>
          </w:p>
        </w:tc>
        <w:tc>
          <w:tcPr>
            <w:tcW w:w="1418" w:type="dxa"/>
            <w:tcBorders>
              <w:top w:val="single" w:sz="4" w:space="0" w:color="000000"/>
              <w:left w:val="single" w:sz="4" w:space="0" w:color="000000"/>
              <w:bottom w:val="single" w:sz="4" w:space="0" w:color="000000"/>
              <w:right w:val="single" w:sz="4" w:space="0" w:color="000000"/>
            </w:tcBorders>
          </w:tcPr>
          <w:p w14:paraId="43A3A95B" w14:textId="77777777" w:rsidR="00B34311" w:rsidRPr="00B34311" w:rsidRDefault="00B34311" w:rsidP="00B34311">
            <w:pPr>
              <w:spacing w:after="160" w:line="256" w:lineRule="auto"/>
              <w:ind w:firstLine="0"/>
              <w:contextualSpacing/>
              <w:rPr>
                <w:rFonts w:eastAsia="Times New Roman" w:cstheme="minorHAnsi"/>
                <w:b/>
                <w:bCs/>
                <w:sz w:val="22"/>
                <w:szCs w:val="22"/>
                <w:lang w:eastAsia="en-US"/>
              </w:rPr>
            </w:pPr>
            <w:r w:rsidRPr="00B34311">
              <w:rPr>
                <w:rFonts w:eastAsia="Times New Roman" w:cstheme="minorHAnsi"/>
                <w:b/>
                <w:bCs/>
                <w:sz w:val="22"/>
                <w:szCs w:val="22"/>
                <w:lang w:eastAsia="en-US"/>
              </w:rPr>
              <w:t>Parametras</w:t>
            </w:r>
          </w:p>
        </w:tc>
        <w:tc>
          <w:tcPr>
            <w:tcW w:w="1383" w:type="dxa"/>
            <w:tcBorders>
              <w:top w:val="single" w:sz="4" w:space="0" w:color="000000"/>
              <w:left w:val="single" w:sz="4" w:space="0" w:color="000000"/>
              <w:bottom w:val="single" w:sz="4" w:space="0" w:color="000000"/>
              <w:right w:val="single" w:sz="4" w:space="0" w:color="000000"/>
            </w:tcBorders>
          </w:tcPr>
          <w:p w14:paraId="78A4D0A9" w14:textId="77777777" w:rsidR="00B34311" w:rsidRPr="00B34311" w:rsidRDefault="00B34311" w:rsidP="00B34311">
            <w:pPr>
              <w:spacing w:after="160" w:line="256" w:lineRule="auto"/>
              <w:ind w:firstLine="0"/>
              <w:contextualSpacing/>
              <w:jc w:val="left"/>
              <w:rPr>
                <w:rFonts w:eastAsia="Calibri" w:cstheme="minorHAnsi"/>
                <w:sz w:val="22"/>
                <w:szCs w:val="22"/>
                <w:lang w:eastAsia="en-US"/>
              </w:rPr>
            </w:pPr>
            <w:r w:rsidRPr="00B34311">
              <w:rPr>
                <w:rFonts w:eastAsia="Times New Roman" w:cstheme="minorHAnsi"/>
                <w:b/>
                <w:bCs/>
                <w:sz w:val="22"/>
                <w:szCs w:val="22"/>
                <w:lang w:eastAsia="en-US"/>
              </w:rPr>
              <w:t>Balų skaičius</w:t>
            </w:r>
          </w:p>
        </w:tc>
      </w:tr>
      <w:tr w:rsidR="00B34311" w:rsidRPr="00B34311" w14:paraId="117F975F" w14:textId="77777777" w:rsidTr="00B34311">
        <w:trPr>
          <w:trHeight w:val="4389"/>
          <w:jc w:val="center"/>
        </w:trPr>
        <w:tc>
          <w:tcPr>
            <w:tcW w:w="851" w:type="dxa"/>
            <w:tcBorders>
              <w:top w:val="single" w:sz="4" w:space="0" w:color="000000"/>
              <w:left w:val="single" w:sz="4" w:space="0" w:color="000000"/>
              <w:bottom w:val="single" w:sz="4" w:space="0" w:color="000000"/>
              <w:right w:val="single" w:sz="4" w:space="0" w:color="000000"/>
            </w:tcBorders>
          </w:tcPr>
          <w:p w14:paraId="3F67959C"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r w:rsidRPr="00B34311">
              <w:rPr>
                <w:rFonts w:eastAsia="Times New Roman" w:cstheme="minorHAnsi"/>
                <w:bCs/>
                <w:sz w:val="22"/>
                <w:szCs w:val="22"/>
                <w:lang w:eastAsia="en-US"/>
              </w:rPr>
              <w:t>6.1.</w:t>
            </w:r>
          </w:p>
        </w:tc>
        <w:tc>
          <w:tcPr>
            <w:tcW w:w="1560" w:type="dxa"/>
            <w:tcBorders>
              <w:top w:val="single" w:sz="4" w:space="0" w:color="000000"/>
              <w:left w:val="single" w:sz="4" w:space="0" w:color="000000"/>
              <w:bottom w:val="single" w:sz="4" w:space="0" w:color="000000"/>
              <w:right w:val="single" w:sz="4" w:space="0" w:color="000000"/>
            </w:tcBorders>
          </w:tcPr>
          <w:p w14:paraId="03E34676"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r w:rsidRPr="00B34311">
              <w:rPr>
                <w:rFonts w:eastAsia="Times New Roman" w:cstheme="minorHAnsi"/>
                <w:bCs/>
                <w:sz w:val="22"/>
                <w:szCs w:val="22"/>
                <w:lang w:eastAsia="en-US"/>
              </w:rPr>
              <w:t xml:space="preserve">Skubių tyrimų atlikimo </w:t>
            </w:r>
            <w:r w:rsidRPr="00B34311">
              <w:rPr>
                <w:rFonts w:eastAsia="Calibri" w:cstheme="minorHAnsi"/>
                <w:bCs/>
                <w:sz w:val="22"/>
                <w:szCs w:val="22"/>
              </w:rPr>
              <w:t xml:space="preserve">ir atsakymo pateikimo </w:t>
            </w:r>
            <w:r w:rsidRPr="00B34311">
              <w:rPr>
                <w:rFonts w:eastAsia="Times New Roman" w:cstheme="minorHAnsi"/>
                <w:bCs/>
                <w:sz w:val="22"/>
                <w:szCs w:val="22"/>
                <w:lang w:eastAsia="en-US"/>
              </w:rPr>
              <w:t>laikas</w:t>
            </w:r>
          </w:p>
          <w:p w14:paraId="4112C69A"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p>
          <w:p w14:paraId="0859E275"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7B51542E" w14:textId="77777777" w:rsidR="00B34311" w:rsidRPr="00B34311" w:rsidRDefault="00B34311" w:rsidP="00B34311">
            <w:pPr>
              <w:spacing w:after="160" w:line="256" w:lineRule="auto"/>
              <w:ind w:firstLine="0"/>
              <w:contextualSpacing/>
              <w:jc w:val="left"/>
              <w:rPr>
                <w:rFonts w:eastAsia="Calibri" w:cstheme="minorHAnsi"/>
                <w:bCs/>
                <w:sz w:val="22"/>
                <w:szCs w:val="22"/>
                <w:lang w:eastAsia="en-US"/>
              </w:rPr>
            </w:pPr>
          </w:p>
          <w:p w14:paraId="7A1752F5" w14:textId="77777777" w:rsidR="00B34311" w:rsidRPr="00B34311" w:rsidRDefault="00B34311" w:rsidP="00B34311">
            <w:pPr>
              <w:spacing w:after="160" w:line="256" w:lineRule="auto"/>
              <w:ind w:firstLine="0"/>
              <w:contextualSpacing/>
              <w:jc w:val="left"/>
              <w:rPr>
                <w:rFonts w:eastAsia="Calibri" w:cstheme="minorHAnsi"/>
                <w:bCs/>
                <w:sz w:val="22"/>
                <w:szCs w:val="22"/>
                <w:lang w:eastAsia="en-US"/>
              </w:rPr>
            </w:pPr>
            <w:r w:rsidRPr="00B34311">
              <w:rPr>
                <w:rFonts w:eastAsia="Calibri" w:cstheme="minorHAnsi"/>
                <w:bCs/>
                <w:sz w:val="22"/>
                <w:szCs w:val="22"/>
                <w:lang w:eastAsia="en-US"/>
              </w:rPr>
              <w:t xml:space="preserve">- </w:t>
            </w:r>
            <w:r w:rsidRPr="00B34311">
              <w:rPr>
                <w:rFonts w:eastAsia="Calibri" w:cstheme="minorHAnsi"/>
                <w:bCs/>
                <w:sz w:val="22"/>
                <w:szCs w:val="22"/>
                <w:shd w:val="clear" w:color="auto" w:fill="FFFFFF"/>
                <w:lang w:eastAsia="en-US"/>
              </w:rPr>
              <w:t xml:space="preserve">ne daugiau kaip per 1 valandą nuo </w:t>
            </w:r>
            <w:r w:rsidRPr="00B34311">
              <w:rPr>
                <w:rFonts w:eastAsia="Calibri" w:cstheme="minorHAnsi"/>
                <w:bCs/>
                <w:sz w:val="22"/>
                <w:szCs w:val="22"/>
                <w:lang w:eastAsia="en-US"/>
              </w:rPr>
              <w:t>pranešimo apie skubų kraujo tyrimą gavimo iki tyrimo atsakymo pateikimo;</w:t>
            </w:r>
          </w:p>
          <w:p w14:paraId="6BD670B8" w14:textId="77777777" w:rsidR="00B34311" w:rsidRPr="00B34311" w:rsidRDefault="00B34311" w:rsidP="00B34311">
            <w:pPr>
              <w:spacing w:after="160" w:line="256" w:lineRule="auto"/>
              <w:ind w:firstLine="0"/>
              <w:contextualSpacing/>
              <w:jc w:val="left"/>
              <w:rPr>
                <w:rFonts w:eastAsia="Calibri" w:cstheme="minorHAnsi"/>
                <w:bCs/>
                <w:sz w:val="22"/>
                <w:szCs w:val="22"/>
                <w:lang w:eastAsia="en-US"/>
              </w:rPr>
            </w:pPr>
          </w:p>
          <w:p w14:paraId="1CAF3C74" w14:textId="77777777" w:rsidR="00B34311" w:rsidRPr="00B34311" w:rsidRDefault="00B34311" w:rsidP="00B34311">
            <w:pPr>
              <w:spacing w:after="160" w:line="256" w:lineRule="auto"/>
              <w:ind w:firstLine="0"/>
              <w:contextualSpacing/>
              <w:jc w:val="left"/>
              <w:rPr>
                <w:rFonts w:eastAsia="Calibri" w:cstheme="minorHAnsi"/>
                <w:bCs/>
                <w:sz w:val="22"/>
                <w:szCs w:val="22"/>
                <w:lang w:eastAsia="en-US"/>
              </w:rPr>
            </w:pPr>
            <w:r w:rsidRPr="00B34311">
              <w:rPr>
                <w:rFonts w:eastAsia="Calibri" w:cstheme="minorHAnsi"/>
                <w:bCs/>
                <w:sz w:val="22"/>
                <w:szCs w:val="22"/>
                <w:lang w:eastAsia="en-US"/>
              </w:rPr>
              <w:t>- daugiau kaip per 1 valandą, bet ne daugiau kaip 1,5 valandos nuo pranešimo apie skubų kraujo tyrimą gavimo iki tyrimo atsakymo pateikimo;</w:t>
            </w:r>
          </w:p>
        </w:tc>
        <w:tc>
          <w:tcPr>
            <w:tcW w:w="1701" w:type="dxa"/>
            <w:tcBorders>
              <w:top w:val="single" w:sz="4" w:space="0" w:color="000000"/>
              <w:left w:val="single" w:sz="4" w:space="0" w:color="000000"/>
              <w:bottom w:val="single" w:sz="4" w:space="0" w:color="000000"/>
              <w:right w:val="single" w:sz="4" w:space="0" w:color="000000"/>
            </w:tcBorders>
          </w:tcPr>
          <w:p w14:paraId="09AF007E" w14:textId="77777777" w:rsidR="00B34311" w:rsidRPr="00B34311" w:rsidRDefault="00B34311" w:rsidP="00B34311">
            <w:pPr>
              <w:spacing w:after="160" w:line="256" w:lineRule="auto"/>
              <w:ind w:firstLine="0"/>
              <w:contextualSpacing/>
              <w:jc w:val="left"/>
              <w:rPr>
                <w:rFonts w:eastAsia="Calibri" w:cstheme="minorHAnsi"/>
                <w:bCs/>
                <w:sz w:val="22"/>
                <w:szCs w:val="22"/>
                <w:lang w:eastAsia="en-US"/>
              </w:rPr>
            </w:pPr>
            <w:r w:rsidRPr="00B34311">
              <w:rPr>
                <w:rFonts w:eastAsia="Calibri" w:cstheme="minorHAnsi"/>
                <w:bCs/>
                <w:sz w:val="22"/>
                <w:szCs w:val="22"/>
                <w:lang w:eastAsia="en-US"/>
              </w:rPr>
              <w:t>Tiekėjo dokumentai, patvirtinantys tiekėjo galimybę atlikti tyrimus per tiekėjo nurodomą laiką (pvz., pateikiamas laboratorijos, kurioje bus atliekami tyrimai, adresas, darbo laikas, darbuotojų darbo sutartys, preliminarūs darbuotojų darbo grafikai ir pan.).</w:t>
            </w:r>
          </w:p>
        </w:tc>
        <w:tc>
          <w:tcPr>
            <w:tcW w:w="1418" w:type="dxa"/>
            <w:tcBorders>
              <w:top w:val="single" w:sz="4" w:space="0" w:color="000000"/>
              <w:left w:val="single" w:sz="4" w:space="0" w:color="000000"/>
              <w:bottom w:val="single" w:sz="4" w:space="0" w:color="000000"/>
              <w:right w:val="single" w:sz="4" w:space="0" w:color="000000"/>
            </w:tcBorders>
          </w:tcPr>
          <w:p w14:paraId="19B286CA" w14:textId="77777777" w:rsidR="00B34311" w:rsidRPr="00B34311" w:rsidRDefault="00B34311" w:rsidP="00B34311">
            <w:pPr>
              <w:spacing w:after="160" w:line="256" w:lineRule="auto"/>
              <w:ind w:firstLine="0"/>
              <w:contextualSpacing/>
              <w:jc w:val="center"/>
              <w:rPr>
                <w:rFonts w:eastAsia="Times New Roman" w:cstheme="minorHAnsi"/>
                <w:bCs/>
                <w:sz w:val="22"/>
                <w:szCs w:val="22"/>
                <w:lang w:eastAsia="en-US"/>
              </w:rPr>
            </w:pPr>
            <w:r w:rsidRPr="00B34311">
              <w:rPr>
                <w:rFonts w:eastAsia="Times New Roman" w:cstheme="minorHAnsi"/>
                <w:bCs/>
                <w:sz w:val="22"/>
                <w:szCs w:val="22"/>
                <w:lang w:eastAsia="en-US"/>
              </w:rPr>
              <w:t>T</w:t>
            </w:r>
            <w:r w:rsidRPr="00B34311">
              <w:rPr>
                <w:rFonts w:eastAsia="Times New Roman" w:cstheme="minorHAnsi"/>
                <w:bCs/>
                <w:sz w:val="22"/>
                <w:szCs w:val="22"/>
                <w:vertAlign w:val="subscript"/>
                <w:lang w:eastAsia="en-US"/>
              </w:rPr>
              <w:t>1</w:t>
            </w:r>
          </w:p>
        </w:tc>
        <w:tc>
          <w:tcPr>
            <w:tcW w:w="1383" w:type="dxa"/>
            <w:tcBorders>
              <w:top w:val="single" w:sz="4" w:space="0" w:color="000000"/>
              <w:left w:val="single" w:sz="4" w:space="0" w:color="000000"/>
              <w:bottom w:val="single" w:sz="4" w:space="0" w:color="000000"/>
              <w:right w:val="single" w:sz="4" w:space="0" w:color="000000"/>
            </w:tcBorders>
          </w:tcPr>
          <w:p w14:paraId="70E9C2E1"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roofErr w:type="spellStart"/>
            <w:r w:rsidRPr="00B34311">
              <w:rPr>
                <w:rFonts w:eastAsia="Times New Roman" w:cstheme="minorHAnsi"/>
                <w:bCs/>
                <w:sz w:val="22"/>
                <w:szCs w:val="22"/>
                <w:lang w:eastAsia="en-US"/>
              </w:rPr>
              <w:t>Max</w:t>
            </w:r>
            <w:proofErr w:type="spellEnd"/>
            <w:r w:rsidRPr="00B34311">
              <w:rPr>
                <w:rFonts w:eastAsia="Times New Roman" w:cstheme="minorHAnsi"/>
                <w:bCs/>
                <w:sz w:val="22"/>
                <w:szCs w:val="22"/>
                <w:lang w:eastAsia="en-US"/>
              </w:rPr>
              <w:t xml:space="preserve"> 20 </w:t>
            </w:r>
          </w:p>
          <w:p w14:paraId="52E6273A" w14:textId="77777777" w:rsidR="00B34311" w:rsidRPr="00B34311" w:rsidRDefault="00B34311" w:rsidP="00B34311">
            <w:pPr>
              <w:spacing w:line="257" w:lineRule="auto"/>
              <w:ind w:firstLine="0"/>
              <w:rPr>
                <w:rFonts w:eastAsia="Times New Roman" w:cstheme="minorHAnsi"/>
                <w:bCs/>
                <w:sz w:val="22"/>
                <w:szCs w:val="22"/>
                <w:lang w:eastAsia="en-US"/>
              </w:rPr>
            </w:pPr>
            <w:r w:rsidRPr="00B34311">
              <w:rPr>
                <w:rFonts w:eastAsia="Times New Roman" w:cstheme="minorHAnsi"/>
                <w:bCs/>
                <w:sz w:val="22"/>
                <w:szCs w:val="22"/>
                <w:lang w:eastAsia="en-US"/>
              </w:rPr>
              <w:t>20</w:t>
            </w:r>
          </w:p>
          <w:p w14:paraId="627BAEB7" w14:textId="77777777" w:rsidR="00B34311" w:rsidRPr="00B34311" w:rsidRDefault="00B34311" w:rsidP="00B34311">
            <w:pPr>
              <w:spacing w:line="257" w:lineRule="auto"/>
              <w:ind w:firstLine="0"/>
              <w:rPr>
                <w:rFonts w:eastAsia="Times New Roman" w:cstheme="minorHAnsi"/>
                <w:bCs/>
                <w:sz w:val="22"/>
                <w:szCs w:val="22"/>
                <w:lang w:eastAsia="en-US"/>
              </w:rPr>
            </w:pPr>
          </w:p>
          <w:p w14:paraId="3DEA89BB" w14:textId="77777777" w:rsidR="00B34311" w:rsidRPr="00B34311" w:rsidRDefault="00B34311" w:rsidP="00B34311">
            <w:pPr>
              <w:spacing w:line="257" w:lineRule="auto"/>
              <w:ind w:firstLine="0"/>
              <w:rPr>
                <w:rFonts w:eastAsia="Times New Roman" w:cstheme="minorHAnsi"/>
                <w:bCs/>
                <w:sz w:val="22"/>
                <w:szCs w:val="22"/>
                <w:lang w:eastAsia="en-US"/>
              </w:rPr>
            </w:pPr>
          </w:p>
          <w:p w14:paraId="69B2B04F" w14:textId="77777777" w:rsidR="00B34311" w:rsidRPr="00B34311" w:rsidRDefault="00B34311" w:rsidP="00B34311">
            <w:pPr>
              <w:spacing w:line="257" w:lineRule="auto"/>
              <w:ind w:firstLine="0"/>
              <w:rPr>
                <w:rFonts w:eastAsia="Times New Roman" w:cstheme="minorHAnsi"/>
                <w:bCs/>
                <w:sz w:val="22"/>
                <w:szCs w:val="22"/>
                <w:lang w:eastAsia="en-US"/>
              </w:rPr>
            </w:pPr>
          </w:p>
          <w:p w14:paraId="0722BDB0" w14:textId="77777777" w:rsidR="00B34311" w:rsidRPr="00B34311" w:rsidRDefault="00B34311" w:rsidP="00B34311">
            <w:pPr>
              <w:spacing w:line="257" w:lineRule="auto"/>
              <w:ind w:firstLine="0"/>
              <w:rPr>
                <w:rFonts w:eastAsia="Times New Roman" w:cstheme="minorHAnsi"/>
                <w:bCs/>
                <w:sz w:val="22"/>
                <w:szCs w:val="22"/>
                <w:lang w:eastAsia="en-US"/>
              </w:rPr>
            </w:pPr>
          </w:p>
          <w:p w14:paraId="5AD3CD7F" w14:textId="77777777" w:rsidR="00B34311" w:rsidRPr="00B34311" w:rsidRDefault="00B34311" w:rsidP="00B34311">
            <w:pPr>
              <w:spacing w:line="257" w:lineRule="auto"/>
              <w:ind w:firstLine="0"/>
              <w:rPr>
                <w:rFonts w:eastAsia="Times New Roman" w:cstheme="minorHAnsi"/>
                <w:bCs/>
                <w:sz w:val="22"/>
                <w:szCs w:val="22"/>
                <w:lang w:eastAsia="en-US"/>
              </w:rPr>
            </w:pPr>
            <w:r w:rsidRPr="00B34311">
              <w:rPr>
                <w:rFonts w:eastAsia="Times New Roman" w:cstheme="minorHAnsi"/>
                <w:bCs/>
                <w:sz w:val="22"/>
                <w:szCs w:val="22"/>
                <w:lang w:eastAsia="en-US"/>
              </w:rPr>
              <w:t>10</w:t>
            </w:r>
          </w:p>
          <w:p w14:paraId="0A7F62B2" w14:textId="77777777" w:rsidR="00B34311" w:rsidRPr="00B34311" w:rsidRDefault="00B34311" w:rsidP="00B34311">
            <w:pPr>
              <w:spacing w:line="257" w:lineRule="auto"/>
              <w:ind w:firstLine="0"/>
              <w:rPr>
                <w:rFonts w:eastAsia="Times New Roman" w:cstheme="minorHAnsi"/>
                <w:bCs/>
                <w:sz w:val="22"/>
                <w:szCs w:val="22"/>
                <w:lang w:eastAsia="en-US"/>
              </w:rPr>
            </w:pPr>
          </w:p>
          <w:p w14:paraId="53FA0D2C"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3AD827E7"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tc>
      </w:tr>
      <w:tr w:rsidR="00B34311" w:rsidRPr="00B34311" w14:paraId="239BFD20" w14:textId="77777777" w:rsidTr="00B34311">
        <w:trPr>
          <w:jc w:val="center"/>
        </w:trPr>
        <w:tc>
          <w:tcPr>
            <w:tcW w:w="851" w:type="dxa"/>
            <w:tcBorders>
              <w:top w:val="single" w:sz="4" w:space="0" w:color="000000"/>
              <w:left w:val="single" w:sz="4" w:space="0" w:color="000000"/>
              <w:bottom w:val="single" w:sz="4" w:space="0" w:color="000000"/>
              <w:right w:val="single" w:sz="4" w:space="0" w:color="000000"/>
            </w:tcBorders>
          </w:tcPr>
          <w:p w14:paraId="66DED1CE"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r w:rsidRPr="00B34311">
              <w:rPr>
                <w:rFonts w:eastAsia="Times New Roman" w:cstheme="minorHAnsi"/>
                <w:bCs/>
                <w:sz w:val="22"/>
                <w:szCs w:val="22"/>
                <w:lang w:eastAsia="en-US"/>
              </w:rPr>
              <w:t>6.2.</w:t>
            </w:r>
          </w:p>
        </w:tc>
        <w:tc>
          <w:tcPr>
            <w:tcW w:w="1560" w:type="dxa"/>
            <w:tcBorders>
              <w:top w:val="single" w:sz="4" w:space="0" w:color="000000"/>
              <w:left w:val="single" w:sz="4" w:space="0" w:color="000000"/>
              <w:bottom w:val="single" w:sz="4" w:space="0" w:color="000000"/>
              <w:right w:val="single" w:sz="4" w:space="0" w:color="000000"/>
            </w:tcBorders>
          </w:tcPr>
          <w:p w14:paraId="0D23B1D1" w14:textId="77777777" w:rsidR="00B34311" w:rsidRPr="00B34311" w:rsidRDefault="00B34311" w:rsidP="00B34311">
            <w:pPr>
              <w:spacing w:after="160" w:line="256" w:lineRule="auto"/>
              <w:ind w:firstLine="0"/>
              <w:contextualSpacing/>
              <w:jc w:val="left"/>
              <w:rPr>
                <w:rFonts w:eastAsia="Calibri" w:cstheme="minorHAnsi"/>
                <w:bCs/>
                <w:sz w:val="22"/>
                <w:szCs w:val="22"/>
              </w:rPr>
            </w:pPr>
            <w:r w:rsidRPr="00B34311">
              <w:rPr>
                <w:rFonts w:eastAsia="Calibri" w:cstheme="minorHAnsi"/>
                <w:bCs/>
                <w:sz w:val="22"/>
                <w:szCs w:val="22"/>
              </w:rPr>
              <w:t>Kitų rutininių tyrimų atlikimo ir atsakymo pateikimo laikas (ne daugiau kaip per 6 val.)</w:t>
            </w:r>
          </w:p>
          <w:p w14:paraId="2D695A92" w14:textId="77777777" w:rsidR="00B34311" w:rsidRPr="00B34311" w:rsidRDefault="00B34311" w:rsidP="00B34311">
            <w:pPr>
              <w:spacing w:after="160" w:line="256" w:lineRule="auto"/>
              <w:ind w:firstLine="0"/>
              <w:contextualSpacing/>
              <w:jc w:val="left"/>
              <w:rPr>
                <w:rFonts w:eastAsia="Calibri" w:cstheme="minorHAnsi"/>
                <w:bCs/>
                <w:sz w:val="22"/>
                <w:szCs w:val="22"/>
              </w:rPr>
            </w:pPr>
          </w:p>
          <w:p w14:paraId="3DC45CFE"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313060D4" w14:textId="77777777" w:rsidR="00B34311" w:rsidRPr="00B34311" w:rsidRDefault="00B34311" w:rsidP="00B34311">
            <w:pPr>
              <w:spacing w:after="160" w:line="256" w:lineRule="auto"/>
              <w:ind w:firstLine="0"/>
              <w:contextualSpacing/>
              <w:jc w:val="left"/>
              <w:rPr>
                <w:rFonts w:eastAsia="Calibri" w:cstheme="minorHAnsi"/>
                <w:bCs/>
                <w:sz w:val="22"/>
                <w:szCs w:val="22"/>
              </w:rPr>
            </w:pPr>
          </w:p>
          <w:p w14:paraId="27FF75B7" w14:textId="77777777" w:rsidR="00B34311" w:rsidRPr="00B34311" w:rsidRDefault="00B34311" w:rsidP="00B34311">
            <w:pPr>
              <w:spacing w:after="160" w:line="256" w:lineRule="auto"/>
              <w:ind w:firstLine="0"/>
              <w:contextualSpacing/>
              <w:jc w:val="left"/>
              <w:rPr>
                <w:rFonts w:eastAsia="Calibri" w:cstheme="minorHAnsi"/>
                <w:bCs/>
                <w:sz w:val="22"/>
                <w:szCs w:val="22"/>
              </w:rPr>
            </w:pPr>
            <w:r w:rsidRPr="00B34311">
              <w:rPr>
                <w:rFonts w:eastAsia="Calibri" w:cstheme="minorHAnsi"/>
                <w:bCs/>
                <w:sz w:val="22"/>
                <w:szCs w:val="22"/>
              </w:rPr>
              <w:t>- ne daugiau kaip per 4 valandas nuo kraujo mėginio paėmimo iš perkančiosios organizacijos iki tyrimo atsakymo pateikimo;</w:t>
            </w:r>
          </w:p>
          <w:p w14:paraId="0E53B903" w14:textId="77777777" w:rsidR="00B34311" w:rsidRPr="00B34311" w:rsidRDefault="00B34311" w:rsidP="00B34311">
            <w:pPr>
              <w:spacing w:after="160" w:line="256" w:lineRule="auto"/>
              <w:ind w:firstLine="0"/>
              <w:contextualSpacing/>
              <w:jc w:val="left"/>
              <w:rPr>
                <w:rFonts w:eastAsia="Calibri" w:cstheme="minorHAnsi"/>
                <w:bCs/>
                <w:sz w:val="22"/>
                <w:szCs w:val="22"/>
              </w:rPr>
            </w:pPr>
          </w:p>
          <w:p w14:paraId="3CED5F2A" w14:textId="77777777" w:rsidR="00B34311" w:rsidRPr="00B34311" w:rsidRDefault="00B34311" w:rsidP="00B34311">
            <w:pPr>
              <w:spacing w:after="160" w:line="256" w:lineRule="auto"/>
              <w:ind w:firstLine="0"/>
              <w:contextualSpacing/>
              <w:jc w:val="left"/>
              <w:rPr>
                <w:rFonts w:eastAsia="Calibri" w:cstheme="minorHAnsi"/>
                <w:bCs/>
                <w:sz w:val="22"/>
                <w:szCs w:val="22"/>
              </w:rPr>
            </w:pPr>
            <w:r w:rsidRPr="00B34311">
              <w:rPr>
                <w:rFonts w:eastAsia="Calibri" w:cstheme="minorHAnsi"/>
                <w:bCs/>
                <w:sz w:val="22"/>
                <w:szCs w:val="22"/>
              </w:rPr>
              <w:t>- daugiau kaip per 4 valandas, bet ne daugiau kaip per 6 valandas nuo kraujo mėginio paėmimo iš perkančiosios organizacijos iki tyrimo atsakymo pateikimo;</w:t>
            </w:r>
          </w:p>
          <w:p w14:paraId="79689523" w14:textId="77777777" w:rsidR="00B34311" w:rsidRPr="00B34311" w:rsidDel="00CD5214" w:rsidRDefault="00B34311" w:rsidP="00B34311">
            <w:pPr>
              <w:spacing w:after="160" w:line="256" w:lineRule="auto"/>
              <w:ind w:firstLine="0"/>
              <w:contextualSpacing/>
              <w:jc w:val="left"/>
              <w:rPr>
                <w:rFonts w:eastAsia="Calibri" w:cstheme="minorHAnsi"/>
                <w:bCs/>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3C2E5979" w14:textId="77777777" w:rsidR="00B34311" w:rsidRPr="00B34311" w:rsidRDefault="00B34311" w:rsidP="00B34311">
            <w:pPr>
              <w:spacing w:line="240" w:lineRule="auto"/>
              <w:ind w:firstLine="0"/>
              <w:contextualSpacing/>
              <w:jc w:val="left"/>
              <w:rPr>
                <w:rFonts w:eastAsia="Times New Roman" w:cstheme="minorHAnsi"/>
                <w:bCs/>
                <w:sz w:val="22"/>
                <w:szCs w:val="22"/>
              </w:rPr>
            </w:pPr>
            <w:r w:rsidRPr="00B34311">
              <w:rPr>
                <w:rFonts w:eastAsia="Times New Roman" w:cstheme="minorHAnsi"/>
                <w:bCs/>
                <w:sz w:val="22"/>
                <w:szCs w:val="22"/>
              </w:rPr>
              <w:t>Tiekėjo dokumentai, patvirtinantys</w:t>
            </w:r>
          </w:p>
          <w:p w14:paraId="592B573D" w14:textId="77777777" w:rsidR="00B34311" w:rsidRPr="00B34311" w:rsidRDefault="00B34311" w:rsidP="00B34311">
            <w:pPr>
              <w:spacing w:line="240" w:lineRule="auto"/>
              <w:ind w:firstLine="0"/>
              <w:contextualSpacing/>
              <w:jc w:val="left"/>
              <w:rPr>
                <w:rFonts w:eastAsia="Times New Roman" w:cstheme="minorHAnsi"/>
                <w:bCs/>
                <w:sz w:val="22"/>
                <w:szCs w:val="22"/>
              </w:rPr>
            </w:pPr>
            <w:r w:rsidRPr="00B34311">
              <w:rPr>
                <w:rFonts w:eastAsia="Times New Roman" w:cstheme="minorHAnsi"/>
                <w:bCs/>
                <w:sz w:val="22"/>
                <w:szCs w:val="22"/>
              </w:rPr>
              <w:t xml:space="preserve">tiekėjo galimybę atlikti kitus rutininius tyrimus per tiekėjo nurodytą laiką (pvz., </w:t>
            </w:r>
            <w:r w:rsidRPr="00B34311">
              <w:rPr>
                <w:rFonts w:eastAsia="Calibri" w:cstheme="minorHAnsi"/>
                <w:bCs/>
                <w:sz w:val="22"/>
                <w:szCs w:val="22"/>
                <w:lang w:eastAsia="en-US"/>
              </w:rPr>
              <w:t xml:space="preserve">pateikiamas laboratorijos, kurioje bus atliekami tyrimai, adresas, darbo laikas, darbuotojų darbo sutartys, preliminarūs darbuotojų darbo grafikai, tiekėjo </w:t>
            </w:r>
            <w:r w:rsidRPr="00B34311">
              <w:rPr>
                <w:rFonts w:eastAsia="Calibri" w:cstheme="minorHAnsi"/>
                <w:bCs/>
                <w:sz w:val="22"/>
                <w:szCs w:val="22"/>
                <w:lang w:eastAsia="en-US"/>
              </w:rPr>
              <w:lastRenderedPageBreak/>
              <w:t>laboratorijos, kurioje bus atliekami tyrimai, ir pan</w:t>
            </w:r>
            <w:r w:rsidRPr="00B34311">
              <w:rPr>
                <w:rFonts w:eastAsia="Times New Roman" w:cstheme="minorHAnsi"/>
                <w:bCs/>
                <w:sz w:val="22"/>
                <w:szCs w:val="22"/>
              </w:rPr>
              <w:t>.).</w:t>
            </w:r>
          </w:p>
          <w:p w14:paraId="6EBEA8A8" w14:textId="77777777" w:rsidR="00B34311" w:rsidRPr="00B34311" w:rsidRDefault="00B34311" w:rsidP="00B34311">
            <w:pPr>
              <w:spacing w:after="160" w:line="256" w:lineRule="auto"/>
              <w:ind w:firstLine="0"/>
              <w:contextualSpacing/>
              <w:jc w:val="left"/>
              <w:rPr>
                <w:rFonts w:eastAsia="Calibri" w:cstheme="minorHAnsi"/>
                <w:bCs/>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3592BA5" w14:textId="77777777" w:rsidR="00B34311" w:rsidRPr="00B34311" w:rsidRDefault="00B34311" w:rsidP="00B34311">
            <w:pPr>
              <w:spacing w:after="160" w:line="256" w:lineRule="auto"/>
              <w:ind w:firstLine="0"/>
              <w:contextualSpacing/>
              <w:jc w:val="center"/>
              <w:rPr>
                <w:rFonts w:eastAsia="Times New Roman" w:cstheme="minorHAnsi"/>
                <w:bCs/>
                <w:sz w:val="22"/>
                <w:szCs w:val="22"/>
                <w:lang w:eastAsia="en-US"/>
              </w:rPr>
            </w:pPr>
            <w:r w:rsidRPr="00B34311">
              <w:rPr>
                <w:rFonts w:eastAsia="Times New Roman" w:cstheme="minorHAnsi"/>
                <w:bCs/>
                <w:sz w:val="22"/>
                <w:szCs w:val="22"/>
                <w:lang w:eastAsia="en-US"/>
              </w:rPr>
              <w:lastRenderedPageBreak/>
              <w:t>T</w:t>
            </w:r>
            <w:r w:rsidRPr="00B34311">
              <w:rPr>
                <w:rFonts w:eastAsia="Times New Roman" w:cstheme="minorHAnsi"/>
                <w:bCs/>
                <w:sz w:val="22"/>
                <w:szCs w:val="22"/>
                <w:vertAlign w:val="subscript"/>
                <w:lang w:eastAsia="en-US"/>
              </w:rPr>
              <w:t>2</w:t>
            </w:r>
          </w:p>
        </w:tc>
        <w:tc>
          <w:tcPr>
            <w:tcW w:w="1383" w:type="dxa"/>
            <w:tcBorders>
              <w:top w:val="single" w:sz="4" w:space="0" w:color="000000"/>
              <w:left w:val="single" w:sz="4" w:space="0" w:color="000000"/>
              <w:bottom w:val="single" w:sz="4" w:space="0" w:color="000000"/>
              <w:right w:val="single" w:sz="4" w:space="0" w:color="000000"/>
            </w:tcBorders>
          </w:tcPr>
          <w:p w14:paraId="2EEC2119"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roofErr w:type="spellStart"/>
            <w:r w:rsidRPr="00B34311">
              <w:rPr>
                <w:rFonts w:eastAsia="Times New Roman" w:cstheme="minorHAnsi"/>
                <w:bCs/>
                <w:sz w:val="22"/>
                <w:szCs w:val="22"/>
                <w:lang w:eastAsia="en-US"/>
              </w:rPr>
              <w:t>Max</w:t>
            </w:r>
            <w:proofErr w:type="spellEnd"/>
            <w:r w:rsidRPr="00B34311">
              <w:rPr>
                <w:rFonts w:eastAsia="Times New Roman" w:cstheme="minorHAnsi"/>
                <w:bCs/>
                <w:sz w:val="22"/>
                <w:szCs w:val="22"/>
                <w:lang w:eastAsia="en-US"/>
              </w:rPr>
              <w:t>. 20</w:t>
            </w:r>
          </w:p>
          <w:p w14:paraId="33BE92DA"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r w:rsidRPr="00B34311">
              <w:rPr>
                <w:rFonts w:eastAsia="Times New Roman" w:cstheme="minorHAnsi"/>
                <w:bCs/>
                <w:sz w:val="22"/>
                <w:szCs w:val="22"/>
                <w:lang w:eastAsia="en-US"/>
              </w:rPr>
              <w:t>20</w:t>
            </w:r>
          </w:p>
          <w:p w14:paraId="311475B6"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78F489A6"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5851B0E5"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50FC2A51"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74F03931"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r w:rsidRPr="00B34311">
              <w:rPr>
                <w:rFonts w:eastAsia="Times New Roman" w:cstheme="minorHAnsi"/>
                <w:bCs/>
                <w:sz w:val="22"/>
                <w:szCs w:val="22"/>
                <w:lang w:eastAsia="en-US"/>
              </w:rPr>
              <w:t>10</w:t>
            </w:r>
          </w:p>
          <w:p w14:paraId="3ECF0FDA"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289FEC33"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1A351761"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01CE9638"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6D659BBD"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6E1480BE"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tc>
      </w:tr>
      <w:tr w:rsidR="00B34311" w:rsidRPr="00B34311" w14:paraId="6CE182D9" w14:textId="77777777" w:rsidTr="00B34311">
        <w:trPr>
          <w:jc w:val="center"/>
        </w:trPr>
        <w:tc>
          <w:tcPr>
            <w:tcW w:w="851" w:type="dxa"/>
            <w:tcBorders>
              <w:top w:val="single" w:sz="4" w:space="0" w:color="000000"/>
              <w:left w:val="single" w:sz="4" w:space="0" w:color="000000"/>
              <w:bottom w:val="single" w:sz="4" w:space="0" w:color="000000"/>
              <w:right w:val="single" w:sz="4" w:space="0" w:color="000000"/>
            </w:tcBorders>
          </w:tcPr>
          <w:p w14:paraId="324A7118"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r w:rsidRPr="00B34311">
              <w:rPr>
                <w:rFonts w:eastAsia="Times New Roman" w:cstheme="minorHAnsi"/>
                <w:bCs/>
                <w:sz w:val="22"/>
                <w:szCs w:val="22"/>
                <w:lang w:eastAsia="en-US"/>
              </w:rPr>
              <w:t>6.3.</w:t>
            </w:r>
          </w:p>
        </w:tc>
        <w:tc>
          <w:tcPr>
            <w:tcW w:w="1560" w:type="dxa"/>
            <w:tcBorders>
              <w:top w:val="single" w:sz="4" w:space="0" w:color="000000"/>
              <w:left w:val="single" w:sz="4" w:space="0" w:color="000000"/>
              <w:bottom w:val="single" w:sz="4" w:space="0" w:color="000000"/>
              <w:right w:val="single" w:sz="4" w:space="0" w:color="000000"/>
            </w:tcBorders>
          </w:tcPr>
          <w:p w14:paraId="6CE16F98" w14:textId="77777777" w:rsidR="00B34311" w:rsidRPr="00B34311" w:rsidRDefault="00B34311" w:rsidP="00B34311">
            <w:pPr>
              <w:spacing w:after="160" w:line="256" w:lineRule="auto"/>
              <w:ind w:firstLine="0"/>
              <w:contextualSpacing/>
              <w:jc w:val="left"/>
              <w:rPr>
                <w:rFonts w:eastAsia="Calibri" w:cstheme="minorHAnsi"/>
                <w:bCs/>
                <w:sz w:val="22"/>
                <w:szCs w:val="22"/>
              </w:rPr>
            </w:pPr>
            <w:r w:rsidRPr="00B34311">
              <w:rPr>
                <w:rFonts w:eastAsia="Calibri" w:cstheme="minorHAnsi"/>
                <w:bCs/>
                <w:sz w:val="22"/>
                <w:szCs w:val="22"/>
              </w:rPr>
              <w:t>Kitų rutininių tyrimų atlikimo ir atsakymo pateikimo laikas (ne daugiau kaip per 24 val.)</w:t>
            </w:r>
          </w:p>
          <w:p w14:paraId="1F831E2B" w14:textId="77777777" w:rsidR="00B34311" w:rsidRPr="00B34311" w:rsidRDefault="00B34311" w:rsidP="00B34311">
            <w:pPr>
              <w:spacing w:after="160" w:line="256" w:lineRule="auto"/>
              <w:ind w:firstLine="0"/>
              <w:contextualSpacing/>
              <w:jc w:val="left"/>
              <w:rPr>
                <w:rFonts w:eastAsia="Calibri" w:cstheme="minorHAnsi"/>
                <w:bCs/>
                <w:sz w:val="22"/>
                <w:szCs w:val="22"/>
              </w:rPr>
            </w:pPr>
          </w:p>
          <w:p w14:paraId="04292C85"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3A9D9613" w14:textId="77777777" w:rsidR="00B34311" w:rsidRPr="00B34311" w:rsidRDefault="00B34311" w:rsidP="00B34311">
            <w:pPr>
              <w:spacing w:after="160" w:line="256" w:lineRule="auto"/>
              <w:ind w:firstLine="0"/>
              <w:contextualSpacing/>
              <w:jc w:val="left"/>
              <w:rPr>
                <w:rFonts w:eastAsia="Calibri" w:cstheme="minorHAnsi"/>
                <w:bCs/>
                <w:sz w:val="22"/>
                <w:szCs w:val="22"/>
              </w:rPr>
            </w:pPr>
          </w:p>
          <w:p w14:paraId="4A9333BD" w14:textId="77777777" w:rsidR="00B34311" w:rsidRPr="00B34311" w:rsidRDefault="00B34311" w:rsidP="00B34311">
            <w:pPr>
              <w:spacing w:after="160" w:line="256" w:lineRule="auto"/>
              <w:ind w:firstLine="0"/>
              <w:contextualSpacing/>
              <w:jc w:val="left"/>
              <w:rPr>
                <w:rFonts w:eastAsia="Calibri" w:cstheme="minorHAnsi"/>
                <w:bCs/>
                <w:sz w:val="22"/>
                <w:szCs w:val="22"/>
              </w:rPr>
            </w:pPr>
            <w:r w:rsidRPr="00B34311">
              <w:rPr>
                <w:rFonts w:eastAsia="Calibri" w:cstheme="minorHAnsi"/>
                <w:bCs/>
                <w:sz w:val="22"/>
                <w:szCs w:val="22"/>
              </w:rPr>
              <w:t>- ne daugiau kaip per 4 valandas nuo kraujo mėginio paėmimo iš perkančiosios organizacijos iki tyrimo atsakymo pateikimo;</w:t>
            </w:r>
          </w:p>
          <w:p w14:paraId="0C34B587" w14:textId="77777777" w:rsidR="00B34311" w:rsidRPr="00B34311" w:rsidRDefault="00B34311" w:rsidP="00B34311">
            <w:pPr>
              <w:spacing w:after="160" w:line="256" w:lineRule="auto"/>
              <w:ind w:firstLine="0"/>
              <w:contextualSpacing/>
              <w:jc w:val="left"/>
              <w:rPr>
                <w:rFonts w:eastAsia="Calibri" w:cstheme="minorHAnsi"/>
                <w:bCs/>
                <w:sz w:val="22"/>
                <w:szCs w:val="22"/>
              </w:rPr>
            </w:pPr>
          </w:p>
          <w:p w14:paraId="5D24A3AE" w14:textId="77777777" w:rsidR="00B34311" w:rsidRPr="00B34311" w:rsidRDefault="00B34311" w:rsidP="00B34311">
            <w:pPr>
              <w:spacing w:after="160" w:line="256" w:lineRule="auto"/>
              <w:ind w:firstLine="0"/>
              <w:contextualSpacing/>
              <w:jc w:val="left"/>
              <w:rPr>
                <w:rFonts w:eastAsia="Calibri" w:cstheme="minorHAnsi"/>
                <w:bCs/>
                <w:sz w:val="22"/>
                <w:szCs w:val="22"/>
              </w:rPr>
            </w:pPr>
            <w:r w:rsidRPr="00B34311">
              <w:rPr>
                <w:rFonts w:eastAsia="Calibri" w:cstheme="minorHAnsi"/>
                <w:bCs/>
                <w:sz w:val="22"/>
                <w:szCs w:val="22"/>
              </w:rPr>
              <w:t>- daugiau kaip per 4 valandas, bet ne daugiau kaip per 8 valandas nuo kraujo mėginio paėmimo iš perkančiosios organizacijos iki tyrimo atsakymo pateikimo;</w:t>
            </w:r>
          </w:p>
          <w:p w14:paraId="61A8276C" w14:textId="77777777" w:rsidR="00B34311" w:rsidRPr="00B34311" w:rsidRDefault="00B34311" w:rsidP="00B34311">
            <w:pPr>
              <w:spacing w:line="240" w:lineRule="auto"/>
              <w:ind w:firstLine="0"/>
              <w:jc w:val="left"/>
              <w:rPr>
                <w:rFonts w:eastAsia="Calibri" w:cstheme="minorHAnsi"/>
                <w:bCs/>
                <w:sz w:val="22"/>
                <w:szCs w:val="22"/>
              </w:rPr>
            </w:pPr>
            <w:r w:rsidRPr="00B34311">
              <w:rPr>
                <w:rFonts w:eastAsia="Calibri" w:cstheme="minorHAnsi"/>
                <w:bCs/>
                <w:sz w:val="22"/>
                <w:szCs w:val="22"/>
              </w:rPr>
              <w:t>- daugiau kaip 8 valandas, bet ne daugiau kaip per 24 valandas nuo kraujo mėginio paėmimo iš perkančiosios organizacijos iki tyrimo atsakymo pateikimo;</w:t>
            </w:r>
          </w:p>
          <w:p w14:paraId="0AFD3294" w14:textId="77777777" w:rsidR="00B34311" w:rsidRPr="00B34311" w:rsidDel="00CD5214" w:rsidRDefault="00B34311" w:rsidP="00B34311">
            <w:pPr>
              <w:spacing w:after="160" w:line="256" w:lineRule="auto"/>
              <w:ind w:firstLine="0"/>
              <w:contextualSpacing/>
              <w:jc w:val="left"/>
              <w:rPr>
                <w:rFonts w:eastAsia="Calibri" w:cstheme="minorHAnsi"/>
                <w:bCs/>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2E8A1129" w14:textId="77777777" w:rsidR="00B34311" w:rsidRPr="00B34311" w:rsidRDefault="00B34311" w:rsidP="00B34311">
            <w:pPr>
              <w:spacing w:line="240" w:lineRule="auto"/>
              <w:ind w:firstLine="0"/>
              <w:contextualSpacing/>
              <w:jc w:val="left"/>
              <w:rPr>
                <w:rFonts w:eastAsia="Times New Roman" w:cstheme="minorHAnsi"/>
                <w:bCs/>
                <w:sz w:val="22"/>
                <w:szCs w:val="22"/>
              </w:rPr>
            </w:pPr>
            <w:r w:rsidRPr="00B34311">
              <w:rPr>
                <w:rFonts w:eastAsia="Times New Roman" w:cstheme="minorHAnsi"/>
                <w:bCs/>
                <w:sz w:val="22"/>
                <w:szCs w:val="22"/>
              </w:rPr>
              <w:t>Tiekėjo dokumentai, patvirtinantys</w:t>
            </w:r>
          </w:p>
          <w:p w14:paraId="01C130FC" w14:textId="77777777" w:rsidR="00B34311" w:rsidRPr="00B34311" w:rsidRDefault="00B34311" w:rsidP="00B34311">
            <w:pPr>
              <w:spacing w:line="240" w:lineRule="auto"/>
              <w:ind w:firstLine="0"/>
              <w:contextualSpacing/>
              <w:jc w:val="left"/>
              <w:rPr>
                <w:rFonts w:eastAsia="Times New Roman" w:cstheme="minorHAnsi"/>
                <w:bCs/>
                <w:sz w:val="22"/>
                <w:szCs w:val="22"/>
              </w:rPr>
            </w:pPr>
            <w:r w:rsidRPr="00B34311">
              <w:rPr>
                <w:rFonts w:eastAsia="Times New Roman" w:cstheme="minorHAnsi"/>
                <w:bCs/>
                <w:sz w:val="22"/>
                <w:szCs w:val="22"/>
              </w:rPr>
              <w:t xml:space="preserve">tiekėjo galimybę atlikti kitus rutininius tyrimus per tiekėjo nurodytą laiką (pvz., </w:t>
            </w:r>
            <w:r w:rsidRPr="00B34311">
              <w:rPr>
                <w:rFonts w:eastAsia="Calibri" w:cstheme="minorHAnsi"/>
                <w:bCs/>
                <w:sz w:val="22"/>
                <w:szCs w:val="22"/>
                <w:lang w:eastAsia="en-US"/>
              </w:rPr>
              <w:t>pateikiamas laboratorijos, kurioje bus atliekami tyrimai, adresas, darbo laikas, darbuotojų darbo sutartys, preliminarūs darbuotojų darbo grafikai, tiekėjo laboratorijos, kurioje bus atliekami tyrimai, ir pan</w:t>
            </w:r>
            <w:r w:rsidRPr="00B34311">
              <w:rPr>
                <w:rFonts w:eastAsia="Times New Roman" w:cstheme="minorHAnsi"/>
                <w:bCs/>
                <w:sz w:val="22"/>
                <w:szCs w:val="22"/>
              </w:rPr>
              <w:t>.).</w:t>
            </w:r>
          </w:p>
          <w:p w14:paraId="6B80D3EA" w14:textId="77777777" w:rsidR="00B34311" w:rsidRPr="00B34311" w:rsidRDefault="00B34311" w:rsidP="00B34311">
            <w:pPr>
              <w:spacing w:after="160" w:line="256" w:lineRule="auto"/>
              <w:ind w:firstLine="0"/>
              <w:contextualSpacing/>
              <w:jc w:val="left"/>
              <w:rPr>
                <w:rFonts w:eastAsia="Calibri" w:cstheme="minorHAnsi"/>
                <w:bCs/>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84EA3D5" w14:textId="77777777" w:rsidR="00B34311" w:rsidRPr="00B34311" w:rsidRDefault="00B34311" w:rsidP="00B34311">
            <w:pPr>
              <w:spacing w:after="160" w:line="256" w:lineRule="auto"/>
              <w:ind w:firstLine="0"/>
              <w:contextualSpacing/>
              <w:jc w:val="center"/>
              <w:rPr>
                <w:rFonts w:eastAsia="Times New Roman" w:cstheme="minorHAnsi"/>
                <w:bCs/>
                <w:sz w:val="22"/>
                <w:szCs w:val="22"/>
                <w:lang w:eastAsia="en-US"/>
              </w:rPr>
            </w:pPr>
            <w:r w:rsidRPr="00B34311">
              <w:rPr>
                <w:rFonts w:eastAsia="Times New Roman" w:cstheme="minorHAnsi"/>
                <w:bCs/>
                <w:sz w:val="22"/>
                <w:szCs w:val="22"/>
                <w:lang w:eastAsia="en-US"/>
              </w:rPr>
              <w:t>T</w:t>
            </w:r>
            <w:r w:rsidRPr="00B34311">
              <w:rPr>
                <w:rFonts w:eastAsia="Times New Roman" w:cstheme="minorHAnsi"/>
                <w:bCs/>
                <w:sz w:val="22"/>
                <w:szCs w:val="22"/>
                <w:vertAlign w:val="subscript"/>
                <w:lang w:eastAsia="en-US"/>
              </w:rPr>
              <w:t>3</w:t>
            </w:r>
          </w:p>
        </w:tc>
        <w:tc>
          <w:tcPr>
            <w:tcW w:w="1383" w:type="dxa"/>
            <w:tcBorders>
              <w:top w:val="single" w:sz="4" w:space="0" w:color="000000"/>
              <w:left w:val="single" w:sz="4" w:space="0" w:color="000000"/>
              <w:bottom w:val="single" w:sz="4" w:space="0" w:color="000000"/>
              <w:right w:val="single" w:sz="4" w:space="0" w:color="000000"/>
            </w:tcBorders>
          </w:tcPr>
          <w:p w14:paraId="0BEFFB79"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roofErr w:type="spellStart"/>
            <w:r w:rsidRPr="00B34311">
              <w:rPr>
                <w:rFonts w:eastAsia="Times New Roman" w:cstheme="minorHAnsi"/>
                <w:bCs/>
                <w:sz w:val="22"/>
                <w:szCs w:val="22"/>
                <w:lang w:eastAsia="en-US"/>
              </w:rPr>
              <w:t>Max</w:t>
            </w:r>
            <w:proofErr w:type="spellEnd"/>
            <w:r w:rsidRPr="00B34311">
              <w:rPr>
                <w:rFonts w:eastAsia="Times New Roman" w:cstheme="minorHAnsi"/>
                <w:bCs/>
                <w:sz w:val="22"/>
                <w:szCs w:val="22"/>
                <w:lang w:eastAsia="en-US"/>
              </w:rPr>
              <w:t>. 10</w:t>
            </w:r>
          </w:p>
          <w:p w14:paraId="108F0350"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r w:rsidRPr="00B34311">
              <w:rPr>
                <w:rFonts w:eastAsia="Times New Roman" w:cstheme="minorHAnsi"/>
                <w:bCs/>
                <w:sz w:val="22"/>
                <w:szCs w:val="22"/>
                <w:lang w:eastAsia="en-US"/>
              </w:rPr>
              <w:t>10</w:t>
            </w:r>
          </w:p>
          <w:p w14:paraId="597EC9EF"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7015C6AA"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0E7356BB"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79D2F7DB"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2D7B880B"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r w:rsidRPr="00B34311">
              <w:rPr>
                <w:rFonts w:eastAsia="Times New Roman" w:cstheme="minorHAnsi"/>
                <w:bCs/>
                <w:sz w:val="22"/>
                <w:szCs w:val="22"/>
                <w:lang w:eastAsia="en-US"/>
              </w:rPr>
              <w:t>5</w:t>
            </w:r>
          </w:p>
          <w:p w14:paraId="771ECEA8"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73EAF9DD"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188096C9"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18256E78"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6F0BB613"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p w14:paraId="2F54F7DB"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r w:rsidRPr="00B34311">
              <w:rPr>
                <w:rFonts w:eastAsia="Times New Roman" w:cstheme="minorHAnsi"/>
                <w:bCs/>
                <w:sz w:val="22"/>
                <w:szCs w:val="22"/>
                <w:lang w:eastAsia="en-US"/>
              </w:rPr>
              <w:t>0</w:t>
            </w:r>
          </w:p>
          <w:p w14:paraId="69B55743" w14:textId="77777777" w:rsidR="00B34311" w:rsidRPr="00B34311" w:rsidRDefault="00B34311" w:rsidP="00B34311">
            <w:pPr>
              <w:spacing w:after="160" w:line="257" w:lineRule="auto"/>
              <w:ind w:firstLine="0"/>
              <w:contextualSpacing/>
              <w:rPr>
                <w:rFonts w:eastAsia="Times New Roman" w:cstheme="minorHAnsi"/>
                <w:bCs/>
                <w:sz w:val="22"/>
                <w:szCs w:val="22"/>
                <w:lang w:eastAsia="en-US"/>
              </w:rPr>
            </w:pPr>
          </w:p>
        </w:tc>
      </w:tr>
      <w:tr w:rsidR="00B34311" w:rsidRPr="00B34311" w14:paraId="53A45D0A" w14:textId="77777777" w:rsidTr="00B34311">
        <w:trPr>
          <w:jc w:val="center"/>
        </w:trPr>
        <w:tc>
          <w:tcPr>
            <w:tcW w:w="851" w:type="dxa"/>
            <w:tcBorders>
              <w:top w:val="single" w:sz="4" w:space="0" w:color="000000"/>
              <w:left w:val="single" w:sz="4" w:space="0" w:color="000000"/>
              <w:bottom w:val="single" w:sz="4" w:space="0" w:color="000000"/>
              <w:right w:val="single" w:sz="4" w:space="0" w:color="000000"/>
            </w:tcBorders>
          </w:tcPr>
          <w:p w14:paraId="2265B30C"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r w:rsidRPr="00B34311">
              <w:rPr>
                <w:rFonts w:eastAsia="Times New Roman" w:cstheme="minorHAnsi"/>
                <w:bCs/>
                <w:sz w:val="22"/>
                <w:szCs w:val="22"/>
                <w:lang w:eastAsia="en-US"/>
              </w:rPr>
              <w:t>6.4.</w:t>
            </w:r>
          </w:p>
        </w:tc>
        <w:tc>
          <w:tcPr>
            <w:tcW w:w="1560" w:type="dxa"/>
            <w:tcBorders>
              <w:top w:val="single" w:sz="4" w:space="0" w:color="000000"/>
              <w:left w:val="single" w:sz="4" w:space="0" w:color="000000"/>
              <w:bottom w:val="single" w:sz="4" w:space="0" w:color="000000"/>
              <w:right w:val="single" w:sz="4" w:space="0" w:color="000000"/>
            </w:tcBorders>
          </w:tcPr>
          <w:p w14:paraId="3292A2B6" w14:textId="77777777" w:rsidR="00B34311" w:rsidRPr="00B34311" w:rsidRDefault="00B34311" w:rsidP="00B34311">
            <w:pPr>
              <w:tabs>
                <w:tab w:val="left" w:pos="0"/>
              </w:tabs>
              <w:spacing w:before="100" w:beforeAutospacing="1" w:line="240" w:lineRule="auto"/>
              <w:ind w:right="11" w:firstLine="0"/>
              <w:jc w:val="left"/>
              <w:rPr>
                <w:rFonts w:eastAsia="Times New Roman" w:cstheme="minorHAnsi"/>
                <w:sz w:val="22"/>
                <w:szCs w:val="22"/>
              </w:rPr>
            </w:pPr>
            <w:r w:rsidRPr="00B34311">
              <w:rPr>
                <w:rFonts w:eastAsia="Times New Roman" w:cstheme="minorHAnsi"/>
                <w:sz w:val="22"/>
                <w:szCs w:val="22"/>
              </w:rPr>
              <w:t>Integracijos tarp Vykdytojo ir Užsakovo laboratorinių informacinių sistemų (LIS) įvykdymo laikas</w:t>
            </w:r>
          </w:p>
          <w:p w14:paraId="3E78E14E" w14:textId="77777777" w:rsidR="00B34311" w:rsidRPr="00B34311" w:rsidRDefault="00B34311" w:rsidP="00B34311">
            <w:pPr>
              <w:tabs>
                <w:tab w:val="left" w:pos="0"/>
              </w:tabs>
              <w:spacing w:before="100" w:beforeAutospacing="1" w:line="240" w:lineRule="auto"/>
              <w:ind w:right="11" w:firstLine="0"/>
              <w:jc w:val="left"/>
              <w:rPr>
                <w:rFonts w:eastAsia="Times New Roman" w:cstheme="minorHAnsi"/>
                <w:sz w:val="22"/>
                <w:szCs w:val="22"/>
              </w:rPr>
            </w:pPr>
          </w:p>
          <w:p w14:paraId="3E684839" w14:textId="77777777" w:rsidR="00B34311" w:rsidRPr="00B34311" w:rsidRDefault="00B34311" w:rsidP="00B34311">
            <w:pPr>
              <w:tabs>
                <w:tab w:val="left" w:pos="0"/>
              </w:tabs>
              <w:spacing w:before="100" w:beforeAutospacing="1" w:line="240" w:lineRule="auto"/>
              <w:ind w:right="11" w:firstLine="0"/>
              <w:jc w:val="left"/>
              <w:rPr>
                <w:rFonts w:eastAsia="Times New Roman" w:cstheme="minorHAnsi"/>
                <w:sz w:val="22"/>
                <w:szCs w:val="22"/>
              </w:rPr>
            </w:pPr>
          </w:p>
          <w:p w14:paraId="41A79936"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p>
        </w:tc>
        <w:tc>
          <w:tcPr>
            <w:tcW w:w="3118" w:type="dxa"/>
            <w:tcBorders>
              <w:top w:val="single" w:sz="4" w:space="0" w:color="000000"/>
              <w:left w:val="single" w:sz="4" w:space="0" w:color="000000"/>
              <w:bottom w:val="single" w:sz="4" w:space="0" w:color="000000"/>
              <w:right w:val="single" w:sz="4" w:space="0" w:color="000000"/>
            </w:tcBorders>
          </w:tcPr>
          <w:p w14:paraId="55AD72AD" w14:textId="12D29D30"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r w:rsidRPr="00B34311">
              <w:rPr>
                <w:rFonts w:eastAsia="Times New Roman" w:cstheme="minorHAnsi"/>
                <w:bCs/>
                <w:sz w:val="22"/>
                <w:szCs w:val="22"/>
                <w:lang w:eastAsia="en-US"/>
              </w:rPr>
              <w:t>Tiekėjas savo lėšomis greičiau nei per 3 darbo dienas po pirkimo laimėtojo paskelbimo (pasiūlymų eilės nustatymo) prisijungs prie perkančiosios organizacijos informacinės sistemos</w:t>
            </w:r>
            <w:r>
              <w:rPr>
                <w:rFonts w:eastAsia="Times New Roman" w:cstheme="minorHAnsi"/>
                <w:bCs/>
                <w:sz w:val="22"/>
                <w:szCs w:val="22"/>
                <w:lang w:eastAsia="en-US"/>
              </w:rPr>
              <w:t xml:space="preserve"> ESIS</w:t>
            </w:r>
            <w:r w:rsidRPr="00B34311">
              <w:rPr>
                <w:rFonts w:eastAsia="Times New Roman" w:cstheme="minorHAnsi"/>
                <w:bCs/>
                <w:sz w:val="22"/>
                <w:szCs w:val="22"/>
                <w:lang w:eastAsia="en-US"/>
              </w:rPr>
              <w:t xml:space="preserve"> ir užtikrins laboratorinių tyrimų užsakymų pateikimą ir atsakymų pateikimą į elektroninę paciento kortelę ir SVEIDRA IS</w:t>
            </w:r>
          </w:p>
          <w:p w14:paraId="7A152A51"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p>
          <w:p w14:paraId="19054C9B"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p>
          <w:p w14:paraId="7B588E6D" w14:textId="6F00A796"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r w:rsidRPr="00B34311">
              <w:rPr>
                <w:rFonts w:eastAsia="Times New Roman" w:cstheme="minorHAnsi"/>
                <w:bCs/>
                <w:sz w:val="22"/>
                <w:szCs w:val="22"/>
                <w:lang w:eastAsia="en-US"/>
              </w:rPr>
              <w:t xml:space="preserve">Tiekėjas savo lėšomis ilgiau nei per 3 darbo  dienas, bet ne vėliau kaip per 5 darbo dienas po pirkimo laimėtojo </w:t>
            </w:r>
            <w:r w:rsidRPr="00B34311">
              <w:rPr>
                <w:rFonts w:eastAsia="Times New Roman" w:cstheme="minorHAnsi"/>
                <w:bCs/>
                <w:sz w:val="22"/>
                <w:szCs w:val="22"/>
                <w:lang w:eastAsia="en-US"/>
              </w:rPr>
              <w:lastRenderedPageBreak/>
              <w:t xml:space="preserve">paskelbimo (pasiūlymų eilės nustatymo) prisijungs prie perkančiosios organizacijos informacinės sistemos </w:t>
            </w:r>
            <w:r>
              <w:rPr>
                <w:rFonts w:eastAsia="Times New Roman" w:cstheme="minorHAnsi"/>
                <w:bCs/>
                <w:sz w:val="22"/>
                <w:szCs w:val="22"/>
                <w:lang w:eastAsia="en-US"/>
              </w:rPr>
              <w:t>ESIS</w:t>
            </w:r>
            <w:r w:rsidRPr="00B34311">
              <w:rPr>
                <w:rFonts w:eastAsia="Times New Roman" w:cstheme="minorHAnsi"/>
                <w:bCs/>
                <w:sz w:val="22"/>
                <w:szCs w:val="22"/>
                <w:lang w:eastAsia="en-US"/>
              </w:rPr>
              <w:t xml:space="preserve"> ir užtikrins laboratorinių tyrimų užsakymų pateikimą ir atsakymų pateikimą į elektroninę paciento kortelę ir SVEIDRA IS</w:t>
            </w:r>
          </w:p>
          <w:p w14:paraId="0F5CEDAD"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p>
          <w:p w14:paraId="7B16C5E8" w14:textId="7207728A"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r w:rsidRPr="00B34311">
              <w:rPr>
                <w:rFonts w:eastAsia="Times New Roman" w:cstheme="minorHAnsi"/>
                <w:bCs/>
                <w:sz w:val="22"/>
                <w:szCs w:val="22"/>
                <w:lang w:eastAsia="en-US"/>
              </w:rPr>
              <w:t>Tiekėjas savo lėšomis ilgiau nei per 5 darbo  dienų, bet ne vėliau kaip per 10 darbo dienų po pirkimo laimėtojo paskelbimo (pasiūlymų eilės nustatymo) prisijungs prie perkančiosios organizacijos informacinės sistemos</w:t>
            </w:r>
            <w:r>
              <w:rPr>
                <w:rFonts w:eastAsia="Times New Roman" w:cstheme="minorHAnsi"/>
                <w:bCs/>
                <w:sz w:val="22"/>
                <w:szCs w:val="22"/>
                <w:lang w:eastAsia="en-US"/>
              </w:rPr>
              <w:t xml:space="preserve"> ESIS</w:t>
            </w:r>
            <w:r w:rsidRPr="00B34311">
              <w:rPr>
                <w:rFonts w:eastAsia="Times New Roman" w:cstheme="minorHAnsi"/>
                <w:bCs/>
                <w:sz w:val="22"/>
                <w:szCs w:val="22"/>
                <w:lang w:eastAsia="en-US"/>
              </w:rPr>
              <w:t xml:space="preserve"> ir užtikrins laboratorinių tyrimų užsakymų pateikimą ir atsakymų pateikimą į elektroninę paciento  kortelę ir SVEIDRA IS</w:t>
            </w:r>
          </w:p>
          <w:p w14:paraId="33B36119"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tcPr>
          <w:p w14:paraId="03A0D3D4" w14:textId="77777777" w:rsidR="00B34311" w:rsidRPr="00B34311" w:rsidRDefault="00B34311" w:rsidP="00B34311">
            <w:pPr>
              <w:spacing w:after="160" w:line="257" w:lineRule="auto"/>
              <w:ind w:firstLine="0"/>
              <w:contextualSpacing/>
              <w:jc w:val="left"/>
              <w:rPr>
                <w:rFonts w:eastAsia="Times New Roman" w:cstheme="minorHAnsi"/>
                <w:bCs/>
                <w:sz w:val="22"/>
                <w:szCs w:val="22"/>
                <w:lang w:eastAsia="en-US"/>
              </w:rPr>
            </w:pPr>
            <w:r w:rsidRPr="00B34311">
              <w:rPr>
                <w:rFonts w:eastAsia="Times New Roman" w:cstheme="minorHAnsi"/>
                <w:bCs/>
                <w:sz w:val="22"/>
                <w:szCs w:val="22"/>
                <w:lang w:eastAsia="en-US"/>
              </w:rPr>
              <w:lastRenderedPageBreak/>
              <w:t>Tiekėjo raštas, kuriame nurodomas tiekėjo įsipareigojimas ne vėliau kaip per tiekėjo pasirinktą laiką po pirkimo laimėtojo paskelbimo (pasiūlymų eilės nustatymo)</w:t>
            </w:r>
          </w:p>
          <w:p w14:paraId="4BEB1407" w14:textId="77777777" w:rsidR="00B34311" w:rsidRPr="00B34311" w:rsidRDefault="00B34311" w:rsidP="00B34311">
            <w:pPr>
              <w:spacing w:after="160" w:line="257" w:lineRule="auto"/>
              <w:ind w:firstLine="0"/>
              <w:contextualSpacing/>
              <w:jc w:val="left"/>
              <w:rPr>
                <w:rFonts w:eastAsia="Times New Roman" w:cstheme="minorHAnsi"/>
                <w:bCs/>
                <w:sz w:val="22"/>
                <w:szCs w:val="22"/>
                <w:lang w:eastAsia="en-US"/>
              </w:rPr>
            </w:pPr>
            <w:r w:rsidRPr="00B34311">
              <w:rPr>
                <w:rFonts w:eastAsia="Times New Roman" w:cstheme="minorHAnsi"/>
                <w:bCs/>
                <w:sz w:val="22"/>
                <w:szCs w:val="22"/>
                <w:lang w:eastAsia="en-US"/>
              </w:rPr>
              <w:t xml:space="preserve">savo lėšomis prisijungti prie perkančiosios organizacijos </w:t>
            </w:r>
            <w:r w:rsidRPr="00B34311">
              <w:rPr>
                <w:rFonts w:eastAsia="Times New Roman" w:cstheme="minorHAnsi"/>
                <w:bCs/>
                <w:sz w:val="22"/>
                <w:szCs w:val="22"/>
                <w:lang w:eastAsia="en-US"/>
              </w:rPr>
              <w:lastRenderedPageBreak/>
              <w:t>informacinės sistemos ir užtikrinti laboratorinių tyrimų atsakymų integravimą į elektroninę paciento ligos istoriją ir SVEIDRA IS.</w:t>
            </w:r>
          </w:p>
          <w:p w14:paraId="146C2A3C" w14:textId="77777777" w:rsidR="00B34311" w:rsidRPr="00B34311" w:rsidRDefault="00B34311" w:rsidP="00B34311">
            <w:pPr>
              <w:spacing w:after="160" w:line="256" w:lineRule="auto"/>
              <w:ind w:firstLine="0"/>
              <w:contextualSpacing/>
              <w:jc w:val="left"/>
              <w:rPr>
                <w:rFonts w:eastAsia="Times New Roman" w:cstheme="minorHAnsi"/>
                <w:bCs/>
                <w:sz w:val="22"/>
                <w:szCs w:val="22"/>
                <w:lang w:eastAsia="en-US"/>
              </w:rPr>
            </w:pPr>
          </w:p>
          <w:p w14:paraId="149D0389" w14:textId="77777777" w:rsidR="00B34311" w:rsidRPr="00B34311" w:rsidRDefault="00B34311" w:rsidP="00B34311">
            <w:pPr>
              <w:spacing w:after="160" w:line="257" w:lineRule="auto"/>
              <w:ind w:firstLine="0"/>
              <w:contextualSpacing/>
              <w:jc w:val="left"/>
              <w:rPr>
                <w:rFonts w:eastAsia="Times New Roman" w:cstheme="minorHAnsi"/>
                <w:bCs/>
                <w:sz w:val="22"/>
                <w:szCs w:val="22"/>
                <w:lang w:eastAsia="en-US"/>
              </w:rPr>
            </w:pPr>
          </w:p>
          <w:p w14:paraId="669D5A09" w14:textId="77777777" w:rsidR="00B34311" w:rsidRPr="00B34311" w:rsidRDefault="00B34311" w:rsidP="00B34311">
            <w:pPr>
              <w:spacing w:after="160" w:line="257" w:lineRule="auto"/>
              <w:ind w:firstLine="0"/>
              <w:contextualSpacing/>
              <w:jc w:val="left"/>
              <w:rPr>
                <w:rFonts w:eastAsia="Times New Roman" w:cstheme="minorHAnsi"/>
                <w:bCs/>
                <w:sz w:val="22"/>
                <w:szCs w:val="22"/>
                <w:lang w:eastAsia="en-US"/>
              </w:rPr>
            </w:pPr>
          </w:p>
          <w:p w14:paraId="3D93FF1C" w14:textId="77777777" w:rsidR="00B34311" w:rsidRPr="00B34311" w:rsidRDefault="00B34311" w:rsidP="00B34311">
            <w:pPr>
              <w:spacing w:after="160" w:line="257" w:lineRule="auto"/>
              <w:ind w:firstLine="0"/>
              <w:contextualSpacing/>
              <w:jc w:val="left"/>
              <w:rPr>
                <w:rFonts w:eastAsia="Times New Roman" w:cstheme="minorHAnsi"/>
                <w:bCs/>
                <w:sz w:val="22"/>
                <w:szCs w:val="22"/>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1AEA7F7" w14:textId="77777777" w:rsidR="00B34311" w:rsidRPr="00B34311" w:rsidRDefault="00B34311" w:rsidP="00B34311">
            <w:pPr>
              <w:spacing w:after="160" w:line="256" w:lineRule="auto"/>
              <w:ind w:firstLine="0"/>
              <w:contextualSpacing/>
              <w:jc w:val="center"/>
              <w:rPr>
                <w:rFonts w:eastAsia="Times New Roman" w:cstheme="minorHAnsi"/>
                <w:bCs/>
                <w:sz w:val="22"/>
                <w:szCs w:val="22"/>
                <w:lang w:eastAsia="en-US"/>
              </w:rPr>
            </w:pPr>
            <w:r w:rsidRPr="00B34311">
              <w:rPr>
                <w:rFonts w:eastAsia="Times New Roman" w:cstheme="minorHAnsi"/>
                <w:bCs/>
                <w:sz w:val="22"/>
                <w:szCs w:val="22"/>
                <w:lang w:eastAsia="en-US"/>
              </w:rPr>
              <w:lastRenderedPageBreak/>
              <w:t>T</w:t>
            </w:r>
            <w:r w:rsidRPr="00B34311">
              <w:rPr>
                <w:rFonts w:eastAsia="Times New Roman" w:cstheme="minorHAnsi"/>
                <w:bCs/>
                <w:sz w:val="22"/>
                <w:szCs w:val="22"/>
                <w:vertAlign w:val="subscript"/>
                <w:lang w:eastAsia="en-US"/>
              </w:rPr>
              <w:t>4</w:t>
            </w:r>
          </w:p>
        </w:tc>
        <w:tc>
          <w:tcPr>
            <w:tcW w:w="1383" w:type="dxa"/>
            <w:tcBorders>
              <w:top w:val="single" w:sz="4" w:space="0" w:color="000000"/>
              <w:left w:val="single" w:sz="4" w:space="0" w:color="000000"/>
              <w:bottom w:val="single" w:sz="4" w:space="0" w:color="000000"/>
              <w:right w:val="single" w:sz="4" w:space="0" w:color="000000"/>
            </w:tcBorders>
          </w:tcPr>
          <w:p w14:paraId="546EA3EB"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roofErr w:type="spellStart"/>
            <w:r w:rsidRPr="00B34311">
              <w:rPr>
                <w:rFonts w:eastAsia="Times New Roman" w:cstheme="minorHAnsi"/>
                <w:bCs/>
                <w:sz w:val="22"/>
                <w:szCs w:val="22"/>
                <w:lang w:eastAsia="en-US"/>
              </w:rPr>
              <w:t>Max</w:t>
            </w:r>
            <w:proofErr w:type="spellEnd"/>
            <w:r w:rsidRPr="00B34311">
              <w:rPr>
                <w:rFonts w:eastAsia="Times New Roman" w:cstheme="minorHAnsi"/>
                <w:bCs/>
                <w:sz w:val="22"/>
                <w:szCs w:val="22"/>
                <w:lang w:eastAsia="en-US"/>
              </w:rPr>
              <w:t>. 50</w:t>
            </w:r>
          </w:p>
          <w:p w14:paraId="33934B82"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r w:rsidRPr="00B34311">
              <w:rPr>
                <w:rFonts w:eastAsia="Times New Roman" w:cstheme="minorHAnsi"/>
                <w:bCs/>
                <w:sz w:val="22"/>
                <w:szCs w:val="22"/>
                <w:lang w:eastAsia="en-US"/>
              </w:rPr>
              <w:t>50</w:t>
            </w:r>
          </w:p>
          <w:p w14:paraId="34C48B9A"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732C5075"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06179D95"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53050105"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0204F6E2"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137FFC51"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2FFF7C75"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7756547D"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45F44442"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46EB73C3"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51C4ED3C"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0ACDF822"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1AB4E1F5"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284D30EC"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345A9B10"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12FB79AD"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5477928D" w14:textId="77777777" w:rsidR="00B34311" w:rsidRPr="00B34311" w:rsidRDefault="00B34311" w:rsidP="00B34311">
            <w:pPr>
              <w:spacing w:after="160" w:line="256" w:lineRule="auto"/>
              <w:ind w:firstLine="0"/>
              <w:contextualSpacing/>
              <w:rPr>
                <w:rFonts w:eastAsia="Times New Roman" w:cstheme="minorHAnsi"/>
                <w:bCs/>
                <w:sz w:val="22"/>
                <w:szCs w:val="22"/>
                <w:lang w:eastAsia="en-US"/>
              </w:rPr>
            </w:pPr>
          </w:p>
          <w:p w14:paraId="0A3E079D" w14:textId="77777777" w:rsidR="00B34311" w:rsidRPr="00B34311" w:rsidRDefault="00B34311" w:rsidP="00B34311">
            <w:pPr>
              <w:spacing w:after="160" w:line="256" w:lineRule="auto"/>
              <w:ind w:firstLine="0"/>
              <w:contextualSpacing/>
              <w:rPr>
                <w:rFonts w:eastAsia="Calibri" w:cstheme="minorHAnsi"/>
                <w:sz w:val="22"/>
                <w:szCs w:val="22"/>
                <w:lang w:eastAsia="en-US"/>
              </w:rPr>
            </w:pPr>
          </w:p>
          <w:p w14:paraId="08B6C417" w14:textId="77777777" w:rsidR="00B34311" w:rsidRPr="00B34311" w:rsidRDefault="00B34311" w:rsidP="00B34311">
            <w:pPr>
              <w:spacing w:after="160" w:line="256" w:lineRule="auto"/>
              <w:ind w:firstLine="0"/>
              <w:contextualSpacing/>
              <w:rPr>
                <w:rFonts w:eastAsia="Calibri" w:cstheme="minorHAnsi"/>
                <w:sz w:val="22"/>
                <w:szCs w:val="22"/>
                <w:lang w:eastAsia="en-US"/>
              </w:rPr>
            </w:pPr>
          </w:p>
          <w:p w14:paraId="668D66B8" w14:textId="77777777" w:rsidR="00B34311" w:rsidRPr="00B34311" w:rsidRDefault="00B34311" w:rsidP="00B34311">
            <w:pPr>
              <w:spacing w:after="160" w:line="256" w:lineRule="auto"/>
              <w:ind w:firstLine="0"/>
              <w:contextualSpacing/>
              <w:rPr>
                <w:rFonts w:eastAsia="Calibri" w:cstheme="minorHAnsi"/>
                <w:sz w:val="22"/>
                <w:szCs w:val="22"/>
                <w:lang w:eastAsia="en-US"/>
              </w:rPr>
            </w:pPr>
          </w:p>
          <w:p w14:paraId="59AA7BCE" w14:textId="77777777" w:rsidR="00B34311" w:rsidRPr="00B34311" w:rsidRDefault="00B34311" w:rsidP="00B34311">
            <w:pPr>
              <w:spacing w:after="160" w:line="256" w:lineRule="auto"/>
              <w:ind w:firstLine="0"/>
              <w:contextualSpacing/>
              <w:rPr>
                <w:rFonts w:eastAsia="Calibri" w:cstheme="minorHAnsi"/>
                <w:sz w:val="22"/>
                <w:szCs w:val="22"/>
                <w:lang w:eastAsia="en-US"/>
              </w:rPr>
            </w:pPr>
          </w:p>
          <w:p w14:paraId="7C5C7B4E" w14:textId="77777777" w:rsidR="00B34311" w:rsidRPr="00B34311" w:rsidRDefault="00B34311" w:rsidP="00B34311">
            <w:pPr>
              <w:spacing w:after="160" w:line="256" w:lineRule="auto"/>
              <w:ind w:firstLine="0"/>
              <w:contextualSpacing/>
              <w:rPr>
                <w:rFonts w:eastAsia="Calibri" w:cstheme="minorHAnsi"/>
                <w:sz w:val="22"/>
                <w:szCs w:val="22"/>
                <w:lang w:eastAsia="en-US"/>
              </w:rPr>
            </w:pPr>
            <w:r w:rsidRPr="00B34311">
              <w:rPr>
                <w:rFonts w:eastAsia="Calibri" w:cstheme="minorHAnsi"/>
                <w:sz w:val="22"/>
                <w:szCs w:val="22"/>
                <w:lang w:eastAsia="en-US"/>
              </w:rPr>
              <w:t>10</w:t>
            </w:r>
          </w:p>
          <w:p w14:paraId="02F347A4" w14:textId="77777777" w:rsidR="00B34311" w:rsidRPr="00B34311" w:rsidRDefault="00B34311" w:rsidP="00B34311">
            <w:pPr>
              <w:spacing w:after="160" w:line="256" w:lineRule="auto"/>
              <w:ind w:firstLine="0"/>
              <w:contextualSpacing/>
              <w:rPr>
                <w:rFonts w:eastAsia="Calibri" w:cstheme="minorHAnsi"/>
                <w:sz w:val="22"/>
                <w:szCs w:val="22"/>
                <w:lang w:eastAsia="en-US"/>
              </w:rPr>
            </w:pPr>
          </w:p>
          <w:p w14:paraId="4A100C0F" w14:textId="77777777" w:rsidR="00B34311" w:rsidRPr="00B34311" w:rsidRDefault="00B34311" w:rsidP="00B34311">
            <w:pPr>
              <w:spacing w:after="160" w:line="256" w:lineRule="auto"/>
              <w:ind w:firstLine="0"/>
              <w:contextualSpacing/>
              <w:rPr>
                <w:rFonts w:eastAsia="Calibri" w:cstheme="minorHAnsi"/>
                <w:sz w:val="22"/>
                <w:szCs w:val="22"/>
                <w:lang w:eastAsia="en-US"/>
              </w:rPr>
            </w:pPr>
          </w:p>
          <w:p w14:paraId="64AB7F1B" w14:textId="77777777" w:rsidR="00B34311" w:rsidRPr="00B34311" w:rsidRDefault="00B34311" w:rsidP="00B34311">
            <w:pPr>
              <w:spacing w:after="160" w:line="256" w:lineRule="auto"/>
              <w:ind w:firstLine="0"/>
              <w:contextualSpacing/>
              <w:rPr>
                <w:rFonts w:eastAsia="Calibri" w:cstheme="minorHAnsi"/>
                <w:sz w:val="22"/>
                <w:szCs w:val="22"/>
                <w:lang w:eastAsia="en-US"/>
              </w:rPr>
            </w:pPr>
            <w:r w:rsidRPr="00B34311">
              <w:rPr>
                <w:rFonts w:eastAsia="Calibri" w:cstheme="minorHAnsi"/>
                <w:sz w:val="22"/>
                <w:szCs w:val="22"/>
                <w:lang w:eastAsia="en-US"/>
              </w:rPr>
              <w:t>0</w:t>
            </w:r>
          </w:p>
          <w:p w14:paraId="22380F9E" w14:textId="77777777" w:rsidR="00B34311" w:rsidRPr="00B34311" w:rsidRDefault="00B34311" w:rsidP="00B34311">
            <w:pPr>
              <w:spacing w:after="160" w:line="256" w:lineRule="auto"/>
              <w:ind w:firstLine="0"/>
              <w:contextualSpacing/>
              <w:rPr>
                <w:rFonts w:eastAsia="Calibri" w:cstheme="minorHAnsi"/>
                <w:sz w:val="22"/>
                <w:szCs w:val="22"/>
                <w:lang w:eastAsia="en-US"/>
              </w:rPr>
            </w:pPr>
          </w:p>
          <w:p w14:paraId="5BBBEDF3" w14:textId="77777777" w:rsidR="00B34311" w:rsidRPr="00B34311" w:rsidRDefault="00B34311" w:rsidP="00B34311">
            <w:pPr>
              <w:spacing w:after="160" w:line="256" w:lineRule="auto"/>
              <w:ind w:firstLine="0"/>
              <w:contextualSpacing/>
              <w:rPr>
                <w:rFonts w:eastAsia="Calibri" w:cstheme="minorHAnsi"/>
                <w:sz w:val="22"/>
                <w:szCs w:val="22"/>
                <w:lang w:eastAsia="en-US"/>
              </w:rPr>
            </w:pPr>
          </w:p>
        </w:tc>
      </w:tr>
    </w:tbl>
    <w:p w14:paraId="639239B3" w14:textId="77777777" w:rsidR="00B34311" w:rsidRPr="00B34311" w:rsidRDefault="00B34311" w:rsidP="00B34311">
      <w:pPr>
        <w:spacing w:after="160" w:line="276" w:lineRule="auto"/>
        <w:ind w:firstLine="0"/>
        <w:jc w:val="left"/>
        <w:rPr>
          <w:rFonts w:eastAsia="Calibri" w:cstheme="minorHAnsi"/>
          <w:sz w:val="22"/>
          <w:szCs w:val="22"/>
          <w:lang w:eastAsia="en-US"/>
        </w:rPr>
      </w:pPr>
    </w:p>
    <w:p w14:paraId="28916412" w14:textId="77777777" w:rsidR="00B34311" w:rsidRPr="00B34311" w:rsidRDefault="00B34311" w:rsidP="00B34311">
      <w:pPr>
        <w:spacing w:line="240" w:lineRule="auto"/>
        <w:ind w:firstLine="0"/>
        <w:jc w:val="center"/>
        <w:rPr>
          <w:rFonts w:eastAsia="Calibri" w:cstheme="minorHAnsi"/>
          <w:sz w:val="22"/>
          <w:szCs w:val="22"/>
          <w:lang w:eastAsia="en-US"/>
        </w:rPr>
        <w:sectPr w:rsidR="00B34311" w:rsidRPr="00B34311" w:rsidSect="00D81E57">
          <w:pgSz w:w="12240" w:h="15840"/>
          <w:pgMar w:top="720" w:right="720" w:bottom="720" w:left="720" w:header="720" w:footer="720" w:gutter="0"/>
          <w:pgNumType w:start="1"/>
          <w:cols w:space="720"/>
          <w:docGrid w:linePitch="360"/>
        </w:sectPr>
      </w:pPr>
      <w:r w:rsidRPr="00B34311">
        <w:rPr>
          <w:rFonts w:eastAsia="Calibri" w:cstheme="minorHAnsi"/>
          <w:sz w:val="22"/>
          <w:szCs w:val="22"/>
          <w:lang w:eastAsia="en-US"/>
        </w:rPr>
        <w:t>_____________</w:t>
      </w:r>
    </w:p>
    <w:p w14:paraId="68C4BC99" w14:textId="7BBC6589" w:rsidR="007D6542" w:rsidRPr="00457CAF" w:rsidRDefault="007D6542" w:rsidP="00B34311">
      <w:pPr>
        <w:spacing w:line="240" w:lineRule="auto"/>
        <w:ind w:firstLine="0"/>
        <w:jc w:val="center"/>
        <w:rPr>
          <w:rFonts w:cstheme="minorHAnsi"/>
          <w:sz w:val="22"/>
          <w:szCs w:val="22"/>
        </w:rPr>
      </w:pPr>
    </w:p>
    <w:p w14:paraId="00B3BFD2" w14:textId="393CFE2B" w:rsidR="00A10CA1" w:rsidRDefault="00506996" w:rsidP="00350549">
      <w:pPr>
        <w:spacing w:line="240" w:lineRule="auto"/>
        <w:ind w:left="7314" w:firstLine="0"/>
        <w:rPr>
          <w:rFonts w:cstheme="minorHAnsi"/>
          <w:sz w:val="22"/>
          <w:szCs w:val="22"/>
        </w:rPr>
      </w:pPr>
      <w:r w:rsidRPr="00457CAF">
        <w:rPr>
          <w:rFonts w:cstheme="minorHAnsi"/>
          <w:sz w:val="22"/>
          <w:szCs w:val="22"/>
        </w:rPr>
        <w:t xml:space="preserve">Pirkimo sąlygų </w:t>
      </w:r>
      <w:r w:rsidR="0064186F" w:rsidRPr="00457CAF">
        <w:rPr>
          <w:rFonts w:cstheme="minorHAnsi"/>
          <w:sz w:val="22"/>
          <w:szCs w:val="22"/>
        </w:rPr>
        <w:t>6</w:t>
      </w:r>
      <w:r w:rsidRPr="00457CAF">
        <w:rPr>
          <w:rFonts w:cstheme="minorHAnsi"/>
          <w:sz w:val="22"/>
          <w:szCs w:val="22"/>
        </w:rPr>
        <w:t xml:space="preserve"> priedas „Sutarties projektas“</w:t>
      </w:r>
    </w:p>
    <w:p w14:paraId="20A3EB65" w14:textId="77777777" w:rsidR="00A10CA1" w:rsidRDefault="00A10CA1" w:rsidP="009523A2">
      <w:pPr>
        <w:spacing w:line="240" w:lineRule="auto"/>
        <w:ind w:firstLine="0"/>
        <w:rPr>
          <w:rFonts w:cstheme="minorHAnsi"/>
          <w:sz w:val="22"/>
          <w:szCs w:val="22"/>
        </w:rPr>
      </w:pPr>
    </w:p>
    <w:p w14:paraId="4F7E41A0" w14:textId="740EA90A" w:rsidR="009523A2" w:rsidRPr="009523A2" w:rsidRDefault="003B1300" w:rsidP="009523A2">
      <w:pPr>
        <w:pBdr>
          <w:top w:val="nil"/>
          <w:left w:val="nil"/>
          <w:bottom w:val="nil"/>
          <w:right w:val="nil"/>
          <w:between w:val="nil"/>
          <w:bar w:val="nil"/>
        </w:pBdr>
        <w:spacing w:line="240" w:lineRule="auto"/>
        <w:ind w:firstLine="0"/>
        <w:jc w:val="center"/>
        <w:outlineLvl w:val="0"/>
        <w:rPr>
          <w:rFonts w:ascii="Times New Roman" w:eastAsia="Arial Unicode MS" w:hAnsi="Times New Roman" w:cs="Times New Roman"/>
          <w:b/>
          <w:bCs/>
          <w:caps/>
          <w:spacing w:val="4"/>
          <w:sz w:val="22"/>
          <w:szCs w:val="22"/>
          <w:bdr w:val="nil"/>
        </w:rPr>
      </w:pPr>
      <w:r>
        <w:rPr>
          <w:rFonts w:ascii="Times New Roman" w:eastAsia="Arial Unicode MS" w:hAnsi="Times New Roman" w:cs="Times New Roman"/>
          <w:b/>
          <w:bCs/>
          <w:caps/>
          <w:spacing w:val="4"/>
          <w:sz w:val="22"/>
          <w:szCs w:val="22"/>
          <w:bdr w:val="nil"/>
        </w:rPr>
        <w:t xml:space="preserve">MEDICININIŲ </w:t>
      </w:r>
      <w:r w:rsidR="009523A2" w:rsidRPr="009523A2">
        <w:rPr>
          <w:rFonts w:ascii="Times New Roman" w:eastAsia="Arial Unicode MS" w:hAnsi="Times New Roman" w:cs="Times New Roman"/>
          <w:b/>
          <w:bCs/>
          <w:caps/>
          <w:spacing w:val="4"/>
          <w:sz w:val="22"/>
          <w:szCs w:val="22"/>
          <w:bdr w:val="nil"/>
        </w:rPr>
        <w:t>LABORATORINIŲ TYRIMŲ ATLIKIMO PASLAUGŲ SUTARTIS Nr. VP</w:t>
      </w:r>
      <w:r w:rsidR="009523A2">
        <w:rPr>
          <w:rFonts w:ascii="Times New Roman" w:eastAsia="Arial Unicode MS" w:hAnsi="Times New Roman" w:cs="Times New Roman"/>
          <w:b/>
          <w:bCs/>
          <w:caps/>
          <w:spacing w:val="4"/>
          <w:sz w:val="22"/>
          <w:szCs w:val="22"/>
          <w:bdr w:val="nil"/>
        </w:rPr>
        <w:t>25</w:t>
      </w:r>
      <w:r w:rsidR="009523A2" w:rsidRPr="009523A2">
        <w:rPr>
          <w:rFonts w:ascii="Times New Roman" w:eastAsia="Arial Unicode MS" w:hAnsi="Times New Roman" w:cs="Times New Roman"/>
          <w:b/>
          <w:bCs/>
          <w:caps/>
          <w:spacing w:val="4"/>
          <w:sz w:val="22"/>
          <w:szCs w:val="22"/>
          <w:bdr w:val="nil"/>
        </w:rPr>
        <w:t>-</w:t>
      </w:r>
    </w:p>
    <w:p w14:paraId="39A87F80" w14:textId="77777777" w:rsidR="009523A2" w:rsidRPr="009523A2" w:rsidRDefault="009523A2" w:rsidP="009523A2">
      <w:pPr>
        <w:pBdr>
          <w:top w:val="nil"/>
          <w:left w:val="nil"/>
          <w:bottom w:val="nil"/>
          <w:right w:val="nil"/>
          <w:between w:val="nil"/>
          <w:bar w:val="nil"/>
        </w:pBdr>
        <w:spacing w:line="240" w:lineRule="auto"/>
        <w:ind w:firstLine="0"/>
        <w:jc w:val="center"/>
        <w:outlineLvl w:val="0"/>
        <w:rPr>
          <w:rFonts w:ascii="Times New Roman" w:eastAsia="Arial Unicode MS" w:hAnsi="Times New Roman" w:cs="Times New Roman"/>
          <w:b/>
          <w:bCs/>
          <w:caps/>
          <w:spacing w:val="4"/>
          <w:sz w:val="22"/>
          <w:szCs w:val="22"/>
          <w:bdr w:val="nil"/>
        </w:rPr>
      </w:pPr>
    </w:p>
    <w:p w14:paraId="10302C51" w14:textId="68D86E46" w:rsidR="009523A2" w:rsidRPr="009523A2" w:rsidRDefault="009523A2" w:rsidP="009523A2">
      <w:pPr>
        <w:suppressAutoHyphens/>
        <w:spacing w:after="40" w:line="240" w:lineRule="auto"/>
        <w:ind w:firstLine="0"/>
        <w:jc w:val="center"/>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202</w:t>
      </w:r>
      <w:r>
        <w:rPr>
          <w:rFonts w:ascii="Times New Roman" w:eastAsia="Arial Unicode MS" w:hAnsi="Times New Roman" w:cs="Times New Roman"/>
          <w:sz w:val="22"/>
          <w:szCs w:val="22"/>
          <w:lang w:eastAsia="en-US"/>
        </w:rPr>
        <w:t>5</w:t>
      </w:r>
      <w:r w:rsidRPr="009523A2">
        <w:rPr>
          <w:rFonts w:ascii="Times New Roman" w:eastAsia="Arial Unicode MS" w:hAnsi="Times New Roman" w:cs="Times New Roman"/>
          <w:sz w:val="22"/>
          <w:szCs w:val="22"/>
          <w:lang w:eastAsia="en-US"/>
        </w:rPr>
        <w:t xml:space="preserve"> m. </w:t>
      </w:r>
      <w:r>
        <w:rPr>
          <w:rFonts w:ascii="Times New Roman" w:eastAsia="Arial Unicode MS" w:hAnsi="Times New Roman" w:cs="Times New Roman"/>
          <w:sz w:val="22"/>
          <w:szCs w:val="22"/>
          <w:lang w:eastAsia="en-US"/>
        </w:rPr>
        <w:t>____________</w:t>
      </w:r>
      <w:r w:rsidRPr="009523A2">
        <w:rPr>
          <w:rFonts w:ascii="Times New Roman" w:eastAsia="Arial Unicode MS" w:hAnsi="Times New Roman" w:cs="Times New Roman"/>
          <w:sz w:val="22"/>
          <w:szCs w:val="22"/>
          <w:lang w:eastAsia="en-US"/>
        </w:rPr>
        <w:t xml:space="preserve"> d.</w:t>
      </w:r>
    </w:p>
    <w:p w14:paraId="2320D899" w14:textId="77777777" w:rsidR="009523A2" w:rsidRPr="009523A2" w:rsidRDefault="009523A2" w:rsidP="009523A2">
      <w:pPr>
        <w:suppressAutoHyphens/>
        <w:spacing w:after="40" w:line="240" w:lineRule="auto"/>
        <w:ind w:firstLine="0"/>
        <w:jc w:val="center"/>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Naujoji Akmenė</w:t>
      </w:r>
    </w:p>
    <w:p w14:paraId="3E222FC3" w14:textId="77777777" w:rsidR="009523A2" w:rsidRPr="009523A2" w:rsidRDefault="009523A2" w:rsidP="009523A2">
      <w:pPr>
        <w:suppressAutoHyphens/>
        <w:spacing w:after="40" w:line="240" w:lineRule="auto"/>
        <w:ind w:firstLine="0"/>
        <w:rPr>
          <w:rFonts w:ascii="Times New Roman" w:eastAsia="Arial Unicode MS" w:hAnsi="Times New Roman" w:cs="Times New Roman"/>
          <w:sz w:val="22"/>
          <w:szCs w:val="22"/>
          <w:lang w:eastAsia="en-US"/>
        </w:rPr>
      </w:pPr>
    </w:p>
    <w:p w14:paraId="408F1EF0" w14:textId="46E8D089" w:rsidR="009523A2" w:rsidRDefault="009523A2" w:rsidP="009523A2">
      <w:pPr>
        <w:suppressAutoHyphens/>
        <w:spacing w:after="40" w:line="240" w:lineRule="auto"/>
        <w:ind w:firstLine="567"/>
        <w:rPr>
          <w:rFonts w:ascii="Times New Roman" w:eastAsia="Arial Unicode MS" w:hAnsi="Times New Roman" w:cs="Times New Roman"/>
          <w:sz w:val="22"/>
          <w:szCs w:val="22"/>
          <w:lang w:eastAsia="en-US"/>
        </w:rPr>
      </w:pPr>
      <w:r>
        <w:rPr>
          <w:rFonts w:ascii="Times New Roman" w:eastAsia="Arial Unicode MS" w:hAnsi="Times New Roman" w:cs="Times New Roman"/>
          <w:sz w:val="22"/>
          <w:szCs w:val="22"/>
          <w:lang w:eastAsia="en-US"/>
        </w:rPr>
        <w:t>__________________</w:t>
      </w:r>
      <w:r w:rsidRPr="009523A2">
        <w:rPr>
          <w:rFonts w:ascii="Times New Roman" w:eastAsia="Arial Unicode MS" w:hAnsi="Times New Roman" w:cs="Times New Roman"/>
          <w:sz w:val="22"/>
          <w:szCs w:val="22"/>
          <w:lang w:eastAsia="en-US"/>
        </w:rPr>
        <w:t xml:space="preserve"> (toliau – Paslaugų teikėjas), atstovaujama </w:t>
      </w:r>
      <w:r>
        <w:rPr>
          <w:rFonts w:ascii="Times New Roman" w:eastAsia="Arial Unicode MS" w:hAnsi="Times New Roman" w:cs="Times New Roman"/>
          <w:sz w:val="22"/>
          <w:szCs w:val="22"/>
          <w:lang w:eastAsia="en-US"/>
        </w:rPr>
        <w:t>_____________</w:t>
      </w:r>
      <w:r w:rsidRPr="009523A2">
        <w:rPr>
          <w:rFonts w:ascii="Times New Roman" w:eastAsia="Arial Unicode MS" w:hAnsi="Times New Roman" w:cs="Times New Roman"/>
          <w:sz w:val="22"/>
          <w:szCs w:val="22"/>
          <w:lang w:eastAsia="en-US"/>
        </w:rPr>
        <w:t>, veikiančio</w:t>
      </w:r>
      <w:r>
        <w:rPr>
          <w:rFonts w:ascii="Times New Roman" w:eastAsia="Arial Unicode MS" w:hAnsi="Times New Roman" w:cs="Times New Roman"/>
          <w:sz w:val="22"/>
          <w:szCs w:val="22"/>
          <w:lang w:eastAsia="en-US"/>
        </w:rPr>
        <w:t xml:space="preserve"> (-</w:t>
      </w:r>
      <w:proofErr w:type="spellStart"/>
      <w:r>
        <w:rPr>
          <w:rFonts w:ascii="Times New Roman" w:eastAsia="Arial Unicode MS" w:hAnsi="Times New Roman" w:cs="Times New Roman"/>
          <w:sz w:val="22"/>
          <w:szCs w:val="22"/>
          <w:lang w:eastAsia="en-US"/>
        </w:rPr>
        <w:t>ios</w:t>
      </w:r>
      <w:proofErr w:type="spellEnd"/>
      <w:r>
        <w:rPr>
          <w:rFonts w:ascii="Times New Roman" w:eastAsia="Arial Unicode MS" w:hAnsi="Times New Roman" w:cs="Times New Roman"/>
          <w:sz w:val="22"/>
          <w:szCs w:val="22"/>
          <w:lang w:eastAsia="en-US"/>
        </w:rPr>
        <w:t>)</w:t>
      </w:r>
      <w:r w:rsidRPr="009523A2">
        <w:rPr>
          <w:rFonts w:ascii="Times New Roman" w:eastAsia="Arial Unicode MS" w:hAnsi="Times New Roman" w:cs="Times New Roman"/>
          <w:sz w:val="22"/>
          <w:szCs w:val="22"/>
          <w:lang w:eastAsia="en-US"/>
        </w:rPr>
        <w:t xml:space="preserve"> pagal </w:t>
      </w:r>
      <w:r>
        <w:rPr>
          <w:rFonts w:ascii="Times New Roman" w:eastAsia="Arial Unicode MS" w:hAnsi="Times New Roman" w:cs="Times New Roman"/>
          <w:sz w:val="22"/>
          <w:szCs w:val="22"/>
          <w:lang w:eastAsia="en-US"/>
        </w:rPr>
        <w:t>_______________</w:t>
      </w:r>
      <w:r w:rsidRPr="009523A2">
        <w:rPr>
          <w:rFonts w:ascii="Times New Roman" w:eastAsia="Arial Unicode MS" w:hAnsi="Times New Roman" w:cs="Times New Roman"/>
          <w:sz w:val="22"/>
          <w:szCs w:val="22"/>
          <w:lang w:eastAsia="en-US"/>
        </w:rPr>
        <w:t>, ir Viešoji įstaiga Naujosios Akmenės ligoninė-sveikatos centras (toliau – Paslaugų pirkėjas), atstovaujama direktoriaus Vaido Smalinsko, veikian</w:t>
      </w:r>
      <w:r>
        <w:rPr>
          <w:rFonts w:ascii="Times New Roman" w:eastAsia="Arial Unicode MS" w:hAnsi="Times New Roman" w:cs="Times New Roman"/>
          <w:sz w:val="22"/>
          <w:szCs w:val="22"/>
          <w:lang w:eastAsia="en-US"/>
        </w:rPr>
        <w:t>čio</w:t>
      </w:r>
      <w:r w:rsidRPr="009523A2">
        <w:rPr>
          <w:rFonts w:ascii="Times New Roman" w:eastAsia="Arial Unicode MS" w:hAnsi="Times New Roman" w:cs="Times New Roman"/>
          <w:sz w:val="22"/>
          <w:szCs w:val="22"/>
          <w:lang w:eastAsia="en-US"/>
        </w:rPr>
        <w:t xml:space="preserve"> pagal įstatus, toliau Tiekėjas ir Pirkėjas, kiekvienas atskirai gali būti vadinami „Šalimi“, o abu kartu – „Šalimis“, sudarė šią sutartį (toliau – Sutartis).</w:t>
      </w:r>
    </w:p>
    <w:p w14:paraId="050452CF" w14:textId="77777777" w:rsidR="009523A2" w:rsidRPr="009523A2" w:rsidRDefault="009523A2" w:rsidP="009523A2">
      <w:pPr>
        <w:suppressAutoHyphens/>
        <w:spacing w:after="40" w:line="240" w:lineRule="auto"/>
        <w:ind w:firstLine="567"/>
        <w:rPr>
          <w:rFonts w:ascii="Times New Roman" w:eastAsia="Arial Unicode MS" w:hAnsi="Times New Roman" w:cs="Times New Roman"/>
          <w:sz w:val="22"/>
          <w:szCs w:val="22"/>
          <w:lang w:eastAsia="en-US"/>
        </w:rPr>
      </w:pPr>
    </w:p>
    <w:p w14:paraId="731B5E54" w14:textId="28288BB3" w:rsidR="009523A2" w:rsidRPr="009523A2" w:rsidRDefault="009523A2">
      <w:pPr>
        <w:numPr>
          <w:ilvl w:val="0"/>
          <w:numId w:val="31"/>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SUTARTIES OBJEKTAS</w:t>
      </w:r>
    </w:p>
    <w:p w14:paraId="7BFEB5BF" w14:textId="77777777" w:rsidR="009523A2" w:rsidRPr="009523A2" w:rsidRDefault="009523A2" w:rsidP="009523A2">
      <w:pPr>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 xml:space="preserve">1.1. Šia Sutartimi Paslaugų teikėjas įsipareigoja pagal Paslaugų pirkėjo poreikį atlikti Sutarties </w:t>
      </w:r>
      <w:r w:rsidRPr="009523A2">
        <w:rPr>
          <w:rFonts w:ascii="Times New Roman" w:eastAsia="Times New Roman" w:hAnsi="Times New Roman" w:cs="Times New Roman"/>
          <w:bCs/>
          <w:sz w:val="22"/>
          <w:szCs w:val="22"/>
        </w:rPr>
        <w:t>1</w:t>
      </w:r>
      <w:r w:rsidRPr="009523A2">
        <w:rPr>
          <w:rFonts w:ascii="Times New Roman" w:eastAsia="Times New Roman" w:hAnsi="Times New Roman" w:cs="Times New Roman"/>
          <w:sz w:val="22"/>
          <w:szCs w:val="22"/>
        </w:rPr>
        <w:t xml:space="preserve"> priede nurodytus tyrimus (toliau - paslaugos). </w:t>
      </w:r>
    </w:p>
    <w:p w14:paraId="758F5CB1" w14:textId="77777777" w:rsidR="009523A2" w:rsidRPr="009523A2" w:rsidRDefault="009523A2" w:rsidP="009523A2">
      <w:pPr>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1.2. Paslaugų pirkėjas pagal šią Sutartį įsipareigoja priimti užsakytas paslaugas ir už jas sumokėti pagal Sutartyje nurodytus įkainius Sutartyje numatytomis sąlygomis ir tvarka.</w:t>
      </w:r>
    </w:p>
    <w:p w14:paraId="17E3D954" w14:textId="656C93DB" w:rsidR="009523A2" w:rsidRPr="009523A2" w:rsidRDefault="009523A2" w:rsidP="009523A2">
      <w:pPr>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 xml:space="preserve">1.3. Paslaugų pirkėjas paslaugas užsako per </w:t>
      </w:r>
      <w:bookmarkStart w:id="40" w:name="_Hlk207953729"/>
      <w:r>
        <w:rPr>
          <w:rFonts w:ascii="Times New Roman" w:eastAsia="Times New Roman" w:hAnsi="Times New Roman" w:cs="Times New Roman"/>
          <w:sz w:val="22"/>
          <w:szCs w:val="22"/>
        </w:rPr>
        <w:t>[nurodyti užsakymo būdą]</w:t>
      </w:r>
      <w:bookmarkEnd w:id="40"/>
      <w:r w:rsidRPr="009523A2">
        <w:rPr>
          <w:rFonts w:ascii="Times New Roman" w:eastAsia="Times New Roman" w:hAnsi="Times New Roman" w:cs="Times New Roman"/>
          <w:sz w:val="22"/>
          <w:szCs w:val="22"/>
        </w:rPr>
        <w:t>, o Paslaugų teikėjas paslaugas (laboratorinius tyrimus) atlieka laboratorijoje, turinčioje Valstybinės akreditavimo sveikatos priežiūros veiklai tarnybos prie Sveikatos apsaugos ministerijos išduotą įstaigos asmens sveikatos priežiūros licenciją, suteikiančią teisę verstis laboratorinių tyrimų atlikimu, teikti laboratorinės diagnostikos paslaugas (atlikti Sutarties priede nurodytas paslaugas (laboratorinius tyrimus</w:t>
      </w:r>
      <w:r>
        <w:rPr>
          <w:rFonts w:ascii="Times New Roman" w:eastAsia="Times New Roman" w:hAnsi="Times New Roman" w:cs="Times New Roman"/>
          <w:sz w:val="22"/>
          <w:szCs w:val="22"/>
        </w:rPr>
        <w:t>)</w:t>
      </w:r>
      <w:r w:rsidRPr="009523A2">
        <w:rPr>
          <w:rFonts w:ascii="Times New Roman" w:eastAsia="Times New Roman" w:hAnsi="Times New Roman" w:cs="Times New Roman"/>
          <w:sz w:val="22"/>
          <w:szCs w:val="22"/>
        </w:rPr>
        <w:t>).</w:t>
      </w:r>
    </w:p>
    <w:p w14:paraId="1B153C11" w14:textId="77777777" w:rsidR="009523A2" w:rsidRPr="009523A2" w:rsidRDefault="009523A2" w:rsidP="009523A2">
      <w:pPr>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1.4. Šalys susitaria, kad nurodytų paslaugų (laboratorinių tyrimų) kiekis yra preliminarus. Paslaugų pirkėjas paslaugas Sutarties galiojimo metu planuoja pirkti pagal atskirus užsakymus, atsižvelgdamas į Paslaugų pirkėjo poreikį, kuris priklauso nuo aplinkybių, neprognozuojamų pirkimo metu (perkamų paslaugų kiekis priklauso nuo Sutarties vykdymo metu iškylančio poreikio, keičiantis gydymo įstaigos poreikiams, pacientų skaičiui). Paslaugų pirkėjas, esant poreikiui, gali įsigyti sutarties 2 priede nenurodytų, tačiau su pirkimo objektu susijusių paslaugų, neviršijant 10 procentų pradinės sutarties kainos (ją padidinant). Už paslaugų sąraše nenurodytas, tačiau su pirkimo objektu susijusias paslaugas bus apmokėta ne didesnėmis nei pirkimo dieną Paslaugų teikėjo veiklos vietoje, kataloge ar interneto svetainėje nurodytomis galiojančiomis šių paslaugų kainomis arba, jei tokios kainos neskelbiamos, Paslaugų teikėjo pasiūlytomis, konkurencingomis ir rinką atitinkančiomis kainomis. Paslaugų pirkėjas Sutarties galiojimo metu neįsipareigoja nupirkti viso numatyto preliminaraus paslaugų kiekio bei neįsipareigoja užsakyti tam tikrą konkretų Sutartyje nurodytų paslaugų kiekį. Paslaugų pirkėjas, atsižvelgdamas į jo poreikius, pasilieką teisę koreguoti perkamų paslaugų kiekį, nei nurodytas preliminarus paslaugų kiekis, ir įsigyti mažesnį paslaugų kiekį, arba didesnį paslaugų kiekį. Perkamų paslaugų kiekį sumažinus ar padidinus, šių paslaugų pirkimui lieka galioti Sutarties sąlygos ir vienos paslaugos (laboratorinio tyrimo) fiksuotas įkainis.</w:t>
      </w:r>
    </w:p>
    <w:p w14:paraId="18AE15C5" w14:textId="77777777" w:rsidR="009523A2" w:rsidRPr="009523A2" w:rsidRDefault="009523A2" w:rsidP="009523A2">
      <w:pPr>
        <w:spacing w:line="240" w:lineRule="auto"/>
        <w:ind w:firstLine="567"/>
        <w:rPr>
          <w:rFonts w:ascii="Times New Roman" w:eastAsia="Times New Roman" w:hAnsi="Times New Roman" w:cs="Times New Roman"/>
          <w:sz w:val="22"/>
          <w:szCs w:val="22"/>
        </w:rPr>
      </w:pPr>
    </w:p>
    <w:p w14:paraId="50D0D53C" w14:textId="25A40746" w:rsidR="009523A2" w:rsidRPr="009523A2" w:rsidRDefault="009523A2">
      <w:pPr>
        <w:numPr>
          <w:ilvl w:val="0"/>
          <w:numId w:val="31"/>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PASLAUGŲ TEIKIMO PRADŽIA</w:t>
      </w:r>
    </w:p>
    <w:p w14:paraId="7691393B" w14:textId="77777777" w:rsidR="009523A2" w:rsidRPr="009523A2" w:rsidRDefault="009523A2" w:rsidP="009523A2">
      <w:pPr>
        <w:suppressAutoHyphens/>
        <w:spacing w:line="240" w:lineRule="auto"/>
        <w:ind w:firstLine="567"/>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2.1. Paslaugos turi būti teikiamos įsigaliojus Sutarčiai ir gavus Paslaugų pirkėjo užsakymą.</w:t>
      </w:r>
    </w:p>
    <w:p w14:paraId="3C4D95DA" w14:textId="77777777" w:rsidR="009523A2" w:rsidRPr="009523A2" w:rsidRDefault="009523A2" w:rsidP="009523A2">
      <w:pPr>
        <w:suppressAutoHyphens/>
        <w:spacing w:line="240" w:lineRule="auto"/>
        <w:ind w:firstLine="0"/>
        <w:rPr>
          <w:rFonts w:ascii="Times New Roman" w:eastAsia="Arial Unicode MS" w:hAnsi="Times New Roman" w:cs="Times New Roman"/>
          <w:sz w:val="22"/>
          <w:szCs w:val="22"/>
          <w:lang w:eastAsia="en-US"/>
        </w:rPr>
      </w:pPr>
    </w:p>
    <w:p w14:paraId="0803F027" w14:textId="6C16941D" w:rsidR="009523A2" w:rsidRPr="009523A2" w:rsidRDefault="009523A2">
      <w:pPr>
        <w:numPr>
          <w:ilvl w:val="0"/>
          <w:numId w:val="31"/>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PASLAUGŲ KAINA</w:t>
      </w:r>
    </w:p>
    <w:p w14:paraId="1A20AF82" w14:textId="0C64EA47" w:rsidR="009523A2" w:rsidRPr="009523A2" w:rsidRDefault="009523A2" w:rsidP="009523A2">
      <w:pPr>
        <w:suppressAutoHyphens/>
        <w:spacing w:after="40" w:line="240" w:lineRule="auto"/>
        <w:ind w:firstLine="567"/>
        <w:jc w:val="left"/>
        <w:rPr>
          <w:rFonts w:ascii="Times New Roman" w:eastAsia="Times New Roman" w:hAnsi="Times New Roman" w:cs="Times New Roman"/>
          <w:color w:val="000000"/>
          <w:sz w:val="22"/>
          <w:szCs w:val="22"/>
        </w:rPr>
      </w:pPr>
      <w:r w:rsidRPr="009523A2">
        <w:rPr>
          <w:rFonts w:ascii="Times New Roman" w:eastAsia="Arial Unicode MS" w:hAnsi="Times New Roman" w:cs="Times New Roman"/>
          <w:sz w:val="22"/>
          <w:szCs w:val="22"/>
          <w:lang w:eastAsia="en-US"/>
        </w:rPr>
        <w:t xml:space="preserve">3.1. </w:t>
      </w:r>
      <w:r w:rsidRPr="009523A2">
        <w:rPr>
          <w:rFonts w:ascii="Times New Roman" w:eastAsia="Times New Roman" w:hAnsi="Times New Roman" w:cs="Times New Roman"/>
          <w:sz w:val="22"/>
          <w:szCs w:val="22"/>
        </w:rPr>
        <w:t xml:space="preserve">Pradinė sutarties kaina </w:t>
      </w:r>
      <w:r w:rsidR="00350549">
        <w:rPr>
          <w:rFonts w:ascii="Times New Roman" w:eastAsia="Times New Roman" w:hAnsi="Times New Roman" w:cs="Times New Roman"/>
          <w:b/>
          <w:sz w:val="22"/>
          <w:szCs w:val="22"/>
        </w:rPr>
        <w:t>_________</w:t>
      </w:r>
      <w:r w:rsidRPr="009523A2">
        <w:rPr>
          <w:rFonts w:ascii="Times New Roman" w:eastAsia="Times New Roman" w:hAnsi="Times New Roman" w:cs="Times New Roman"/>
          <w:b/>
          <w:sz w:val="22"/>
          <w:szCs w:val="22"/>
        </w:rPr>
        <w:t xml:space="preserve"> Eur</w:t>
      </w:r>
      <w:r w:rsidR="00350549">
        <w:rPr>
          <w:rFonts w:ascii="Times New Roman" w:eastAsia="Times New Roman" w:hAnsi="Times New Roman" w:cs="Times New Roman"/>
          <w:b/>
          <w:sz w:val="22"/>
          <w:szCs w:val="22"/>
        </w:rPr>
        <w:t xml:space="preserve"> be PVM</w:t>
      </w:r>
      <w:r w:rsidRPr="009523A2">
        <w:rPr>
          <w:rFonts w:ascii="Times New Roman" w:eastAsia="Times New Roman" w:hAnsi="Times New Roman" w:cs="Times New Roman"/>
          <w:sz w:val="22"/>
          <w:szCs w:val="22"/>
        </w:rPr>
        <w:t xml:space="preserve"> (</w:t>
      </w:r>
      <w:r w:rsidR="00350549">
        <w:rPr>
          <w:rFonts w:ascii="Times New Roman" w:eastAsia="Times New Roman" w:hAnsi="Times New Roman" w:cs="Times New Roman"/>
          <w:sz w:val="22"/>
          <w:szCs w:val="22"/>
        </w:rPr>
        <w:t>suma žodžiais</w:t>
      </w:r>
      <w:r w:rsidRPr="009523A2">
        <w:rPr>
          <w:rFonts w:ascii="Times New Roman" w:eastAsia="Times New Roman" w:hAnsi="Times New Roman" w:cs="Times New Roman"/>
          <w:sz w:val="22"/>
          <w:szCs w:val="22"/>
        </w:rPr>
        <w:t>)</w:t>
      </w:r>
      <w:r w:rsidR="00350549">
        <w:rPr>
          <w:rFonts w:ascii="Times New Roman" w:eastAsia="Times New Roman" w:hAnsi="Times New Roman" w:cs="Times New Roman"/>
          <w:sz w:val="22"/>
          <w:szCs w:val="22"/>
        </w:rPr>
        <w:t>, sutarties kaina su PVM _____________ (suma žodžiais)</w:t>
      </w:r>
      <w:r w:rsidRPr="009523A2">
        <w:rPr>
          <w:rFonts w:ascii="Times New Roman" w:eastAsia="Times New Roman" w:hAnsi="Times New Roman" w:cs="Times New Roman"/>
          <w:sz w:val="22"/>
          <w:szCs w:val="22"/>
        </w:rPr>
        <w:t>.</w:t>
      </w:r>
    </w:p>
    <w:p w14:paraId="72F9CF90" w14:textId="327B717C" w:rsidR="009523A2" w:rsidRPr="009523A2" w:rsidRDefault="009523A2" w:rsidP="009523A2">
      <w:pPr>
        <w:suppressAutoHyphens/>
        <w:spacing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Times New Roman" w:hAnsi="Times New Roman" w:cs="Times New Roman"/>
          <w:color w:val="000000"/>
          <w:sz w:val="22"/>
          <w:szCs w:val="22"/>
        </w:rPr>
        <w:t>3.2.</w:t>
      </w:r>
      <w:r w:rsidRPr="009523A2">
        <w:rPr>
          <w:rFonts w:ascii="Times New Roman" w:eastAsia="Arial Unicode MS" w:hAnsi="Times New Roman" w:cs="Times New Roman"/>
          <w:color w:val="000000"/>
          <w:sz w:val="22"/>
          <w:szCs w:val="22"/>
          <w:lang w:eastAsia="en-US"/>
        </w:rPr>
        <w:t xml:space="preserve"> Ši sutartis yra fiksuoto įkainio sutartis. Į Sutarties priede nurodytus įkainius įskaičiuoti visi Paslaugų teikėjui privalomi mokėti mokesčiai ir visos su tinkamu sutarties įvykdymu susijusios išlaidos (tyrimų medžiagos transportavimo, priemonių pateikimo, tyrimų atlikimo ir kt. išlaidos).</w:t>
      </w:r>
    </w:p>
    <w:p w14:paraId="749CB022" w14:textId="77777777" w:rsidR="009523A2" w:rsidRPr="009523A2" w:rsidRDefault="009523A2" w:rsidP="009523A2">
      <w:pPr>
        <w:suppressAutoHyphens/>
        <w:spacing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 xml:space="preserve">3.3. Sutartyje nurodyti įkainiai nebus keičiami, išskyrus atvejus nurodytus 3.4 punkte. </w:t>
      </w:r>
    </w:p>
    <w:p w14:paraId="3A1E0D0D" w14:textId="77777777" w:rsidR="009523A2" w:rsidRPr="009523A2" w:rsidRDefault="009523A2" w:rsidP="009523A2">
      <w:pPr>
        <w:suppressAutoHyphens/>
        <w:spacing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 xml:space="preserve">3.4. </w:t>
      </w:r>
      <w:r w:rsidRPr="009523A2">
        <w:rPr>
          <w:rFonts w:ascii="Times New Roman" w:eastAsia="Arial Unicode MS" w:hAnsi="Times New Roman" w:cs="Arial Unicode MS"/>
          <w:color w:val="000000"/>
          <w:sz w:val="22"/>
          <w:szCs w:val="22"/>
          <w:lang w:eastAsia="en-US"/>
        </w:rPr>
        <w:t>Paslaugų įkainio peržiūra galima šiais atvejais:</w:t>
      </w:r>
    </w:p>
    <w:p w14:paraId="2DE77993" w14:textId="77777777" w:rsidR="009523A2" w:rsidRPr="009523A2" w:rsidRDefault="009523A2" w:rsidP="009523A2">
      <w:pPr>
        <w:suppressAutoHyphens/>
        <w:spacing w:line="240" w:lineRule="auto"/>
        <w:ind w:firstLine="567"/>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3.4.1. Paslaugos PVM neapmokestinamos pagal Lietuvos Respublikos pridėtinės vertės mokesčio įstatymo 20 str. (</w:t>
      </w:r>
      <w:r w:rsidRPr="009523A2">
        <w:rPr>
          <w:rFonts w:ascii="Times New Roman" w:eastAsia="Arial Unicode MS" w:hAnsi="Times New Roman" w:cs="Times New Roman"/>
          <w:iCs/>
          <w:sz w:val="22"/>
          <w:szCs w:val="22"/>
          <w:lang w:eastAsia="en-US"/>
        </w:rPr>
        <w:t>asmens sveikatos priežiūros paslaugos PVM neapmokestinamos</w:t>
      </w:r>
      <w:r w:rsidRPr="009523A2">
        <w:rPr>
          <w:rFonts w:ascii="Times New Roman" w:eastAsia="Arial Unicode MS" w:hAnsi="Times New Roman" w:cs="Times New Roman"/>
          <w:sz w:val="22"/>
          <w:szCs w:val="22"/>
          <w:lang w:eastAsia="en-US"/>
        </w:rPr>
        <w:t xml:space="preserve">). Pasikeitus Lietuvos Respublikos teisės aktams, </w:t>
      </w:r>
      <w:r w:rsidRPr="009523A2">
        <w:rPr>
          <w:rFonts w:ascii="Times New Roman" w:eastAsia="Arial Unicode MS" w:hAnsi="Times New Roman" w:cs="Times New Roman"/>
          <w:sz w:val="22"/>
          <w:szCs w:val="22"/>
          <w:lang w:eastAsia="en-US"/>
        </w:rPr>
        <w:lastRenderedPageBreak/>
        <w:t>reglamentuojantiems paslaugų apmokestinimą PVM, paslaugų fiksuoti įkainiai bus indeksuojami koeficientu, atitinkančiu PVM pasikeitimą.</w:t>
      </w:r>
    </w:p>
    <w:p w14:paraId="242FCBAE" w14:textId="73EF852B" w:rsidR="009523A2" w:rsidRPr="009523A2" w:rsidRDefault="009523A2" w:rsidP="009523A2">
      <w:pPr>
        <w:tabs>
          <w:tab w:val="num" w:pos="1142"/>
          <w:tab w:val="left" w:pos="1276"/>
          <w:tab w:val="left" w:pos="4678"/>
        </w:tabs>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3.4.2.</w:t>
      </w:r>
      <w:r w:rsidR="00350549">
        <w:rPr>
          <w:rFonts w:ascii="Times New Roman" w:eastAsia="Times New Roman" w:hAnsi="Times New Roman" w:cs="Times New Roman"/>
          <w:sz w:val="22"/>
          <w:szCs w:val="22"/>
        </w:rPr>
        <w:t xml:space="preserve"> </w:t>
      </w:r>
      <w:r w:rsidRPr="009523A2">
        <w:rPr>
          <w:rFonts w:ascii="Times New Roman" w:eastAsia="Times New Roman" w:hAnsi="Times New Roman" w:cs="Times New Roman"/>
          <w:sz w:val="22"/>
          <w:szCs w:val="22"/>
        </w:rPr>
        <w:t>Bet kuri Sutarties šalis Sutarties galiojimo metu turi teisę inicijuoti Sutartyje numatytų įkainių perskaičiavimą (keitimą) ne anksčiau kaip po 6 (šešių) mėnesių nuo Sutarties sudarymo dienos (</w:t>
      </w:r>
      <w:r w:rsidRPr="009523A2">
        <w:rPr>
          <w:rFonts w:ascii="Times New Roman" w:eastAsia="Times New Roman" w:hAnsi="Times New Roman" w:cs="Times New Roman"/>
          <w:i/>
          <w:iCs/>
          <w:sz w:val="22"/>
          <w:szCs w:val="22"/>
        </w:rPr>
        <w:t>jeigu perskaičiavimas jau buvo atliktas – nuo paskutinio perskaičiavimo pagal šį punktą dienos</w:t>
      </w:r>
      <w:r w:rsidRPr="009523A2">
        <w:rPr>
          <w:rFonts w:ascii="Times New Roman" w:eastAsia="Times New Roman" w:hAnsi="Times New Roman" w:cs="Times New Roman"/>
          <w:sz w:val="22"/>
          <w:szCs w:val="22"/>
        </w:rPr>
        <w:t>), jeigu Vartojimo prekių ir paslaugų kainų pokytis (k), viršija 7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58A58C6E" w14:textId="77777777" w:rsidR="009523A2" w:rsidRPr="009523A2" w:rsidRDefault="009523A2" w:rsidP="009523A2">
      <w:pPr>
        <w:tabs>
          <w:tab w:val="num" w:pos="1142"/>
          <w:tab w:val="left" w:pos="1276"/>
          <w:tab w:val="left" w:pos="4678"/>
        </w:tabs>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3.4.3.Šalys privalo Susitarime nurodyti indekso reikšmę laikotarpio pradžioje ir jos nustatymo datą, indekso reikšmę laikotarpio pabaigoje ir jos nustatymo datą, kainų pokytį (k), perskaičiuotus įkainius, perskaičiuotą pradinės sutarties vertę.</w:t>
      </w:r>
    </w:p>
    <w:p w14:paraId="620936F8" w14:textId="77777777" w:rsidR="009523A2" w:rsidRPr="009523A2" w:rsidRDefault="009523A2" w:rsidP="009523A2">
      <w:pPr>
        <w:tabs>
          <w:tab w:val="num" w:pos="1142"/>
        </w:tabs>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3.4.4.Perskaičiuotieji įkainiai taikomi užsakymams, pateiktiems po to, kai Šalys sudaro susitarimą dėl įkainių perskaičiavimo.</w:t>
      </w:r>
    </w:p>
    <w:p w14:paraId="168EAE39" w14:textId="77777777" w:rsidR="009523A2" w:rsidRPr="009523A2" w:rsidRDefault="009523A2">
      <w:pPr>
        <w:numPr>
          <w:ilvl w:val="2"/>
          <w:numId w:val="27"/>
        </w:numPr>
        <w:spacing w:after="160" w:line="240" w:lineRule="auto"/>
        <w:ind w:left="1134" w:hanging="567"/>
        <w:contextualSpacing/>
        <w:jc w:val="left"/>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 xml:space="preserve"> Nauji įkainiai apskaičiuojami pagal formulę:</w:t>
      </w:r>
    </w:p>
    <w:p w14:paraId="7ABE8A49" w14:textId="77777777" w:rsidR="009523A2" w:rsidRPr="009523A2" w:rsidRDefault="00000000" w:rsidP="009523A2">
      <w:pPr>
        <w:spacing w:line="240" w:lineRule="auto"/>
        <w:ind w:firstLine="851"/>
        <w:rPr>
          <w:rFonts w:ascii="Times New Roman" w:eastAsia="Times New Roman" w:hAnsi="Times New Roman" w:cs="Times New Roman"/>
          <w:i/>
          <w:sz w:val="22"/>
          <w:szCs w:val="22"/>
        </w:rPr>
      </w:pPr>
      <m:oMath>
        <m:sSub>
          <m:sSubPr>
            <m:ctrlPr>
              <w:rPr>
                <w:rFonts w:ascii="Cambria Math" w:eastAsia="Times New Roman" w:hAnsi="Cambria Math" w:cs="Times New Roman"/>
                <w:i/>
                <w:sz w:val="22"/>
                <w:szCs w:val="22"/>
              </w:rPr>
            </m:ctrlPr>
          </m:sSubPr>
          <m:e>
            <m:r>
              <w:rPr>
                <w:rFonts w:ascii="Cambria Math" w:eastAsia="Times New Roman" w:hAnsi="Cambria Math" w:cs="Times New Roman"/>
                <w:sz w:val="22"/>
                <w:szCs w:val="22"/>
              </w:rPr>
              <m:t>a</m:t>
            </m:r>
          </m:e>
          <m:sub>
            <m:r>
              <w:rPr>
                <w:rFonts w:ascii="Cambria Math" w:eastAsia="Times New Roman" w:hAnsi="Cambria Math" w:cs="Times New Roman"/>
                <w:sz w:val="22"/>
                <w:szCs w:val="22"/>
              </w:rPr>
              <m:t>1</m:t>
            </m:r>
          </m:sub>
        </m:sSub>
        <m:r>
          <w:rPr>
            <w:rFonts w:ascii="Cambria Math" w:eastAsia="Times New Roman" w:hAnsi="Cambria Math" w:cs="Times New Roman"/>
            <w:sz w:val="22"/>
            <w:szCs w:val="22"/>
          </w:rPr>
          <m:t>=a+</m:t>
        </m:r>
        <m:d>
          <m:dPr>
            <m:ctrlPr>
              <w:rPr>
                <w:rFonts w:ascii="Cambria Math" w:eastAsia="Times New Roman" w:hAnsi="Cambria Math" w:cs="Times New Roman"/>
                <w:i/>
                <w:sz w:val="22"/>
                <w:szCs w:val="22"/>
              </w:rPr>
            </m:ctrlPr>
          </m:dPr>
          <m:e>
            <m:f>
              <m:fPr>
                <m:ctrlPr>
                  <w:rPr>
                    <w:rFonts w:ascii="Cambria Math" w:eastAsia="Times New Roman" w:hAnsi="Cambria Math" w:cs="Times New Roman"/>
                    <w:i/>
                    <w:sz w:val="22"/>
                    <w:szCs w:val="22"/>
                  </w:rPr>
                </m:ctrlPr>
              </m:fPr>
              <m:num>
                <m:r>
                  <w:rPr>
                    <w:rFonts w:ascii="Cambria Math" w:eastAsia="Times New Roman" w:hAnsi="Cambria Math" w:cs="Times New Roman"/>
                    <w:sz w:val="22"/>
                    <w:szCs w:val="22"/>
                  </w:rPr>
                  <m:t>k</m:t>
                </m:r>
              </m:num>
              <m:den>
                <m:r>
                  <w:rPr>
                    <w:rFonts w:ascii="Cambria Math" w:eastAsia="Times New Roman" w:hAnsi="Cambria Math" w:cs="Times New Roman"/>
                    <w:sz w:val="22"/>
                    <w:szCs w:val="22"/>
                  </w:rPr>
                  <m:t>100</m:t>
                </m:r>
              </m:den>
            </m:f>
            <m:r>
              <w:rPr>
                <w:rFonts w:ascii="Cambria Math" w:eastAsia="Times New Roman" w:hAnsi="Cambria Math" w:cs="Times New Roman"/>
                <w:sz w:val="22"/>
                <w:szCs w:val="22"/>
              </w:rPr>
              <m:t>×a</m:t>
            </m:r>
          </m:e>
        </m:d>
      </m:oMath>
      <w:r w:rsidR="009523A2" w:rsidRPr="009523A2">
        <w:rPr>
          <w:rFonts w:ascii="Times New Roman" w:eastAsia="Times New Roman" w:hAnsi="Times New Roman" w:cs="Times New Roman"/>
          <w:i/>
          <w:sz w:val="22"/>
          <w:szCs w:val="22"/>
        </w:rPr>
        <w:t>, kur</w:t>
      </w:r>
    </w:p>
    <w:p w14:paraId="7ACBFA97" w14:textId="77777777" w:rsidR="009523A2" w:rsidRPr="009523A2" w:rsidRDefault="009523A2" w:rsidP="009523A2">
      <w:pPr>
        <w:spacing w:line="240" w:lineRule="auto"/>
        <w:ind w:firstLine="851"/>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a – įkainis (Eur be PVM)) (jei jis jau buvo perskaičiuotas, tai po paskutinio perskaičiavimo).</w:t>
      </w:r>
    </w:p>
    <w:p w14:paraId="7E597E98" w14:textId="77777777" w:rsidR="009523A2" w:rsidRPr="009523A2" w:rsidRDefault="009523A2" w:rsidP="009523A2">
      <w:pPr>
        <w:spacing w:line="240" w:lineRule="auto"/>
        <w:ind w:firstLine="851"/>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a</w:t>
      </w:r>
      <w:r w:rsidRPr="009523A2">
        <w:rPr>
          <w:rFonts w:ascii="Times New Roman" w:eastAsia="Times New Roman" w:hAnsi="Times New Roman" w:cs="Times New Roman"/>
          <w:sz w:val="22"/>
          <w:szCs w:val="22"/>
          <w:vertAlign w:val="subscript"/>
        </w:rPr>
        <w:t>1</w:t>
      </w:r>
      <w:r w:rsidRPr="009523A2">
        <w:rPr>
          <w:rFonts w:ascii="Times New Roman" w:eastAsia="Times New Roman" w:hAnsi="Times New Roman" w:cs="Times New Roman"/>
          <w:sz w:val="22"/>
          <w:szCs w:val="22"/>
        </w:rPr>
        <w:t xml:space="preserve"> – perskaičiuotas (pakeistas) įkainis (Eur be PVM)</w:t>
      </w:r>
    </w:p>
    <w:p w14:paraId="4A5A8448" w14:textId="77777777" w:rsidR="009523A2" w:rsidRPr="009523A2" w:rsidRDefault="009523A2" w:rsidP="009523A2">
      <w:pPr>
        <w:spacing w:line="240" w:lineRule="auto"/>
        <w:ind w:firstLine="851"/>
        <w:rPr>
          <w:rFonts w:ascii="Times New Roman" w:eastAsia="Times New Roman" w:hAnsi="Times New Roman" w:cs="Times New Roman"/>
          <w:i/>
          <w:iCs/>
          <w:sz w:val="22"/>
          <w:szCs w:val="22"/>
        </w:rPr>
      </w:pPr>
      <w:r w:rsidRPr="009523A2">
        <w:rPr>
          <w:rFonts w:ascii="Times New Roman" w:eastAsia="Times New Roman" w:hAnsi="Times New Roman" w:cs="Times New Roman"/>
          <w:sz w:val="22"/>
          <w:szCs w:val="22"/>
        </w:rPr>
        <w:t>k – Pagal vartotojų kainų indeksą (</w:t>
      </w:r>
      <w:r w:rsidRPr="009523A2">
        <w:rPr>
          <w:rFonts w:ascii="Times New Roman" w:eastAsia="Times New Roman" w:hAnsi="Times New Roman" w:cs="Times New Roman"/>
          <w:i/>
          <w:iCs/>
          <w:sz w:val="22"/>
          <w:szCs w:val="22"/>
        </w:rPr>
        <w:t>pasirenkamas „0621 Medicinos paslaugos“ indeksas)</w:t>
      </w:r>
      <w:r w:rsidRPr="009523A2">
        <w:rPr>
          <w:rFonts w:ascii="Times New Roman" w:eastAsia="Times New Roman" w:hAnsi="Times New Roman" w:cs="Times New Roman"/>
          <w:sz w:val="22"/>
          <w:szCs w:val="22"/>
        </w:rPr>
        <w:t xml:space="preserve"> apskaičiuotas Vartojimo prekių ir paslaugų  kainų pokytis (padidėjimas arba sumažėjimas) (%). „k“ reikšmė skaičiuojama pagal formulę: </w:t>
      </w:r>
    </w:p>
    <w:p w14:paraId="0D9189C3" w14:textId="77777777" w:rsidR="009523A2" w:rsidRPr="009523A2" w:rsidRDefault="009523A2" w:rsidP="009523A2">
      <w:pPr>
        <w:spacing w:line="240" w:lineRule="auto"/>
        <w:ind w:firstLine="851"/>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 xml:space="preserve"> </w:t>
      </w:r>
      <m:oMath>
        <m:r>
          <w:rPr>
            <w:rFonts w:ascii="Cambria Math" w:eastAsia="Times New Roman" w:hAnsi="Cambria Math" w:cs="Times New Roman"/>
            <w:sz w:val="22"/>
            <w:szCs w:val="22"/>
          </w:rPr>
          <m:t>k =</m:t>
        </m:r>
        <m:f>
          <m:fPr>
            <m:ctrlPr>
              <w:rPr>
                <w:rFonts w:ascii="Cambria Math" w:eastAsia="Times New Roman" w:hAnsi="Cambria Math" w:cs="Times New Roman"/>
                <w:i/>
                <w:sz w:val="22"/>
                <w:szCs w:val="22"/>
              </w:rPr>
            </m:ctrlPr>
          </m:fPr>
          <m:num>
            <m:sSub>
              <m:sSubPr>
                <m:ctrlPr>
                  <w:rPr>
                    <w:rFonts w:ascii="Cambria Math" w:eastAsia="Times New Roman" w:hAnsi="Cambria Math" w:cs="Times New Roman"/>
                    <w:i/>
                    <w:sz w:val="22"/>
                    <w:szCs w:val="22"/>
                  </w:rPr>
                </m:ctrlPr>
              </m:sSubPr>
              <m:e>
                <m:r>
                  <w:rPr>
                    <w:rFonts w:ascii="Cambria Math" w:eastAsia="Times New Roman" w:hAnsi="Cambria Math" w:cs="Times New Roman"/>
                    <w:sz w:val="22"/>
                    <w:szCs w:val="22"/>
                  </w:rPr>
                  <m:t>Ind</m:t>
                </m:r>
              </m:e>
              <m:sub>
                <m:r>
                  <w:rPr>
                    <w:rFonts w:ascii="Cambria Math" w:eastAsia="Times New Roman" w:hAnsi="Cambria Math" w:cs="Times New Roman"/>
                    <w:sz w:val="22"/>
                    <w:szCs w:val="22"/>
                  </w:rPr>
                  <m:t>naujausias</m:t>
                </m:r>
              </m:sub>
            </m:sSub>
          </m:num>
          <m:den>
            <m:sSub>
              <m:sSubPr>
                <m:ctrlPr>
                  <w:rPr>
                    <w:rFonts w:ascii="Cambria Math" w:eastAsia="Times New Roman" w:hAnsi="Cambria Math" w:cs="Times New Roman"/>
                    <w:i/>
                    <w:sz w:val="22"/>
                    <w:szCs w:val="22"/>
                  </w:rPr>
                </m:ctrlPr>
              </m:sSubPr>
              <m:e>
                <m:r>
                  <w:rPr>
                    <w:rFonts w:ascii="Cambria Math" w:eastAsia="Times New Roman" w:hAnsi="Cambria Math" w:cs="Times New Roman"/>
                    <w:sz w:val="22"/>
                    <w:szCs w:val="22"/>
                  </w:rPr>
                  <m:t>Ind</m:t>
                </m:r>
              </m:e>
              <m:sub>
                <m:r>
                  <w:rPr>
                    <w:rFonts w:ascii="Cambria Math" w:eastAsia="Times New Roman" w:hAnsi="Cambria Math" w:cs="Times New Roman"/>
                    <w:sz w:val="22"/>
                    <w:szCs w:val="22"/>
                  </w:rPr>
                  <m:t>pradžia</m:t>
                </m:r>
              </m:sub>
            </m:sSub>
          </m:den>
        </m:f>
        <m:r>
          <w:rPr>
            <w:rFonts w:ascii="Cambria Math" w:eastAsia="Times New Roman" w:hAnsi="Cambria Math" w:cs="Times New Roman"/>
            <w:sz w:val="22"/>
            <w:szCs w:val="22"/>
          </w:rPr>
          <m:t>×100-100</m:t>
        </m:r>
      </m:oMath>
      <w:r w:rsidRPr="009523A2">
        <w:rPr>
          <w:rFonts w:ascii="Times New Roman" w:eastAsia="Times New Roman" w:hAnsi="Times New Roman" w:cs="Times New Roman"/>
          <w:sz w:val="22"/>
          <w:szCs w:val="22"/>
        </w:rPr>
        <w:t>, (proc.) kur</w:t>
      </w:r>
    </w:p>
    <w:p w14:paraId="235EBBE2" w14:textId="77777777" w:rsidR="009523A2" w:rsidRPr="009523A2" w:rsidRDefault="009523A2" w:rsidP="009523A2">
      <w:pPr>
        <w:spacing w:line="240" w:lineRule="auto"/>
        <w:ind w:firstLine="851"/>
        <w:rPr>
          <w:rFonts w:ascii="Times New Roman" w:eastAsia="Times New Roman" w:hAnsi="Times New Roman" w:cs="Times New Roman"/>
          <w:i/>
          <w:iCs/>
          <w:sz w:val="22"/>
          <w:szCs w:val="22"/>
        </w:rPr>
      </w:pPr>
      <w:proofErr w:type="spellStart"/>
      <w:r w:rsidRPr="009523A2">
        <w:rPr>
          <w:rFonts w:ascii="Times New Roman" w:eastAsia="Times New Roman" w:hAnsi="Times New Roman" w:cs="Times New Roman"/>
          <w:sz w:val="22"/>
          <w:szCs w:val="22"/>
        </w:rPr>
        <w:t>Ind</w:t>
      </w:r>
      <w:r w:rsidRPr="009523A2">
        <w:rPr>
          <w:rFonts w:ascii="Times New Roman" w:eastAsia="Times New Roman" w:hAnsi="Times New Roman" w:cs="Times New Roman"/>
          <w:sz w:val="22"/>
          <w:szCs w:val="22"/>
          <w:vertAlign w:val="subscript"/>
        </w:rPr>
        <w:t>naujausias</w:t>
      </w:r>
      <w:proofErr w:type="spellEnd"/>
      <w:r w:rsidRPr="009523A2">
        <w:rPr>
          <w:rFonts w:ascii="Times New Roman" w:eastAsia="Times New Roman" w:hAnsi="Times New Roman" w:cs="Times New Roman"/>
          <w:sz w:val="22"/>
          <w:szCs w:val="22"/>
        </w:rPr>
        <w:t xml:space="preserve"> – kreipimosi dėl kainos perskaičiavimo išsiuntimo kitai šaliai datą naujausias paskelbtas vartojimo prekių ir paslaugų indeksas ((</w:t>
      </w:r>
      <w:r w:rsidRPr="009523A2">
        <w:rPr>
          <w:rFonts w:ascii="Times New Roman" w:eastAsia="Times New Roman" w:hAnsi="Times New Roman" w:cs="Times New Roman"/>
          <w:i/>
          <w:iCs/>
          <w:sz w:val="22"/>
          <w:szCs w:val="22"/>
        </w:rPr>
        <w:t>pasirenkamas„0621 Medicinos paslaugos“ indeksas).</w:t>
      </w:r>
    </w:p>
    <w:p w14:paraId="045A8FDE" w14:textId="77777777" w:rsidR="009523A2" w:rsidRPr="009523A2" w:rsidRDefault="009523A2" w:rsidP="009523A2">
      <w:pPr>
        <w:spacing w:line="240" w:lineRule="auto"/>
        <w:ind w:firstLine="851"/>
        <w:rPr>
          <w:rFonts w:ascii="Times New Roman" w:eastAsia="Times New Roman" w:hAnsi="Times New Roman" w:cs="Times New Roman"/>
          <w:i/>
          <w:iCs/>
          <w:sz w:val="22"/>
          <w:szCs w:val="22"/>
        </w:rPr>
      </w:pPr>
      <w:proofErr w:type="spellStart"/>
      <w:r w:rsidRPr="009523A2">
        <w:rPr>
          <w:rFonts w:ascii="Times New Roman" w:eastAsia="Times New Roman" w:hAnsi="Times New Roman" w:cs="Times New Roman"/>
          <w:sz w:val="22"/>
          <w:szCs w:val="22"/>
        </w:rPr>
        <w:t>Ind</w:t>
      </w:r>
      <w:r w:rsidRPr="009523A2">
        <w:rPr>
          <w:rFonts w:ascii="Times New Roman" w:eastAsia="Times New Roman" w:hAnsi="Times New Roman" w:cs="Times New Roman"/>
          <w:sz w:val="22"/>
          <w:szCs w:val="22"/>
          <w:vertAlign w:val="subscript"/>
        </w:rPr>
        <w:t>pradžia</w:t>
      </w:r>
      <w:proofErr w:type="spellEnd"/>
      <w:r w:rsidRPr="009523A2">
        <w:rPr>
          <w:rFonts w:ascii="Times New Roman" w:eastAsia="Times New Roman" w:hAnsi="Times New Roman" w:cs="Times New Roman"/>
          <w:sz w:val="22"/>
          <w:szCs w:val="22"/>
        </w:rPr>
        <w:t xml:space="preserve"> – laikotarpio pradžios datos (mėnesio) vartojimo prekių ir paslaugų indeksas (</w:t>
      </w:r>
      <w:r w:rsidRPr="009523A2">
        <w:rPr>
          <w:rFonts w:ascii="Times New Roman" w:eastAsia="Times New Roman" w:hAnsi="Times New Roman" w:cs="Times New Roman"/>
          <w:i/>
          <w:iCs/>
          <w:sz w:val="22"/>
          <w:szCs w:val="22"/>
        </w:rPr>
        <w:t>pasirenkamas  „0621 Medicinos paslaugos“ indeksas)</w:t>
      </w:r>
      <w:r w:rsidRPr="009523A2">
        <w:rPr>
          <w:rFonts w:ascii="Times New Roman" w:eastAsia="Times New Roman" w:hAnsi="Times New Roman" w:cs="Times New Roman"/>
          <w:sz w:val="22"/>
          <w:szCs w:val="22"/>
        </w:rPr>
        <w:t xml:space="preserve">. Pirmojo perskaičiavimo atveju laikotarpio pradžia (mėnuo) yra Sutarties sudarymo mėnuo. Antrojo ir vėlesnių perskaičiavimų atveju laikotarpio pradžia (mėnuo) yra paskutinio perskaičiavimo metu naudotos paskelbto atitinkamo indekso reikšmės mėnuo. </w:t>
      </w:r>
    </w:p>
    <w:p w14:paraId="214DE50F" w14:textId="67D2A0A7" w:rsidR="009523A2" w:rsidRPr="009523A2" w:rsidRDefault="009523A2" w:rsidP="009523A2">
      <w:pPr>
        <w:widowControl w:val="0"/>
        <w:suppressAutoHyphens/>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3.4.</w:t>
      </w:r>
      <w:r w:rsidR="00350549">
        <w:rPr>
          <w:rFonts w:ascii="Times New Roman" w:eastAsia="Times New Roman" w:hAnsi="Times New Roman" w:cs="Times New Roman"/>
          <w:sz w:val="22"/>
          <w:szCs w:val="22"/>
        </w:rPr>
        <w:t>6</w:t>
      </w:r>
      <w:r w:rsidRPr="009523A2">
        <w:rPr>
          <w:rFonts w:ascii="Times New Roman" w:eastAsia="Times New Roman" w:hAnsi="Times New Roman" w:cs="Times New Roman"/>
          <w:sz w:val="22"/>
          <w:szCs w:val="22"/>
        </w:rPr>
        <w:t xml:space="preserve">. Skaičiavimams indeksų reikšmės imamos </w:t>
      </w:r>
      <w:r w:rsidRPr="009523A2">
        <w:rPr>
          <w:rFonts w:ascii="Times New Roman" w:eastAsia="Times New Roman" w:hAnsi="Times New Roman" w:cs="Times New Roman"/>
          <w:b/>
          <w:bCs/>
          <w:sz w:val="22"/>
          <w:szCs w:val="22"/>
        </w:rPr>
        <w:t>keturių</w:t>
      </w:r>
      <w:r w:rsidRPr="009523A2">
        <w:rPr>
          <w:rFonts w:ascii="Times New Roman" w:eastAsia="Times New Roman" w:hAnsi="Times New Roman" w:cs="Times New Roman"/>
          <w:sz w:val="22"/>
          <w:szCs w:val="22"/>
        </w:rPr>
        <w:t xml:space="preserve"> skaitmenų po kablelio tikslumu. Apskaičiuotas pokytis (k) tolimesniems skaičiavimams naudojamas suapvalinus iki </w:t>
      </w:r>
      <w:r w:rsidRPr="009523A2">
        <w:rPr>
          <w:rFonts w:ascii="Times New Roman" w:eastAsia="Times New Roman" w:hAnsi="Times New Roman" w:cs="Times New Roman"/>
          <w:b/>
          <w:bCs/>
          <w:sz w:val="22"/>
          <w:szCs w:val="22"/>
        </w:rPr>
        <w:t>vieno</w:t>
      </w:r>
      <w:r w:rsidRPr="009523A2">
        <w:rPr>
          <w:rFonts w:ascii="Times New Roman" w:eastAsia="Times New Roman" w:hAnsi="Times New Roman" w:cs="Times New Roman"/>
          <w:sz w:val="22"/>
          <w:szCs w:val="22"/>
        </w:rPr>
        <w:t xml:space="preserve"> </w:t>
      </w:r>
      <w:r w:rsidRPr="009523A2">
        <w:rPr>
          <w:rFonts w:ascii="Times New Roman" w:eastAsia="Times New Roman" w:hAnsi="Times New Roman" w:cs="Times New Roman"/>
          <w:i/>
          <w:iCs/>
          <w:sz w:val="22"/>
          <w:szCs w:val="22"/>
        </w:rPr>
        <w:t xml:space="preserve">(Lietuvos Statistikos Departamentas pokyčius skelbia apvalindamas iki vieno skaitmens po kablelio) </w:t>
      </w:r>
      <w:r w:rsidRPr="009523A2">
        <w:rPr>
          <w:rFonts w:ascii="Times New Roman" w:eastAsia="Times New Roman" w:hAnsi="Times New Roman" w:cs="Times New Roman"/>
          <w:sz w:val="22"/>
          <w:szCs w:val="22"/>
        </w:rPr>
        <w:t xml:space="preserve">skaitmens po kablelio, o apskaičiuotas įkainis „a“ suapvalinamas iki </w:t>
      </w:r>
      <w:r w:rsidRPr="009523A2">
        <w:rPr>
          <w:rFonts w:ascii="Times New Roman" w:eastAsia="Times New Roman" w:hAnsi="Times New Roman" w:cs="Times New Roman"/>
          <w:b/>
          <w:bCs/>
          <w:sz w:val="22"/>
          <w:szCs w:val="22"/>
        </w:rPr>
        <w:t xml:space="preserve">dviejų </w:t>
      </w:r>
      <w:r w:rsidRPr="009523A2">
        <w:rPr>
          <w:rFonts w:ascii="Times New Roman" w:eastAsia="Times New Roman" w:hAnsi="Times New Roman" w:cs="Times New Roman"/>
          <w:sz w:val="22"/>
          <w:szCs w:val="22"/>
        </w:rPr>
        <w:t xml:space="preserve">skaitmenų po kablelio. </w:t>
      </w:r>
    </w:p>
    <w:p w14:paraId="445926C6" w14:textId="77777777" w:rsidR="009523A2" w:rsidRPr="009523A2" w:rsidRDefault="009523A2" w:rsidP="009523A2">
      <w:pPr>
        <w:widowControl w:val="0"/>
        <w:suppressAutoHyphens/>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 xml:space="preserve">3.5. Vėlesnis kainų arba įkainių perskaičiavimas negali apimti laikotarpio, už kurį jau buvo atliktas perskaičiavimas. </w:t>
      </w:r>
    </w:p>
    <w:p w14:paraId="2B3147DB" w14:textId="77777777" w:rsidR="009523A2" w:rsidRPr="009523A2" w:rsidRDefault="009523A2" w:rsidP="009523A2">
      <w:pPr>
        <w:widowControl w:val="0"/>
        <w:suppressAutoHyphens/>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3.6. Perskaičiuotieji įkainiai taikomi paslaugoms, suteiktoms po to, kai šalys pasirašo susitarimą dėl įkainių perskaičiavimo.</w:t>
      </w:r>
    </w:p>
    <w:p w14:paraId="1C9E72CE" w14:textId="77777777" w:rsidR="009523A2" w:rsidRPr="00365EF1" w:rsidRDefault="009523A2" w:rsidP="009523A2">
      <w:pPr>
        <w:suppressAutoHyphens/>
        <w:spacing w:after="40" w:line="240" w:lineRule="auto"/>
        <w:ind w:firstLine="0"/>
        <w:rPr>
          <w:rFonts w:ascii="Times New Roman" w:eastAsia="Arial Unicode MS" w:hAnsi="Times New Roman" w:cs="Times New Roman"/>
          <w:sz w:val="22"/>
          <w:szCs w:val="22"/>
          <w:lang w:eastAsia="en-US"/>
        </w:rPr>
      </w:pPr>
    </w:p>
    <w:p w14:paraId="728EF635" w14:textId="7DE1C59D" w:rsidR="009523A2" w:rsidRPr="009523A2" w:rsidRDefault="009523A2">
      <w:pPr>
        <w:numPr>
          <w:ilvl w:val="0"/>
          <w:numId w:val="27"/>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APMOKĖJIMO TVARKA</w:t>
      </w:r>
    </w:p>
    <w:p w14:paraId="718831DB" w14:textId="77777777" w:rsidR="009523A2" w:rsidRPr="009523A2" w:rsidRDefault="009523A2" w:rsidP="009523A2">
      <w:pPr>
        <w:suppressAutoHyphens/>
        <w:spacing w:after="40" w:line="240" w:lineRule="auto"/>
        <w:ind w:firstLine="567"/>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4.1.</w:t>
      </w:r>
      <w:r w:rsidRPr="009523A2">
        <w:rPr>
          <w:rFonts w:ascii="Times New Roman" w:eastAsia="Arial Unicode MS" w:hAnsi="Times New Roman" w:cs="Times New Roman"/>
          <w:color w:val="000000"/>
          <w:sz w:val="22"/>
          <w:szCs w:val="22"/>
          <w:lang w:eastAsia="en-US"/>
        </w:rPr>
        <w:t xml:space="preserve"> Paslaugų pirkėj</w:t>
      </w:r>
      <w:r w:rsidRPr="009523A2">
        <w:rPr>
          <w:rFonts w:ascii="Times New Roman" w:eastAsia="Arial Unicode MS" w:hAnsi="Times New Roman" w:cs="Times New Roman"/>
          <w:sz w:val="22"/>
          <w:szCs w:val="22"/>
          <w:lang w:eastAsia="en-US"/>
        </w:rPr>
        <w:t>as apmoka Paslaugų tei</w:t>
      </w:r>
      <w:r w:rsidRPr="009523A2">
        <w:rPr>
          <w:rFonts w:ascii="Times New Roman" w:eastAsia="Arial Unicode MS" w:hAnsi="Times New Roman" w:cs="Times New Roman"/>
          <w:color w:val="000000"/>
          <w:sz w:val="22"/>
          <w:szCs w:val="22"/>
          <w:lang w:eastAsia="en-US"/>
        </w:rPr>
        <w:t>kėj</w:t>
      </w:r>
      <w:r w:rsidRPr="009523A2">
        <w:rPr>
          <w:rFonts w:ascii="Times New Roman" w:eastAsia="Arial Unicode MS" w:hAnsi="Times New Roman" w:cs="Times New Roman"/>
          <w:sz w:val="22"/>
          <w:szCs w:val="22"/>
          <w:lang w:eastAsia="en-US"/>
        </w:rPr>
        <w:t>ui už tinkamai ir faktiškai suteiktas paslaugas ne vėliau kaip per 30 (trisdešimt) kalendorinių dienų nuo sąskaitos faktūros pateikimo dienos. Paslaugų tei</w:t>
      </w:r>
      <w:r w:rsidRPr="009523A2">
        <w:rPr>
          <w:rFonts w:ascii="Times New Roman" w:eastAsia="Arial Unicode MS" w:hAnsi="Times New Roman" w:cs="Times New Roman"/>
          <w:color w:val="000000"/>
          <w:sz w:val="22"/>
          <w:szCs w:val="22"/>
          <w:lang w:eastAsia="en-US"/>
        </w:rPr>
        <w:t>kėj</w:t>
      </w:r>
      <w:r w:rsidRPr="009523A2">
        <w:rPr>
          <w:rFonts w:ascii="Times New Roman" w:eastAsia="Arial Unicode MS" w:hAnsi="Times New Roman" w:cs="Times New Roman"/>
          <w:sz w:val="22"/>
          <w:szCs w:val="22"/>
          <w:lang w:eastAsia="en-US"/>
        </w:rPr>
        <w:t>o pateiktoje sąskaitoje faktūroje turi būti nurodoma Sutarties data ir numeris. Sąskaitas faktūras paslaugų tei</w:t>
      </w:r>
      <w:r w:rsidRPr="009523A2">
        <w:rPr>
          <w:rFonts w:ascii="Times New Roman" w:eastAsia="Arial Unicode MS" w:hAnsi="Times New Roman" w:cs="Times New Roman"/>
          <w:color w:val="000000"/>
          <w:sz w:val="22"/>
          <w:szCs w:val="22"/>
          <w:lang w:eastAsia="en-US"/>
        </w:rPr>
        <w:t>kėjas</w:t>
      </w:r>
      <w:r w:rsidRPr="009523A2">
        <w:rPr>
          <w:rFonts w:ascii="Times New Roman" w:eastAsia="Arial Unicode MS" w:hAnsi="Times New Roman" w:cs="Times New Roman"/>
          <w:sz w:val="22"/>
          <w:szCs w:val="22"/>
          <w:lang w:eastAsia="en-US"/>
        </w:rPr>
        <w:t xml:space="preserve"> pateikia Paslaugų pirkėjui iki einamojo mėnesio 15 (penkioliktos) dienos už praėjusį mėnesį suteiktas paslaugas.</w:t>
      </w:r>
    </w:p>
    <w:p w14:paraId="10EDA043" w14:textId="77777777" w:rsidR="009523A2" w:rsidRPr="009523A2" w:rsidRDefault="009523A2" w:rsidP="009523A2">
      <w:pPr>
        <w:suppressAutoHyphens/>
        <w:spacing w:after="40" w:line="240" w:lineRule="auto"/>
        <w:ind w:firstLine="567"/>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 xml:space="preserve">4.2. </w:t>
      </w:r>
      <w:r w:rsidRPr="009523A2">
        <w:rPr>
          <w:rFonts w:ascii="Times New Roman" w:eastAsia="Arial Unicode MS" w:hAnsi="Times New Roman" w:cs="Arial Unicode MS"/>
          <w:iCs/>
          <w:sz w:val="22"/>
          <w:szCs w:val="22"/>
        </w:rPr>
        <w:t>Paslaugos teikėjas PVM sąskaitas faktūras pateikia naudojantis informacine sistema SABIS.</w:t>
      </w:r>
    </w:p>
    <w:p w14:paraId="0729EE01" w14:textId="77777777" w:rsidR="009523A2" w:rsidRPr="009523A2" w:rsidRDefault="009523A2" w:rsidP="009523A2">
      <w:pPr>
        <w:suppressAutoHyphens/>
        <w:spacing w:after="40" w:line="240" w:lineRule="auto"/>
        <w:ind w:firstLine="567"/>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color w:val="000000"/>
          <w:sz w:val="22"/>
          <w:szCs w:val="22"/>
          <w:lang w:eastAsia="en-US"/>
        </w:rPr>
        <w:t>4.3. Paslaugų teikėjas įsipareigoja sąskaitoje faktūroje nurodyti tuos pačius paslaugų pavadinimus kaip ir Sutarties priede bei nurodyti Sutarties datą ir numerį, pagal kurią teikiamos paslaugos.</w:t>
      </w:r>
    </w:p>
    <w:p w14:paraId="6E9C50A9" w14:textId="77777777" w:rsidR="009523A2" w:rsidRPr="009523A2" w:rsidRDefault="009523A2" w:rsidP="009523A2">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4.4. Paslaugų pirkėj</w:t>
      </w:r>
      <w:r w:rsidRPr="009523A2">
        <w:rPr>
          <w:rFonts w:ascii="Times New Roman" w:eastAsia="Arial Unicode MS" w:hAnsi="Times New Roman" w:cs="Times New Roman"/>
          <w:sz w:val="22"/>
          <w:szCs w:val="22"/>
          <w:lang w:eastAsia="en-US"/>
        </w:rPr>
        <w:t>as</w:t>
      </w:r>
      <w:r w:rsidRPr="009523A2">
        <w:rPr>
          <w:rFonts w:ascii="Times New Roman" w:eastAsia="Arial Unicode MS" w:hAnsi="Times New Roman" w:cs="Times New Roman"/>
          <w:color w:val="000000"/>
          <w:sz w:val="22"/>
          <w:szCs w:val="22"/>
          <w:lang w:eastAsia="en-US"/>
        </w:rPr>
        <w:t xml:space="preserve"> visas mokėtinas sumas moka pavedimu Paslaugų teikėjo nurodytą banko sąskaitą.</w:t>
      </w:r>
    </w:p>
    <w:p w14:paraId="7DCF5B5A" w14:textId="77777777" w:rsidR="009523A2" w:rsidRPr="009523A2" w:rsidRDefault="009523A2" w:rsidP="009523A2">
      <w:pPr>
        <w:suppressAutoHyphens/>
        <w:spacing w:after="40" w:line="240" w:lineRule="auto"/>
        <w:ind w:firstLine="0"/>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ab/>
      </w:r>
    </w:p>
    <w:p w14:paraId="241A14FA" w14:textId="2A6B2B57" w:rsidR="009523A2" w:rsidRPr="00DA30A1" w:rsidRDefault="009523A2">
      <w:pPr>
        <w:numPr>
          <w:ilvl w:val="0"/>
          <w:numId w:val="27"/>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UŽSAKYMŲ TEIKIMAS IR SUSIRAŠINĖJIMAS</w:t>
      </w:r>
    </w:p>
    <w:p w14:paraId="17A3890C" w14:textId="77777777" w:rsidR="009523A2" w:rsidRPr="009523A2" w:rsidRDefault="009523A2" w:rsidP="009523A2">
      <w:pPr>
        <w:suppressAutoHyphens/>
        <w:spacing w:after="40" w:line="240" w:lineRule="auto"/>
        <w:ind w:firstLine="567"/>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5.1. Paslaugų pirkėjo ir Paslaugų teikėjo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77CD5D1C" w14:textId="7119437D" w:rsidR="009523A2" w:rsidRPr="009523A2" w:rsidRDefault="009523A2" w:rsidP="009523A2">
      <w:pPr>
        <w:suppressAutoHyphens/>
        <w:spacing w:after="40" w:line="240" w:lineRule="auto"/>
        <w:ind w:firstLine="567"/>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 xml:space="preserve">5.2. Paslaugų pirkėjas pateikia užsakymus Paslaugų teikėjui dėl laboratorinių tyrimų per  įstaigos informacinę sistemą </w:t>
      </w:r>
      <w:r w:rsidR="00350549">
        <w:rPr>
          <w:rFonts w:ascii="Times New Roman" w:eastAsia="Arial Unicode MS" w:hAnsi="Times New Roman" w:cs="Times New Roman"/>
          <w:sz w:val="22"/>
          <w:szCs w:val="22"/>
          <w:lang w:eastAsia="en-US"/>
        </w:rPr>
        <w:t>ESIS</w:t>
      </w:r>
      <w:r w:rsidRPr="009523A2">
        <w:rPr>
          <w:rFonts w:ascii="Times New Roman" w:eastAsia="Arial Unicode MS" w:hAnsi="Times New Roman" w:cs="Times New Roman"/>
          <w:sz w:val="22"/>
          <w:szCs w:val="22"/>
          <w:lang w:eastAsia="en-US"/>
        </w:rPr>
        <w:t>.</w:t>
      </w:r>
    </w:p>
    <w:p w14:paraId="1C79ED84" w14:textId="77777777" w:rsidR="009523A2" w:rsidRPr="009523A2" w:rsidRDefault="009523A2" w:rsidP="009523A2">
      <w:pPr>
        <w:suppressAutoHyphens/>
        <w:spacing w:after="40" w:line="240" w:lineRule="auto"/>
        <w:ind w:firstLine="0"/>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lastRenderedPageBreak/>
        <w:tab/>
      </w:r>
    </w:p>
    <w:p w14:paraId="7BF40537" w14:textId="6E549173" w:rsidR="009523A2" w:rsidRPr="009523A2" w:rsidRDefault="009523A2">
      <w:pPr>
        <w:numPr>
          <w:ilvl w:val="0"/>
          <w:numId w:val="27"/>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PASLAUGŲ PIRKĖJO TEISĖS IR PAREIGOS</w:t>
      </w:r>
      <w:r w:rsidRPr="009523A2">
        <w:rPr>
          <w:rFonts w:ascii="Times New Roman" w:eastAsia="Arial Unicode MS" w:hAnsi="Times New Roman" w:cs="Times New Roman"/>
          <w:b/>
          <w:bCs/>
          <w:caps/>
          <w:spacing w:val="4"/>
          <w:sz w:val="22"/>
          <w:szCs w:val="22"/>
          <w:bdr w:val="nil"/>
        </w:rPr>
        <w:tab/>
      </w:r>
    </w:p>
    <w:p w14:paraId="5B7902BE" w14:textId="77777777" w:rsidR="009523A2" w:rsidRPr="009523A2" w:rsidRDefault="009523A2" w:rsidP="009523A2">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sz w:val="22"/>
          <w:szCs w:val="22"/>
          <w:lang w:eastAsia="en-US"/>
        </w:rPr>
        <w:t>6.1. Paslaugų pirkėjas bendradarbiauja su Paslaugų teikėju ir su</w:t>
      </w:r>
      <w:r w:rsidRPr="009523A2">
        <w:rPr>
          <w:rFonts w:ascii="Times New Roman" w:eastAsia="Arial Unicode MS" w:hAnsi="Times New Roman" w:cs="Times New Roman"/>
          <w:color w:val="000000"/>
          <w:sz w:val="22"/>
          <w:szCs w:val="22"/>
          <w:lang w:eastAsia="en-US"/>
        </w:rPr>
        <w:t>teikia jam visą informaciją, kurios pastarasis pagrįstai prašo, kad galėtų vykdyti Sutartį.</w:t>
      </w:r>
    </w:p>
    <w:p w14:paraId="4C6B254A" w14:textId="77777777" w:rsidR="009523A2" w:rsidRPr="009523A2" w:rsidRDefault="009523A2" w:rsidP="009523A2">
      <w:pPr>
        <w:suppressAutoHyphens/>
        <w:spacing w:after="40" w:line="240" w:lineRule="auto"/>
        <w:ind w:firstLine="567"/>
        <w:rPr>
          <w:rFonts w:ascii="Times New Roman" w:eastAsia="Arial Unicode MS" w:hAnsi="Times New Roman" w:cs="Times New Roman"/>
          <w:color w:val="156082"/>
          <w:sz w:val="22"/>
          <w:szCs w:val="22"/>
          <w:lang w:eastAsia="en-US"/>
        </w:rPr>
      </w:pPr>
      <w:r w:rsidRPr="009523A2">
        <w:rPr>
          <w:rFonts w:ascii="Times New Roman" w:eastAsia="Arial Unicode MS" w:hAnsi="Times New Roman" w:cs="Times New Roman"/>
          <w:color w:val="000000"/>
          <w:sz w:val="22"/>
          <w:szCs w:val="22"/>
          <w:lang w:eastAsia="en-US"/>
        </w:rPr>
        <w:t xml:space="preserve">6.2. </w:t>
      </w:r>
      <w:r w:rsidRPr="009523A2">
        <w:rPr>
          <w:rFonts w:ascii="Times New Roman" w:eastAsia="Arial Unicode MS" w:hAnsi="Times New Roman" w:cs="Times New Roman"/>
          <w:sz w:val="22"/>
          <w:szCs w:val="22"/>
          <w:lang w:eastAsia="en-US"/>
        </w:rPr>
        <w:t>Paslaugų pirkėjas įsipareigoja iš pacientų paimti tiriamąją medžiagą, laikantis galiojančių tiriamosios medžiagos paėmimo ir saugojimo Lietuvos Respublikos teisės aktų reikalavimų.</w:t>
      </w:r>
    </w:p>
    <w:p w14:paraId="458261CC" w14:textId="77777777" w:rsidR="009523A2" w:rsidRPr="009523A2" w:rsidRDefault="009523A2" w:rsidP="009523A2">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6.3. Paslaugų pirkėj</w:t>
      </w:r>
      <w:r w:rsidRPr="009523A2">
        <w:rPr>
          <w:rFonts w:ascii="Times New Roman" w:eastAsia="Arial Unicode MS" w:hAnsi="Times New Roman" w:cs="Times New Roman"/>
          <w:sz w:val="22"/>
          <w:szCs w:val="22"/>
          <w:lang w:eastAsia="en-US"/>
        </w:rPr>
        <w:t>as</w:t>
      </w:r>
      <w:r w:rsidRPr="009523A2">
        <w:rPr>
          <w:rFonts w:ascii="Times New Roman" w:eastAsia="Arial Unicode MS" w:hAnsi="Times New Roman" w:cs="Times New Roman"/>
          <w:color w:val="000000"/>
          <w:sz w:val="22"/>
          <w:szCs w:val="22"/>
          <w:lang w:eastAsia="en-US"/>
        </w:rPr>
        <w:t xml:space="preserve"> turi teisę duoti nurodymus ar instrukcijas, siekdamas užtikrinti tinkamą paslaugų teikimą.</w:t>
      </w:r>
    </w:p>
    <w:p w14:paraId="35EEA7C0" w14:textId="77777777" w:rsidR="009523A2" w:rsidRPr="009523A2" w:rsidRDefault="009523A2" w:rsidP="009523A2">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6.4. Paslaugų pirkėj</w:t>
      </w:r>
      <w:r w:rsidRPr="009523A2">
        <w:rPr>
          <w:rFonts w:ascii="Times New Roman" w:eastAsia="Arial Unicode MS" w:hAnsi="Times New Roman" w:cs="Times New Roman"/>
          <w:sz w:val="22"/>
          <w:szCs w:val="22"/>
          <w:lang w:eastAsia="en-US"/>
        </w:rPr>
        <w:t>as</w:t>
      </w:r>
      <w:r w:rsidRPr="009523A2">
        <w:rPr>
          <w:rFonts w:ascii="Times New Roman" w:eastAsia="Arial Unicode MS" w:hAnsi="Times New Roman" w:cs="Times New Roman"/>
          <w:color w:val="000000"/>
          <w:sz w:val="22"/>
          <w:szCs w:val="22"/>
          <w:lang w:eastAsia="en-US"/>
        </w:rPr>
        <w:t xml:space="preserve"> privalo Sutartyje nustatytomis sąlygomis ir tvarka laiku apmokėti Paslaugų teikėjo pateiktas sąskaitas.</w:t>
      </w:r>
    </w:p>
    <w:p w14:paraId="1FA64605" w14:textId="77777777" w:rsidR="009523A2" w:rsidRPr="009523A2" w:rsidRDefault="009523A2" w:rsidP="009523A2">
      <w:pPr>
        <w:suppressAutoHyphens/>
        <w:spacing w:after="40" w:line="240" w:lineRule="auto"/>
        <w:ind w:firstLine="0"/>
        <w:rPr>
          <w:rFonts w:ascii="Times New Roman" w:eastAsia="Arial Unicode MS" w:hAnsi="Times New Roman" w:cs="Times New Roman"/>
          <w:color w:val="000000"/>
          <w:sz w:val="22"/>
          <w:szCs w:val="22"/>
          <w:lang w:eastAsia="en-US"/>
        </w:rPr>
      </w:pPr>
    </w:p>
    <w:p w14:paraId="47585D1A" w14:textId="3017FC85" w:rsidR="009523A2" w:rsidRPr="009523A2" w:rsidRDefault="009523A2">
      <w:pPr>
        <w:numPr>
          <w:ilvl w:val="0"/>
          <w:numId w:val="27"/>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PASLAUGŲ TEIKĖJO TEISĖS IR PAREIGOS</w:t>
      </w:r>
    </w:p>
    <w:p w14:paraId="23F88C2F" w14:textId="77777777" w:rsidR="009523A2" w:rsidRPr="009523A2" w:rsidRDefault="009523A2" w:rsidP="009523A2">
      <w:pPr>
        <w:suppressAutoHyphens/>
        <w:spacing w:after="40" w:line="240" w:lineRule="auto"/>
        <w:ind w:firstLine="567"/>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7.1. Paslaugų teikėjas įsipareigoja laikytis visų galiojančių įstatymų ir kitų teisės aktų nuostatų, reglamentuojančių laboratorinių tyrimų paslaugų teikimą ir užtikrinti, kad darbuotojai jų laikytųsi. Paslaugų teikėjas garantuoja Paslaugų pirkėjui nuostolių atlyginimą, jei Paslaugų teikėjas, jo ar jo darbuotojai nesilaikytų minėtųjų įstatymų ir kitų teisės aktų ir dėl to būtų pateikti kokie nors reikalavimai ar pradėti procesiniai veiksmai.</w:t>
      </w:r>
    </w:p>
    <w:p w14:paraId="1126A378" w14:textId="77777777" w:rsidR="009523A2" w:rsidRPr="009523A2" w:rsidRDefault="009523A2" w:rsidP="00350549">
      <w:pPr>
        <w:spacing w:line="240" w:lineRule="auto"/>
        <w:ind w:firstLine="567"/>
        <w:rPr>
          <w:rFonts w:ascii="Times New Roman" w:eastAsia="Calibri" w:hAnsi="Times New Roman" w:cs="Times New Roman"/>
          <w:sz w:val="22"/>
          <w:szCs w:val="22"/>
        </w:rPr>
      </w:pPr>
      <w:r w:rsidRPr="001A768B">
        <w:rPr>
          <w:rFonts w:ascii="Times New Roman" w:eastAsia="Times New Roman" w:hAnsi="Times New Roman" w:cs="Times New Roman"/>
          <w:sz w:val="22"/>
          <w:szCs w:val="22"/>
        </w:rPr>
        <w:t xml:space="preserve">7.2. Paslaugų teikėjas įsipareigoja organizuoti tiriamosios medžiagos paėmimą iš Paslaugų pirkėjo ir pristatymą į Paslaugų teikėjo laboratoriją. Tiriamoji medžiaga paimama </w:t>
      </w:r>
      <w:r w:rsidRPr="001A768B">
        <w:rPr>
          <w:rFonts w:ascii="Times New Roman" w:eastAsia="Times New Roman" w:hAnsi="Times New Roman" w:cs="Times New Roman"/>
          <w:spacing w:val="-4"/>
          <w:sz w:val="22"/>
          <w:szCs w:val="22"/>
        </w:rPr>
        <w:t xml:space="preserve">adresu:  </w:t>
      </w:r>
      <w:r w:rsidRPr="001A768B">
        <w:rPr>
          <w:rFonts w:ascii="Times New Roman" w:eastAsia="Calibri" w:hAnsi="Times New Roman" w:cs="Times New Roman"/>
          <w:spacing w:val="-4"/>
          <w:sz w:val="22"/>
          <w:szCs w:val="22"/>
        </w:rPr>
        <w:t>VšĮ Naujosios Akmenės ligoninė-sveikatos centras, Žemaitijos g. 6, Naujoji Akmenė, Šeimos medicinos skyriaus Akmenės poskyris, S. Daukanto g. 7, Akmenė, Šeimos medicinos skyriaus Ventos poskyris, Ventos g. 27, Venta,</w:t>
      </w:r>
      <w:r w:rsidRPr="001A768B">
        <w:rPr>
          <w:rFonts w:ascii="Times New Roman" w:eastAsia="Calibri" w:hAnsi="Times New Roman" w:cs="Times New Roman"/>
          <w:sz w:val="22"/>
          <w:szCs w:val="22"/>
        </w:rPr>
        <w:t xml:space="preserve"> kiekvieną darbo dieną nuo 10.00 val. iki 12.00 val.</w:t>
      </w:r>
    </w:p>
    <w:p w14:paraId="1259F582" w14:textId="77777777" w:rsidR="009523A2" w:rsidRPr="009523A2" w:rsidRDefault="009523A2" w:rsidP="00350549">
      <w:pPr>
        <w:spacing w:line="240" w:lineRule="auto"/>
        <w:ind w:firstLine="426"/>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7.3. Užtikrinti tinkamą ir saugų tiriamosios medžiagos transportavimą. Tiriamosios medžiagos transportavimo priemonės turi būti skirtos transportuoti tiriamąją medžiagą, apsaugotos nuo temperatūros pokyčių bei tiriamosios medžiagos transportavimo priemonėse turi būti įdiegta laiko ir temperatūros registravimo sistema, susidedanti iš daviklio ir skaitiklio.</w:t>
      </w:r>
    </w:p>
    <w:p w14:paraId="202C3792" w14:textId="77777777" w:rsidR="009523A2" w:rsidRPr="009523A2" w:rsidRDefault="009523A2" w:rsidP="00350549">
      <w:pPr>
        <w:suppressAutoHyphens/>
        <w:autoSpaceDN w:val="0"/>
        <w:spacing w:line="240" w:lineRule="auto"/>
        <w:ind w:firstLine="426"/>
        <w:textAlignment w:val="baseline"/>
        <w:rPr>
          <w:rFonts w:ascii="Times New Roman" w:eastAsia="Times New Roman" w:hAnsi="Times New Roman" w:cs="Times New Roman"/>
          <w:bCs/>
          <w:color w:val="000000"/>
          <w:kern w:val="3"/>
          <w:sz w:val="22"/>
          <w:szCs w:val="22"/>
          <w:lang w:eastAsia="zh-CN"/>
        </w:rPr>
      </w:pPr>
      <w:r w:rsidRPr="009523A2">
        <w:rPr>
          <w:rFonts w:ascii="Times New Roman" w:eastAsia="Times New Roman" w:hAnsi="Times New Roman" w:cs="Times New Roman"/>
          <w:sz w:val="22"/>
          <w:szCs w:val="22"/>
        </w:rPr>
        <w:t>7.4.</w:t>
      </w:r>
      <w:r w:rsidRPr="009523A2">
        <w:rPr>
          <w:rFonts w:ascii="Aptos" w:eastAsia="Times New Roman" w:hAnsi="Aptos" w:cs="Times New Roman"/>
          <w:sz w:val="22"/>
          <w:szCs w:val="22"/>
        </w:rPr>
        <w:t xml:space="preserve"> </w:t>
      </w:r>
      <w:r w:rsidRPr="009523A2">
        <w:rPr>
          <w:rFonts w:ascii="Times New Roman" w:eastAsia="Times New Roman" w:hAnsi="Times New Roman" w:cs="Times New Roman"/>
          <w:bCs/>
          <w:color w:val="000000"/>
          <w:kern w:val="3"/>
          <w:sz w:val="22"/>
          <w:szCs w:val="22"/>
          <w:lang w:eastAsia="zh-CN"/>
        </w:rPr>
        <w:t xml:space="preserve">Paslaugų teikėjas įsipareigoja aprūpinti </w:t>
      </w:r>
      <w:proofErr w:type="spellStart"/>
      <w:r w:rsidRPr="009523A2">
        <w:rPr>
          <w:rFonts w:ascii="Times New Roman" w:eastAsia="Times New Roman" w:hAnsi="Times New Roman" w:cs="Times New Roman"/>
          <w:bCs/>
          <w:color w:val="000000"/>
          <w:kern w:val="3"/>
          <w:sz w:val="22"/>
          <w:szCs w:val="22"/>
          <w:lang w:eastAsia="zh-CN"/>
        </w:rPr>
        <w:t>vakutaineriais</w:t>
      </w:r>
      <w:proofErr w:type="spellEnd"/>
      <w:r w:rsidRPr="009523A2">
        <w:rPr>
          <w:rFonts w:ascii="Times New Roman" w:eastAsia="Times New Roman" w:hAnsi="Times New Roman" w:cs="Times New Roman"/>
          <w:bCs/>
          <w:color w:val="000000"/>
          <w:kern w:val="3"/>
          <w:sz w:val="22"/>
          <w:szCs w:val="22"/>
          <w:lang w:eastAsia="zh-CN"/>
        </w:rPr>
        <w:t xml:space="preserve"> su adatomis ir kraujo ėminių transportavimui būtinomis priemonėmis,  šepetėliais, stikliukais, fiksatoriais tepinėliams, terpe šlapimo pasėliui, terpe pasėliui bei  išmatų indeliais.</w:t>
      </w:r>
    </w:p>
    <w:p w14:paraId="5B5CB07B" w14:textId="77777777" w:rsidR="009523A2" w:rsidRPr="009523A2" w:rsidRDefault="009523A2" w:rsidP="00350549">
      <w:pPr>
        <w:suppressAutoHyphens/>
        <w:spacing w:line="240" w:lineRule="auto"/>
        <w:ind w:firstLine="426"/>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7.5. Paslaugų teikėjas įsipareigoja pirkimo sutarties galiojimo metu pagal Paslaugų pirkėjo poreikį ir pareikalavimą pateikti Paslaugų pirkėjo pateiktų atlikti bei Paslaugų teikėjo atliktų laboratorinių  tyrimų išorinės ir/ar vidinės kokybės kontrolės vykdymo rezultatus. Nustačius, kad Paslaugų pirkėjo pateiktas mėginys yra netinkamas, nedelsiant apie tai telefonu informuoti Paslaugų pirkėjo atstovą.</w:t>
      </w:r>
    </w:p>
    <w:p w14:paraId="0DEB53BA" w14:textId="77777777" w:rsidR="009523A2" w:rsidRPr="009523A2" w:rsidRDefault="009523A2" w:rsidP="00350549">
      <w:pPr>
        <w:tabs>
          <w:tab w:val="left" w:pos="1134"/>
        </w:tabs>
        <w:suppressAutoHyphens/>
        <w:autoSpaceDN w:val="0"/>
        <w:spacing w:line="240" w:lineRule="auto"/>
        <w:ind w:firstLine="0"/>
        <w:textAlignment w:val="baseline"/>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 xml:space="preserve">         7.6. Dėl Paslaugų teikėjo kaltės laboratorinių tyrimų metu atsiradusias neatitiktis pašalinti, tyrimą pakartoti Paslaugų teikėjo lėšomis.</w:t>
      </w:r>
    </w:p>
    <w:p w14:paraId="17F7AF69" w14:textId="77777777" w:rsidR="009523A2" w:rsidRPr="009523A2" w:rsidRDefault="009523A2" w:rsidP="009523A2">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7.7. Paslaugų teikėjas visus dokumentus ir informaciją, gautą pagal Sutartį, laiko konfidencialia ir be išankstinio raštiško Paslaugų pirkėjo leidimo neskelbia ir neatskleidžia jokių Sutarties nuostatų, išskyrus atvejus, kai tai būtina vykdant Sutartį. Jei nesutariama, ar būtina skelbti ar atskleisti kokias nors Sutarties nuostatas, galutinį sprendimą priima Paslaugų pirkėjas.</w:t>
      </w:r>
    </w:p>
    <w:p w14:paraId="14110266" w14:textId="77777777" w:rsidR="009523A2" w:rsidRPr="009523A2" w:rsidRDefault="009523A2" w:rsidP="009523A2">
      <w:pPr>
        <w:suppressAutoHyphens/>
        <w:spacing w:line="240" w:lineRule="auto"/>
        <w:ind w:firstLine="567"/>
        <w:rPr>
          <w:rFonts w:ascii="Times New Roman" w:eastAsia="Arial Unicode MS" w:hAnsi="Times New Roman" w:cs="Times New Roman"/>
          <w:sz w:val="22"/>
          <w:szCs w:val="22"/>
          <w:lang w:eastAsia="en-US"/>
        </w:rPr>
      </w:pPr>
      <w:r w:rsidRPr="009523A2">
        <w:rPr>
          <w:rFonts w:ascii="Times New Roman" w:eastAsia="Arial Unicode MS" w:hAnsi="Times New Roman" w:cs="Times New Roman"/>
          <w:sz w:val="22"/>
          <w:szCs w:val="22"/>
          <w:lang w:eastAsia="en-US"/>
        </w:rPr>
        <w:t>7.8. Sutarties galiojimo metu pagal Paslaugų pirkėjo poreikį Paslaugų teikėjas turi pateikti statistines ataskaitas apie suteiktas paslaugas elektroniniu būdu, Excel formatu.</w:t>
      </w:r>
    </w:p>
    <w:p w14:paraId="6B95BFD2" w14:textId="77777777" w:rsidR="009523A2" w:rsidRPr="009523A2" w:rsidRDefault="009523A2" w:rsidP="009523A2">
      <w:pPr>
        <w:suppressAutoHyphens/>
        <w:spacing w:line="240" w:lineRule="auto"/>
        <w:ind w:firstLine="567"/>
        <w:rPr>
          <w:rFonts w:ascii="Times New Roman" w:eastAsia="Arial Unicode MS" w:hAnsi="Times New Roman" w:cs="Times New Roman"/>
          <w:color w:val="FF0000"/>
          <w:sz w:val="22"/>
          <w:szCs w:val="22"/>
          <w:lang w:eastAsia="en-US"/>
        </w:rPr>
      </w:pPr>
      <w:r w:rsidRPr="009523A2">
        <w:rPr>
          <w:rFonts w:ascii="Times New Roman" w:eastAsia="Arial Unicode MS" w:hAnsi="Times New Roman" w:cs="Times New Roman"/>
          <w:color w:val="000000"/>
          <w:sz w:val="22"/>
          <w:szCs w:val="22"/>
          <w:lang w:eastAsia="en-US"/>
        </w:rPr>
        <w:t xml:space="preserve">7.9. Paslaugų teikėjas turi nuolat, nemokamai užtikrinti konsultacijų teikimą dėl laboratorinių tyrimų paslaugų atlikimo. Paslaugų pirkėjo personalui elektroniniu būdu ir/arba telefonu. </w:t>
      </w:r>
    </w:p>
    <w:p w14:paraId="6AECC10A" w14:textId="77777777" w:rsidR="009523A2" w:rsidRPr="009523A2" w:rsidRDefault="009523A2" w:rsidP="009523A2">
      <w:pPr>
        <w:suppressAutoHyphens/>
        <w:spacing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7.10. Paslaugų teikėjas turi saugoti suteiktų paslaugų duomenis ir juos archyvuoti, laikantis galiojančių Lietuvos Respublikos teisės aktų reikalavimų.</w:t>
      </w:r>
    </w:p>
    <w:p w14:paraId="17B69040" w14:textId="77777777" w:rsidR="009523A2" w:rsidRPr="009523A2" w:rsidRDefault="009523A2" w:rsidP="009523A2">
      <w:pPr>
        <w:suppressAutoHyphens/>
        <w:autoSpaceDN w:val="0"/>
        <w:spacing w:line="240" w:lineRule="auto"/>
        <w:ind w:firstLine="567"/>
        <w:textAlignment w:val="baseline"/>
        <w:rPr>
          <w:rFonts w:ascii="Times New Roman" w:eastAsia="Times New Roman" w:hAnsi="Times New Roman" w:cs="Times New Roman"/>
          <w:bCs/>
          <w:color w:val="000000"/>
          <w:kern w:val="3"/>
          <w:sz w:val="22"/>
          <w:szCs w:val="22"/>
          <w:lang w:eastAsia="zh-CN"/>
        </w:rPr>
      </w:pPr>
      <w:r w:rsidRPr="009523A2">
        <w:rPr>
          <w:rFonts w:ascii="Times New Roman" w:eastAsia="Times New Roman" w:hAnsi="Times New Roman" w:cs="Times New Roman"/>
          <w:sz w:val="22"/>
          <w:szCs w:val="22"/>
        </w:rPr>
        <w:t>7.11.</w:t>
      </w:r>
      <w:r w:rsidRPr="009523A2">
        <w:rPr>
          <w:rFonts w:ascii="Times New Roman" w:eastAsia="Times New Roman" w:hAnsi="Times New Roman" w:cs="Times New Roman"/>
          <w:bCs/>
          <w:color w:val="000000"/>
          <w:kern w:val="3"/>
          <w:sz w:val="22"/>
          <w:szCs w:val="22"/>
          <w:lang w:eastAsia="zh-CN"/>
        </w:rPr>
        <w:t xml:space="preserve"> Paslaugų teikėjas įsipareigoja užtikrinti laboratorinių tyrimų paslaugų atlikimo metu gautos informacijos konfidencialumą ir neatskleisti jos trečiai šaliai be raštiško paslaugų pirkėjo nurodymo ar leidimo, išskyrus Lietuvos Respublikos teisės aktų numatytais atvejais.</w:t>
      </w:r>
    </w:p>
    <w:p w14:paraId="51C8A537" w14:textId="77777777" w:rsidR="009523A2" w:rsidRPr="009523A2" w:rsidRDefault="009523A2" w:rsidP="009523A2">
      <w:pPr>
        <w:suppressAutoHyphens/>
        <w:autoSpaceDN w:val="0"/>
        <w:spacing w:line="240" w:lineRule="auto"/>
        <w:ind w:firstLine="567"/>
        <w:textAlignment w:val="baseline"/>
        <w:rPr>
          <w:rFonts w:ascii="Times New Roman" w:eastAsia="Times New Roman" w:hAnsi="Times New Roman" w:cs="Times New Roman"/>
          <w:sz w:val="22"/>
          <w:szCs w:val="22"/>
        </w:rPr>
      </w:pPr>
      <w:r w:rsidRPr="009523A2">
        <w:rPr>
          <w:rFonts w:ascii="Times New Roman" w:eastAsia="Times New Roman" w:hAnsi="Times New Roman" w:cs="Times New Roman"/>
          <w:bCs/>
          <w:color w:val="000000"/>
          <w:kern w:val="3"/>
          <w:sz w:val="22"/>
          <w:szCs w:val="22"/>
          <w:lang w:eastAsia="zh-CN"/>
        </w:rPr>
        <w:t>7.12.</w:t>
      </w:r>
      <w:r w:rsidRPr="009523A2">
        <w:rPr>
          <w:rFonts w:ascii="Times New Roman" w:eastAsia="Times New Roman" w:hAnsi="Times New Roman" w:cs="Times New Roman"/>
          <w:sz w:val="22"/>
          <w:szCs w:val="22"/>
        </w:rPr>
        <w:t xml:space="preserve"> Kai Paslaugų teikėjas nevykdo ar netinkamai vykdo savo sutartines prievoles, jis turi, Paslaugų pirkėjui pareikalavus, savo sąskaita ištaisyti bet kokius trūkumus, susijusius su paslaugų teikimu: Paslaugų teikėjas savo sąskaita turi pašalinti paslaugų suteikimo metu atsiradusias neatitiktis ir paslaugas suteikti pakartotinai.</w:t>
      </w:r>
    </w:p>
    <w:p w14:paraId="19771124" w14:textId="77777777" w:rsidR="009523A2" w:rsidRPr="009523A2" w:rsidRDefault="009523A2" w:rsidP="009523A2">
      <w:pPr>
        <w:suppressAutoHyphens/>
        <w:autoSpaceDN w:val="0"/>
        <w:spacing w:line="240" w:lineRule="auto"/>
        <w:ind w:firstLine="567"/>
        <w:textAlignment w:val="baseline"/>
        <w:rPr>
          <w:rFonts w:ascii="Times New Roman" w:eastAsia="Times New Roman" w:hAnsi="Times New Roman" w:cs="Times New Roman"/>
          <w:sz w:val="22"/>
          <w:szCs w:val="22"/>
        </w:rPr>
      </w:pPr>
    </w:p>
    <w:p w14:paraId="35036D9F" w14:textId="41DDDE8C" w:rsidR="009523A2" w:rsidRPr="00365EF1" w:rsidRDefault="009523A2">
      <w:pPr>
        <w:numPr>
          <w:ilvl w:val="0"/>
          <w:numId w:val="28"/>
        </w:numPr>
        <w:spacing w:after="160" w:line="240" w:lineRule="auto"/>
        <w:jc w:val="center"/>
        <w:rPr>
          <w:rFonts w:ascii="Times New Roman" w:eastAsia="Times New Roman" w:hAnsi="Times New Roman" w:cs="Times New Roman"/>
          <w:b/>
          <w:sz w:val="22"/>
          <w:szCs w:val="22"/>
        </w:rPr>
      </w:pPr>
      <w:r w:rsidRPr="009523A2">
        <w:rPr>
          <w:rFonts w:ascii="Times New Roman" w:eastAsia="Times New Roman" w:hAnsi="Times New Roman" w:cs="Times New Roman"/>
          <w:b/>
          <w:sz w:val="22"/>
          <w:szCs w:val="22"/>
        </w:rPr>
        <w:t>ŠALIŲ ATSAKOMYBĖ</w:t>
      </w:r>
    </w:p>
    <w:p w14:paraId="5F913E35" w14:textId="77777777" w:rsidR="009523A2" w:rsidRPr="009523A2" w:rsidRDefault="009523A2" w:rsidP="009523A2">
      <w:pPr>
        <w:suppressAutoHyphens/>
        <w:spacing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lastRenderedPageBreak/>
        <w:t xml:space="preserve">8.1. Paslaugų pirkėjas, uždelsęs sumokėti už suteiktas kokybiškas paslaugas Sutarties 4.1 punkte numatyta tvarka, įsipareigoja Paslaugų teikėjui pareikalavus mokėti </w:t>
      </w:r>
      <w:r w:rsidRPr="009523A2">
        <w:rPr>
          <w:rFonts w:ascii="Times New Roman" w:eastAsia="Arial Unicode MS" w:hAnsi="Times New Roman" w:cs="Times New Roman"/>
          <w:sz w:val="22"/>
          <w:szCs w:val="22"/>
          <w:lang w:eastAsia="en-US"/>
        </w:rPr>
        <w:t>0,02</w:t>
      </w:r>
      <w:r w:rsidRPr="009523A2">
        <w:rPr>
          <w:rFonts w:ascii="Times New Roman" w:eastAsia="Arial Unicode MS" w:hAnsi="Times New Roman" w:cs="Times New Roman"/>
          <w:color w:val="C03A2A"/>
          <w:sz w:val="22"/>
          <w:szCs w:val="22"/>
          <w:lang w:eastAsia="en-US"/>
        </w:rPr>
        <w:t xml:space="preserve"> </w:t>
      </w:r>
      <w:r w:rsidRPr="009523A2">
        <w:rPr>
          <w:rFonts w:ascii="Times New Roman" w:eastAsia="Arial Unicode MS" w:hAnsi="Times New Roman" w:cs="Times New Roman"/>
          <w:color w:val="000000"/>
          <w:sz w:val="22"/>
          <w:szCs w:val="22"/>
          <w:lang w:eastAsia="en-US"/>
        </w:rPr>
        <w:t>proc. delspinigius nuo laiku neapmokėtos sumos, už kiekvieną uždelstą dieną.</w:t>
      </w:r>
    </w:p>
    <w:p w14:paraId="620C621A" w14:textId="77777777" w:rsidR="009523A2" w:rsidRPr="009523A2" w:rsidRDefault="009523A2" w:rsidP="009523A2">
      <w:pPr>
        <w:suppressAutoHyphens/>
        <w:spacing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 xml:space="preserve">8.2. Paslaugų teikėjas, uždelsęs suteikti paslaugas Sutartyje numatytais terminais, moka </w:t>
      </w:r>
      <w:r w:rsidRPr="009523A2">
        <w:rPr>
          <w:rFonts w:ascii="Times New Roman" w:eastAsia="Arial Unicode MS" w:hAnsi="Times New Roman" w:cs="Times New Roman"/>
          <w:sz w:val="22"/>
          <w:szCs w:val="22"/>
          <w:lang w:eastAsia="en-US"/>
        </w:rPr>
        <w:t>Paslaugų pirkėjui 0,02 proc.</w:t>
      </w:r>
      <w:r w:rsidRPr="009523A2">
        <w:rPr>
          <w:rFonts w:ascii="Times New Roman" w:eastAsia="Arial Unicode MS" w:hAnsi="Times New Roman" w:cs="Times New Roman"/>
          <w:color w:val="000000"/>
          <w:sz w:val="22"/>
          <w:szCs w:val="22"/>
          <w:lang w:eastAsia="en-US"/>
        </w:rPr>
        <w:t xml:space="preserve"> delspinigius nuo nesuteiktų paslaugių vertės už kiekvieną uždelstą dieną.</w:t>
      </w:r>
    </w:p>
    <w:p w14:paraId="101C5A09" w14:textId="77777777" w:rsidR="009523A2" w:rsidRPr="009523A2" w:rsidRDefault="009523A2" w:rsidP="009523A2">
      <w:pPr>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 xml:space="preserve">8.3. Jei paslaugų teikėjas, du ar daugiau kartų per ketvirtį Sutartyje nustatytais terminais nesuteikia paslaugų, tai bus laikoma esminiu Sutarties vykdymo esminiu pažeidimu. Tuo atvejų Paslaugų pirkėjas turi teisę vienašališkai nutraukti Sutartį. </w:t>
      </w:r>
    </w:p>
    <w:p w14:paraId="2AB6D5E6" w14:textId="77777777" w:rsidR="009523A2" w:rsidRPr="009523A2" w:rsidRDefault="009523A2" w:rsidP="009523A2">
      <w:pPr>
        <w:suppressAutoHyphens/>
        <w:autoSpaceDN w:val="0"/>
        <w:spacing w:line="240" w:lineRule="auto"/>
        <w:ind w:firstLine="567"/>
        <w:textAlignment w:val="baseline"/>
        <w:rPr>
          <w:rFonts w:ascii="Times New Roman" w:eastAsia="Times New Roman" w:hAnsi="Times New Roman" w:cs="Times New Roman"/>
          <w:bCs/>
          <w:kern w:val="3"/>
          <w:sz w:val="22"/>
          <w:szCs w:val="22"/>
          <w:lang w:eastAsia="zh-CN"/>
        </w:rPr>
      </w:pPr>
      <w:r w:rsidRPr="009523A2">
        <w:rPr>
          <w:rFonts w:ascii="Times New Roman" w:eastAsia="Times New Roman" w:hAnsi="Times New Roman" w:cs="Times New Roman"/>
          <w:sz w:val="22"/>
          <w:szCs w:val="22"/>
        </w:rPr>
        <w:t xml:space="preserve">8.4. Jei Paslaugų teikėjas per sutartyje nustatytą terminą  neintegruoja </w:t>
      </w:r>
      <w:r w:rsidRPr="009523A2">
        <w:rPr>
          <w:rFonts w:ascii="Times New Roman" w:eastAsia="Times New Roman" w:hAnsi="Times New Roman" w:cs="Times New Roman"/>
          <w:bCs/>
          <w:kern w:val="3"/>
          <w:sz w:val="22"/>
          <w:szCs w:val="22"/>
          <w:lang w:eastAsia="zh-CN"/>
        </w:rPr>
        <w:t xml:space="preserve">LIS ir jos neišbando, moka Paslaugų pirkėjui 100,00 Eur. (šimtas eurų 0 euro centų.) baudą už kiekvieną pavėluotą dieną. </w:t>
      </w:r>
    </w:p>
    <w:p w14:paraId="4338AF19" w14:textId="77777777" w:rsidR="009523A2" w:rsidRPr="009523A2" w:rsidRDefault="009523A2" w:rsidP="009523A2">
      <w:pPr>
        <w:suppressAutoHyphens/>
        <w:autoSpaceDN w:val="0"/>
        <w:spacing w:line="240" w:lineRule="auto"/>
        <w:ind w:firstLine="567"/>
        <w:textAlignment w:val="baseline"/>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 xml:space="preserve">8.5.Jei Paslaugų pirkėjas vienašališkai nutraukia sutartį dėl Paslaugų teikėjo sutartinių įsipareigojimų nevykdymo ar netinkamo vykdymo, Paslaugų teikėjas sumoka baudą, </w:t>
      </w:r>
      <w:r w:rsidRPr="009523A2">
        <w:rPr>
          <w:rFonts w:ascii="Times New Roman" w:eastAsia="Times New Roman" w:hAnsi="Times New Roman" w:cs="Times New Roman"/>
          <w:color w:val="000000"/>
          <w:sz w:val="22"/>
          <w:szCs w:val="22"/>
        </w:rPr>
        <w:t xml:space="preserve"> kurios dydis yra </w:t>
      </w:r>
      <w:r w:rsidRPr="009523A2">
        <w:rPr>
          <w:rFonts w:ascii="Times New Roman" w:eastAsia="Times New Roman" w:hAnsi="Times New Roman" w:cs="Times New Roman"/>
          <w:sz w:val="22"/>
          <w:szCs w:val="22"/>
        </w:rPr>
        <w:t>10 procentų nuo pradinės sutarties vertės.</w:t>
      </w:r>
    </w:p>
    <w:p w14:paraId="70A2240D" w14:textId="77777777" w:rsidR="009523A2" w:rsidRPr="009523A2" w:rsidRDefault="009523A2" w:rsidP="009523A2">
      <w:pPr>
        <w:suppressAutoHyphens/>
        <w:autoSpaceDN w:val="0"/>
        <w:spacing w:line="240" w:lineRule="auto"/>
        <w:ind w:firstLine="567"/>
        <w:textAlignment w:val="baseline"/>
        <w:rPr>
          <w:rFonts w:ascii="Times New Roman" w:eastAsia="Times New Roman" w:hAnsi="Times New Roman" w:cs="Times New Roman"/>
          <w:sz w:val="22"/>
          <w:szCs w:val="22"/>
        </w:rPr>
      </w:pPr>
    </w:p>
    <w:p w14:paraId="25C8D6BA" w14:textId="3BA58DC9" w:rsidR="009523A2" w:rsidRPr="00365EF1" w:rsidRDefault="009523A2">
      <w:pPr>
        <w:numPr>
          <w:ilvl w:val="0"/>
          <w:numId w:val="28"/>
        </w:numPr>
        <w:suppressAutoHyphens/>
        <w:spacing w:after="40" w:line="240" w:lineRule="auto"/>
        <w:jc w:val="center"/>
        <w:rPr>
          <w:rFonts w:ascii="Times New Roman" w:eastAsia="Arial Unicode MS" w:hAnsi="Times New Roman" w:cs="Times New Roman"/>
          <w:b/>
          <w:sz w:val="22"/>
          <w:szCs w:val="22"/>
          <w:lang w:eastAsia="en-US"/>
        </w:rPr>
      </w:pPr>
      <w:r w:rsidRPr="009523A2">
        <w:rPr>
          <w:rFonts w:ascii="Times New Roman" w:eastAsia="Arial Unicode MS" w:hAnsi="Times New Roman" w:cs="Times New Roman"/>
          <w:b/>
          <w:sz w:val="22"/>
          <w:szCs w:val="22"/>
          <w:lang w:eastAsia="en-US"/>
        </w:rPr>
        <w:t>SUTARTIES GALIOJIMAS IR NUTRAUKIMAS</w:t>
      </w:r>
    </w:p>
    <w:p w14:paraId="24E271CB" w14:textId="41B9379B" w:rsidR="009523A2" w:rsidRPr="009523A2" w:rsidRDefault="009523A2" w:rsidP="00365EF1">
      <w:pPr>
        <w:suppressAutoHyphens/>
        <w:spacing w:before="2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sz w:val="22"/>
          <w:szCs w:val="22"/>
          <w:lang w:eastAsia="en-US"/>
        </w:rPr>
        <w:t xml:space="preserve">9.1. </w:t>
      </w:r>
      <w:r w:rsidRPr="009523A2">
        <w:rPr>
          <w:rFonts w:ascii="Times New Roman" w:eastAsia="Calibri" w:hAnsi="Times New Roman" w:cs="Times New Roman"/>
          <w:b/>
          <w:sz w:val="22"/>
          <w:szCs w:val="22"/>
          <w:lang w:eastAsia="en-US"/>
        </w:rPr>
        <w:t>Sutartis įsigalioja</w:t>
      </w:r>
      <w:r w:rsidRPr="009523A2">
        <w:rPr>
          <w:rFonts w:ascii="Times New Roman" w:eastAsia="Calibri" w:hAnsi="Times New Roman" w:cs="Times New Roman"/>
          <w:sz w:val="22"/>
          <w:szCs w:val="22"/>
          <w:lang w:eastAsia="en-US"/>
        </w:rPr>
        <w:t xml:space="preserve"> </w:t>
      </w:r>
      <w:r w:rsidRPr="009523A2">
        <w:rPr>
          <w:rFonts w:ascii="Times New Roman" w:eastAsia="Calibri" w:hAnsi="Times New Roman" w:cs="Times New Roman"/>
          <w:b/>
          <w:sz w:val="22"/>
          <w:szCs w:val="22"/>
          <w:lang w:eastAsia="en-US"/>
        </w:rPr>
        <w:t>202</w:t>
      </w:r>
      <w:r w:rsidR="002B45A2">
        <w:rPr>
          <w:rFonts w:ascii="Times New Roman" w:eastAsia="Calibri" w:hAnsi="Times New Roman" w:cs="Times New Roman"/>
          <w:b/>
          <w:sz w:val="22"/>
          <w:szCs w:val="22"/>
          <w:lang w:eastAsia="en-US"/>
        </w:rPr>
        <w:t>5</w:t>
      </w:r>
      <w:r w:rsidRPr="009523A2">
        <w:rPr>
          <w:rFonts w:ascii="Times New Roman" w:eastAsia="Calibri" w:hAnsi="Times New Roman" w:cs="Times New Roman"/>
          <w:b/>
          <w:sz w:val="22"/>
          <w:szCs w:val="22"/>
          <w:lang w:eastAsia="en-US"/>
        </w:rPr>
        <w:t xml:space="preserve"> m. spalio 22 d</w:t>
      </w:r>
      <w:r w:rsidRPr="009523A2">
        <w:rPr>
          <w:rFonts w:ascii="Times New Roman" w:eastAsia="Calibri" w:hAnsi="Times New Roman" w:cs="Times New Roman"/>
          <w:sz w:val="22"/>
          <w:szCs w:val="22"/>
          <w:lang w:eastAsia="en-US"/>
        </w:rPr>
        <w:t xml:space="preserve">. </w:t>
      </w:r>
      <w:r w:rsidRPr="009523A2">
        <w:rPr>
          <w:rFonts w:ascii="Times New Roman" w:eastAsia="Calibri" w:hAnsi="Times New Roman" w:cs="Times New Roman"/>
          <w:color w:val="000000"/>
          <w:sz w:val="22"/>
          <w:szCs w:val="22"/>
          <w:lang w:eastAsia="en-US"/>
        </w:rPr>
        <w:t xml:space="preserve">Paslaugų teikimo terminas - 12 mėnesių nuo sutarties įsigaliojimo dienos. </w:t>
      </w:r>
      <w:r w:rsidRPr="009523A2">
        <w:rPr>
          <w:rFonts w:ascii="Times New Roman" w:eastAsia="Times New Roman" w:hAnsi="Times New Roman" w:cs="Times New Roman"/>
          <w:color w:val="000000"/>
          <w:sz w:val="22"/>
          <w:szCs w:val="22"/>
          <w:lang w:eastAsia="en-US"/>
        </w:rPr>
        <w:t>Bendras maksimalus sutarties galiojimo terminas, įvertinus paslaugų teikimo ir apmokėjimo terminus – 13 mėn. nuo sutarties įsigaliojimo.</w:t>
      </w:r>
    </w:p>
    <w:p w14:paraId="1E343285" w14:textId="77777777" w:rsidR="009523A2" w:rsidRPr="009523A2" w:rsidRDefault="009523A2" w:rsidP="009523A2">
      <w:pPr>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 xml:space="preserve"> 9.3.Jei bet kuri Sutarties nuostata tampa ar pripažįstama visiškai ar iš dalies negaliojančia, tai neturi įtakos kitų Sutarties nuostatų galiojimui.</w:t>
      </w:r>
    </w:p>
    <w:p w14:paraId="5382CD84" w14:textId="77777777" w:rsidR="009523A2" w:rsidRPr="009523A2" w:rsidRDefault="009523A2" w:rsidP="009523A2">
      <w:pPr>
        <w:spacing w:line="240" w:lineRule="auto"/>
        <w:ind w:firstLine="567"/>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9.4. Sutartį galima nutraukti šiais atvejais:</w:t>
      </w:r>
    </w:p>
    <w:p w14:paraId="5C131971" w14:textId="77777777" w:rsidR="009523A2" w:rsidRPr="009523A2" w:rsidRDefault="009523A2" w:rsidP="009523A2">
      <w:pPr>
        <w:suppressAutoHyphens/>
        <w:spacing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9.4.1. vienos Šalies sprendimu prieš 30 (trisdešimt)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p>
    <w:p w14:paraId="63C3F1BE" w14:textId="77777777" w:rsidR="009523A2" w:rsidRPr="009523A2" w:rsidRDefault="009523A2" w:rsidP="009523A2">
      <w:pPr>
        <w:suppressAutoHyphens/>
        <w:spacing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 xml:space="preserve">9.4.2. abiejų Šalių rašytiniu susitarimu. </w:t>
      </w:r>
    </w:p>
    <w:p w14:paraId="6F1E033A" w14:textId="77777777" w:rsidR="009523A2" w:rsidRPr="009523A2" w:rsidRDefault="009523A2" w:rsidP="009523A2">
      <w:pPr>
        <w:suppressAutoHyphens/>
        <w:spacing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9.5.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6D6EB5EA" w14:textId="77777777" w:rsidR="009523A2" w:rsidRPr="009523A2" w:rsidRDefault="009523A2" w:rsidP="009523A2">
      <w:pPr>
        <w:suppressAutoHyphens/>
        <w:spacing w:after="40" w:line="240" w:lineRule="auto"/>
        <w:ind w:firstLine="0"/>
        <w:rPr>
          <w:rFonts w:ascii="Times New Roman" w:eastAsia="Arial Unicode MS" w:hAnsi="Times New Roman" w:cs="Times New Roman"/>
          <w:color w:val="000000"/>
          <w:sz w:val="22"/>
          <w:szCs w:val="22"/>
          <w:lang w:eastAsia="en-US"/>
        </w:rPr>
      </w:pPr>
    </w:p>
    <w:p w14:paraId="4C87E270" w14:textId="15ED3507" w:rsidR="009523A2" w:rsidRPr="00365EF1" w:rsidRDefault="009523A2">
      <w:pPr>
        <w:numPr>
          <w:ilvl w:val="0"/>
          <w:numId w:val="28"/>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TAIKYTINA TEISĖ</w:t>
      </w:r>
    </w:p>
    <w:p w14:paraId="1406C6F2" w14:textId="77777777" w:rsidR="009523A2" w:rsidRPr="009523A2" w:rsidRDefault="009523A2" w:rsidP="009523A2">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10.1. Šiai Sutarčiai taikoma ir ji aiškinama pagal Lietuvos Respublikos teisę.</w:t>
      </w:r>
    </w:p>
    <w:p w14:paraId="630AE6BD" w14:textId="77777777" w:rsidR="009523A2" w:rsidRPr="009523A2" w:rsidRDefault="009523A2" w:rsidP="009523A2">
      <w:pPr>
        <w:suppressAutoHyphens/>
        <w:spacing w:after="40" w:line="240" w:lineRule="auto"/>
        <w:ind w:firstLine="0"/>
        <w:rPr>
          <w:rFonts w:ascii="Times New Roman" w:eastAsia="Arial Unicode MS" w:hAnsi="Times New Roman" w:cs="Times New Roman"/>
          <w:color w:val="000000"/>
          <w:sz w:val="22"/>
          <w:szCs w:val="22"/>
          <w:lang w:eastAsia="en-US"/>
        </w:rPr>
      </w:pPr>
    </w:p>
    <w:p w14:paraId="7F4CEE6B" w14:textId="488D12B5" w:rsidR="009523A2" w:rsidRPr="00365EF1" w:rsidRDefault="009523A2">
      <w:pPr>
        <w:numPr>
          <w:ilvl w:val="0"/>
          <w:numId w:val="28"/>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GINČŲ SPRENDIMO TVARKA</w:t>
      </w:r>
    </w:p>
    <w:p w14:paraId="45637A34" w14:textId="77777777" w:rsidR="009523A2" w:rsidRPr="009523A2" w:rsidRDefault="009523A2" w:rsidP="009523A2">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 xml:space="preserve">11.1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1453F622" w14:textId="77777777" w:rsidR="009523A2" w:rsidRPr="009523A2" w:rsidRDefault="009523A2" w:rsidP="009523A2">
      <w:pPr>
        <w:suppressAutoHyphens/>
        <w:spacing w:after="40" w:line="240" w:lineRule="auto"/>
        <w:ind w:firstLine="567"/>
        <w:rPr>
          <w:rFonts w:ascii="Times New Roman" w:eastAsia="Arial Unicode MS" w:hAnsi="Times New Roman" w:cs="Times New Roman"/>
          <w:color w:val="000000"/>
          <w:sz w:val="22"/>
          <w:szCs w:val="22"/>
          <w:lang w:eastAsia="en-US"/>
        </w:rPr>
      </w:pPr>
    </w:p>
    <w:p w14:paraId="133B0593" w14:textId="11566EFA" w:rsidR="009523A2" w:rsidRPr="00365EF1" w:rsidRDefault="009523A2">
      <w:pPr>
        <w:numPr>
          <w:ilvl w:val="0"/>
          <w:numId w:val="28"/>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color w:val="434343"/>
          <w:spacing w:val="4"/>
          <w:sz w:val="22"/>
          <w:szCs w:val="22"/>
          <w:bdr w:val="nil"/>
        </w:rPr>
      </w:pPr>
      <w:r w:rsidRPr="009523A2">
        <w:rPr>
          <w:rFonts w:ascii="Times New Roman" w:eastAsia="Arial Unicode MS" w:hAnsi="Times New Roman" w:cs="Times New Roman"/>
          <w:b/>
          <w:bCs/>
          <w:caps/>
          <w:color w:val="434343"/>
          <w:spacing w:val="4"/>
          <w:sz w:val="22"/>
          <w:szCs w:val="22"/>
          <w:bdr w:val="nil"/>
        </w:rPr>
        <w:t>KITOS NUOSTATOS</w:t>
      </w:r>
    </w:p>
    <w:p w14:paraId="5A51A3B4" w14:textId="77777777" w:rsidR="009523A2" w:rsidRPr="009523A2" w:rsidRDefault="009523A2" w:rsidP="00365EF1">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12.1. Sutarties sąlygos gali būti keičiamos tik vadovaujantis Viešųjų pirkimų įstatymo 89 straipsnio nuostatomis.</w:t>
      </w:r>
    </w:p>
    <w:p w14:paraId="09021F4A" w14:textId="77777777" w:rsidR="009523A2" w:rsidRPr="009523A2" w:rsidRDefault="009523A2" w:rsidP="00365EF1">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12.2. Sutarties sąlygų keitimu nebus laikomas Sutarties sąlygų koregavimas joje numatytomis aplinkybėmis, jeigu šios aplinkybės nustatytos aiškiai ir nedviprasmiškai bei buvo pateiktos pirkimo sąlygose.</w:t>
      </w:r>
    </w:p>
    <w:p w14:paraId="317706C4" w14:textId="77777777" w:rsidR="009523A2" w:rsidRPr="009523A2" w:rsidRDefault="009523A2" w:rsidP="00365EF1">
      <w:pPr>
        <w:tabs>
          <w:tab w:val="left" w:pos="1134"/>
        </w:tabs>
        <w:spacing w:line="240" w:lineRule="auto"/>
        <w:ind w:firstLine="567"/>
        <w:contextualSpacing/>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12.3</w:t>
      </w:r>
      <w:r w:rsidRPr="009523A2">
        <w:rPr>
          <w:rFonts w:ascii="Aptos" w:eastAsia="Times New Roman" w:hAnsi="Aptos" w:cs="Times New Roman"/>
          <w:sz w:val="22"/>
          <w:szCs w:val="22"/>
        </w:rPr>
        <w:t xml:space="preserve">. </w:t>
      </w:r>
      <w:r w:rsidRPr="009523A2">
        <w:rPr>
          <w:rFonts w:ascii="Times New Roman" w:eastAsia="Times New Roman" w:hAnsi="Times New Roman" w:cs="Times New Roman"/>
          <w:sz w:val="22"/>
          <w:szCs w:val="22"/>
        </w:rPr>
        <w:t xml:space="preserve">Šalys, vykdydamos Sutartį, įsipareigoja laikytis šių aplinkosaugos reikalavimų, siekiant  sunaudoti mažiau gamtos išteklių (Lietuvos Respublikos aplinkos ministro 2011 m. birželio 28 d. įsakymu Nr. D1-508 patvirtinto Aplinkos apsaugos kriterijų taikymo, vykdant žaliuosius pirkimus, tvarkos aprašo 4.4.4.1. papunktis): </w:t>
      </w:r>
    </w:p>
    <w:p w14:paraId="3E4B5F7A" w14:textId="77777777" w:rsidR="009523A2" w:rsidRPr="009523A2" w:rsidRDefault="009523A2" w:rsidP="009523A2">
      <w:pPr>
        <w:tabs>
          <w:tab w:val="left" w:pos="1134"/>
        </w:tabs>
        <w:spacing w:line="240" w:lineRule="auto"/>
        <w:ind w:firstLine="567"/>
        <w:contextualSpacing/>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 xml:space="preserve">12.3.1. mažinti popieriaus sunaudojimą, atsisakyti nebūtino dokumentų kopijavimo ir spausdinimo. Su Sutarties vykdymu susiję dokumentai Užsakovui turi būti pateikti tik elektroniniu formatu (jeigu Sutartyje ir jos prieduose nenumatyta kitaip). Išimtiniais atvejais su Sutarties vykdymu susiję dokumentai, turi (gali) būti pateikiami popieriniu formatu, jeigu toks formatas privalomas pagal teisės aktus arba Paslaugų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w:t>
      </w:r>
      <w:r w:rsidRPr="009523A2">
        <w:rPr>
          <w:rFonts w:ascii="Times New Roman" w:eastAsia="Times New Roman" w:hAnsi="Times New Roman" w:cs="Times New Roman"/>
          <w:sz w:val="22"/>
          <w:szCs w:val="22"/>
        </w:rPr>
        <w:lastRenderedPageBreak/>
        <w:t>taikytini aplinkos apsaugos kriterijai, sąrašo, Aplinkos apsaugos kriterijų ir Aplinkos apsaugos kriterijų, kuriuos perkančiosios organizacijos turi taikyti pirkdamos prekes, paslaugas ar darbus, taikymo tvarkos aprašo patvirtinimo“.</w:t>
      </w:r>
    </w:p>
    <w:p w14:paraId="6C9A8FBA" w14:textId="77777777" w:rsidR="009523A2" w:rsidRPr="009523A2" w:rsidRDefault="009523A2" w:rsidP="009523A2">
      <w:pPr>
        <w:tabs>
          <w:tab w:val="left" w:pos="1134"/>
        </w:tabs>
        <w:spacing w:line="240" w:lineRule="auto"/>
        <w:ind w:firstLine="567"/>
        <w:contextualSpacing/>
        <w:rPr>
          <w:rFonts w:ascii="Times New Roman" w:eastAsia="Times New Roman" w:hAnsi="Times New Roman" w:cs="Times New Roman"/>
          <w:bCs/>
          <w:sz w:val="22"/>
          <w:szCs w:val="22"/>
        </w:rPr>
      </w:pPr>
      <w:r w:rsidRPr="009523A2">
        <w:rPr>
          <w:rFonts w:ascii="Times New Roman" w:eastAsia="Times New Roman" w:hAnsi="Times New Roman" w:cs="Times New Roman"/>
          <w:sz w:val="22"/>
          <w:szCs w:val="22"/>
        </w:rPr>
        <w:t xml:space="preserve">12.3.2. tiekti medžiagas tyrimams atlikti supakuotas antrinėje perdirbamoje pakuotėje, </w:t>
      </w:r>
      <w:proofErr w:type="spellStart"/>
      <w:r w:rsidRPr="009523A2">
        <w:rPr>
          <w:rFonts w:ascii="Times New Roman" w:eastAsia="Times New Roman" w:hAnsi="Times New Roman" w:cs="Times New Roman"/>
          <w:sz w:val="22"/>
          <w:szCs w:val="22"/>
        </w:rPr>
        <w:t>t.y</w:t>
      </w:r>
      <w:proofErr w:type="spellEnd"/>
      <w:r w:rsidRPr="009523A2">
        <w:rPr>
          <w:rFonts w:ascii="Times New Roman" w:eastAsia="Times New Roman" w:hAnsi="Times New Roman" w:cs="Times New Roman"/>
          <w:sz w:val="22"/>
          <w:szCs w:val="22"/>
        </w:rPr>
        <w:t xml:space="preserve">. pagamintoje iš vienos iš šių medžiagų: stiklo (GL), popieriaus ar kartono (PAP), plieno (FE), aliuminio (ALU), </w:t>
      </w:r>
      <w:proofErr w:type="spellStart"/>
      <w:r w:rsidRPr="009523A2">
        <w:rPr>
          <w:rFonts w:ascii="Times New Roman" w:eastAsia="Times New Roman" w:hAnsi="Times New Roman" w:cs="Times New Roman"/>
          <w:sz w:val="22"/>
          <w:szCs w:val="22"/>
        </w:rPr>
        <w:t>polietilentereftalato</w:t>
      </w:r>
      <w:proofErr w:type="spellEnd"/>
      <w:r w:rsidRPr="009523A2">
        <w:rPr>
          <w:rFonts w:ascii="Times New Roman" w:eastAsia="Times New Roman" w:hAnsi="Times New Roman" w:cs="Times New Roman"/>
          <w:sz w:val="22"/>
          <w:szCs w:val="22"/>
        </w:rPr>
        <w:t xml:space="preserve"> (PET), aukšto tankumo polietileno (HDPE), žemo tankumo polietileno (LDPE), </w:t>
      </w:r>
      <w:proofErr w:type="spellStart"/>
      <w:r w:rsidRPr="009523A2">
        <w:rPr>
          <w:rFonts w:ascii="Times New Roman" w:eastAsia="Times New Roman" w:hAnsi="Times New Roman" w:cs="Times New Roman"/>
          <w:sz w:val="22"/>
          <w:szCs w:val="22"/>
        </w:rPr>
        <w:t>polivinilchlorido</w:t>
      </w:r>
      <w:proofErr w:type="spellEnd"/>
      <w:r w:rsidRPr="009523A2">
        <w:rPr>
          <w:rFonts w:ascii="Times New Roman" w:eastAsia="Times New Roman" w:hAnsi="Times New Roman" w:cs="Times New Roman"/>
          <w:sz w:val="22"/>
          <w:szCs w:val="22"/>
        </w:rPr>
        <w:t xml:space="preserve"> (PVC), polipropileno (PP), </w:t>
      </w:r>
      <w:proofErr w:type="spellStart"/>
      <w:r w:rsidRPr="009523A2">
        <w:rPr>
          <w:rFonts w:ascii="Times New Roman" w:eastAsia="Times New Roman" w:hAnsi="Times New Roman" w:cs="Times New Roman"/>
          <w:sz w:val="22"/>
          <w:szCs w:val="22"/>
        </w:rPr>
        <w:t>polistireno</w:t>
      </w:r>
      <w:proofErr w:type="spellEnd"/>
      <w:r w:rsidRPr="009523A2">
        <w:rPr>
          <w:rFonts w:ascii="Times New Roman" w:eastAsia="Times New Roman" w:hAnsi="Times New Roman" w:cs="Times New Roman"/>
          <w:sz w:val="22"/>
          <w:szCs w:val="22"/>
        </w:rPr>
        <w:t xml:space="preserve"> (PS), medžio ar kamštinės medžiagos (FOR), medvilnės ar džiuto (TEX), nebent tai prieštarauja higienos normoms.</w:t>
      </w:r>
    </w:p>
    <w:p w14:paraId="0088CC8F" w14:textId="77777777" w:rsidR="009523A2" w:rsidRPr="009523A2" w:rsidRDefault="009523A2" w:rsidP="009523A2">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12.4. Sutartis sudaroma lietuvių kalba.</w:t>
      </w:r>
    </w:p>
    <w:p w14:paraId="1B1C3257" w14:textId="0DA88CB7" w:rsidR="009523A2" w:rsidRPr="009523A2" w:rsidRDefault="009523A2" w:rsidP="009523A2">
      <w:pPr>
        <w:suppressAutoHyphens/>
        <w:spacing w:after="40"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 xml:space="preserve">12.5. </w:t>
      </w:r>
      <w:r w:rsidR="00DA30A1" w:rsidRPr="00DA30A1">
        <w:rPr>
          <w:rFonts w:ascii="Times New Roman" w:eastAsia="Arial Unicode MS" w:hAnsi="Times New Roman" w:cs="Times New Roman"/>
          <w:color w:val="000000"/>
          <w:sz w:val="22"/>
          <w:szCs w:val="22"/>
          <w:lang w:eastAsia="en-US"/>
        </w:rPr>
        <w:t>Šalys Sutartį pasirašo naudojantis galiojančiais saugiais kvalifikuotais elektroniniais parašais (kurie atitinka Europos Parlamento ir Tarybos reglamentą (ES) Nr. 910/2014 2014 m. liepos 23 d. dėl elektroninės atpažinties ir elektroninių operacijų patikimumo užtikrinimo paslaugų vidaus rinkoje, kuriuo panaikinama Direktyva 1999/93/EB) [arba fiziniais parašais, pasirašant 2 (dviem) egzemplioriais (lietuvių kalba), turinčiais vienodą teisinę galią – po vieną kiekvienai Šaliai]</w:t>
      </w:r>
      <w:r w:rsidRPr="009523A2">
        <w:rPr>
          <w:rFonts w:ascii="Times New Roman" w:eastAsia="Arial Unicode MS" w:hAnsi="Times New Roman" w:cs="Times New Roman"/>
          <w:color w:val="000000"/>
          <w:sz w:val="22"/>
          <w:szCs w:val="22"/>
          <w:lang w:eastAsia="en-US"/>
        </w:rPr>
        <w:t>.</w:t>
      </w:r>
    </w:p>
    <w:p w14:paraId="23C3E36A" w14:textId="77777777" w:rsidR="009523A2" w:rsidRPr="009523A2" w:rsidRDefault="009523A2" w:rsidP="00DA30A1">
      <w:pPr>
        <w:suppressAutoHyphens/>
        <w:spacing w:line="240" w:lineRule="auto"/>
        <w:ind w:firstLine="567"/>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ab/>
      </w:r>
    </w:p>
    <w:p w14:paraId="442974DE" w14:textId="06F01235" w:rsidR="009523A2" w:rsidRPr="00365EF1" w:rsidRDefault="009523A2">
      <w:pPr>
        <w:numPr>
          <w:ilvl w:val="0"/>
          <w:numId w:val="28"/>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ATSAKINGI ASMENYS</w:t>
      </w:r>
    </w:p>
    <w:p w14:paraId="3CB776D5" w14:textId="21EBAA14" w:rsidR="009523A2" w:rsidRPr="00505697" w:rsidRDefault="009523A2">
      <w:pPr>
        <w:numPr>
          <w:ilvl w:val="1"/>
          <w:numId w:val="29"/>
        </w:numPr>
        <w:spacing w:after="160" w:line="240" w:lineRule="auto"/>
        <w:contextualSpacing/>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Paslaugų pirkėjo paskirti asmenys, atsakingi už Sutarties vykdymą</w:t>
      </w:r>
      <w:r w:rsidR="00505697">
        <w:rPr>
          <w:rFonts w:ascii="Times New Roman" w:eastAsia="Times New Roman" w:hAnsi="Times New Roman" w:cs="Times New Roman"/>
          <w:sz w:val="22"/>
          <w:szCs w:val="22"/>
        </w:rPr>
        <w:t>: Vyriausioji slaugytoja Danutė Sutkienė ________________,______________</w:t>
      </w:r>
      <w:r w:rsidRPr="009523A2">
        <w:rPr>
          <w:rFonts w:ascii="Times New Roman" w:eastAsia="Times New Roman" w:hAnsi="Times New Roman" w:cs="Times New Roman"/>
          <w:sz w:val="22"/>
          <w:szCs w:val="22"/>
        </w:rPr>
        <w:t>, sutarties ir pakeitimų paskelbimą pagal LR</w:t>
      </w:r>
      <w:r w:rsidR="00365EF1">
        <w:rPr>
          <w:rFonts w:ascii="Times New Roman" w:eastAsia="Times New Roman" w:hAnsi="Times New Roman" w:cs="Times New Roman"/>
          <w:sz w:val="22"/>
          <w:szCs w:val="22"/>
        </w:rPr>
        <w:t xml:space="preserve"> </w:t>
      </w:r>
      <w:r w:rsidRPr="009523A2">
        <w:rPr>
          <w:rFonts w:ascii="Times New Roman" w:eastAsia="Times New Roman" w:hAnsi="Times New Roman" w:cs="Times New Roman"/>
          <w:sz w:val="22"/>
          <w:szCs w:val="22"/>
        </w:rPr>
        <w:t>Viešųjų pirkimų įstatymo 86 straipsnio 9 dalies nuostatas:</w:t>
      </w:r>
      <w:r w:rsidR="00505697">
        <w:rPr>
          <w:rFonts w:ascii="Times New Roman" w:eastAsia="Times New Roman" w:hAnsi="Times New Roman" w:cs="Times New Roman"/>
          <w:sz w:val="22"/>
          <w:szCs w:val="22"/>
        </w:rPr>
        <w:t xml:space="preserve"> Viešųjų pirkimų specialistė Eglė Šileikaitė +370 64658391, </w:t>
      </w:r>
      <w:hyperlink r:id="rId22" w:history="1">
        <w:r w:rsidR="00505697" w:rsidRPr="001A09D9">
          <w:rPr>
            <w:rStyle w:val="Hipersaitas"/>
            <w:rFonts w:ascii="Times New Roman" w:eastAsia="Times New Roman" w:hAnsi="Times New Roman" w:cs="Times New Roman"/>
            <w:sz w:val="22"/>
            <w:szCs w:val="22"/>
          </w:rPr>
          <w:t>egle.sileikaite@nal.lt</w:t>
        </w:r>
      </w:hyperlink>
      <w:r w:rsidR="00505697">
        <w:rPr>
          <w:rFonts w:ascii="Times New Roman" w:eastAsia="Times New Roman" w:hAnsi="Times New Roman" w:cs="Times New Roman"/>
          <w:sz w:val="22"/>
          <w:szCs w:val="22"/>
        </w:rPr>
        <w:t>.</w:t>
      </w:r>
    </w:p>
    <w:p w14:paraId="7351E004" w14:textId="6DAC1163" w:rsidR="009523A2" w:rsidRPr="00505697" w:rsidRDefault="009523A2">
      <w:pPr>
        <w:numPr>
          <w:ilvl w:val="1"/>
          <w:numId w:val="29"/>
        </w:numPr>
        <w:suppressAutoHyphens/>
        <w:spacing w:line="240" w:lineRule="auto"/>
        <w:contextualSpacing/>
        <w:rPr>
          <w:rFonts w:ascii="Times New Roman" w:eastAsia="Times New Roman" w:hAnsi="Times New Roman" w:cs="Times New Roman"/>
          <w:sz w:val="22"/>
          <w:szCs w:val="22"/>
        </w:rPr>
      </w:pPr>
      <w:r w:rsidRPr="009523A2">
        <w:rPr>
          <w:rFonts w:ascii="Times New Roman" w:eastAsia="Times New Roman" w:hAnsi="Times New Roman" w:cs="Times New Roman"/>
          <w:sz w:val="22"/>
          <w:szCs w:val="22"/>
        </w:rPr>
        <w:t>Paslaugų teikėjo  paskirtas asmuo, atsakingas už Sutarties vykdymą:</w:t>
      </w:r>
      <w:r w:rsidR="00505697">
        <w:rPr>
          <w:rFonts w:ascii="Times New Roman" w:eastAsia="Times New Roman" w:hAnsi="Times New Roman" w:cs="Times New Roman"/>
          <w:sz w:val="22"/>
          <w:szCs w:val="22"/>
        </w:rPr>
        <w:t xml:space="preserve"> </w:t>
      </w:r>
      <w:r w:rsidR="00505697" w:rsidRPr="00505697">
        <w:rPr>
          <w:rFonts w:ascii="Times New Roman" w:eastAsia="Times New Roman" w:hAnsi="Times New Roman" w:cs="Times New Roman"/>
          <w:color w:val="4472C4" w:themeColor="accent1"/>
          <w:sz w:val="22"/>
          <w:szCs w:val="22"/>
        </w:rPr>
        <w:t>pareigos, vardas pavardė, tel., el. p.</w:t>
      </w:r>
    </w:p>
    <w:p w14:paraId="40C0FA78" w14:textId="77777777" w:rsidR="00505697" w:rsidRPr="00505697" w:rsidRDefault="00505697" w:rsidP="00505697">
      <w:pPr>
        <w:suppressAutoHyphens/>
        <w:spacing w:line="240" w:lineRule="auto"/>
        <w:contextualSpacing/>
        <w:jc w:val="left"/>
        <w:rPr>
          <w:rFonts w:ascii="Times New Roman" w:eastAsia="Times New Roman" w:hAnsi="Times New Roman" w:cs="Times New Roman"/>
          <w:sz w:val="22"/>
          <w:szCs w:val="22"/>
        </w:rPr>
      </w:pPr>
    </w:p>
    <w:p w14:paraId="113ED62A" w14:textId="6AA28364" w:rsidR="009523A2" w:rsidRPr="00365EF1" w:rsidRDefault="009523A2">
      <w:pPr>
        <w:numPr>
          <w:ilvl w:val="0"/>
          <w:numId w:val="28"/>
        </w:numPr>
        <w:pBdr>
          <w:top w:val="nil"/>
          <w:left w:val="nil"/>
          <w:bottom w:val="nil"/>
          <w:right w:val="nil"/>
          <w:between w:val="nil"/>
          <w:bar w:val="nil"/>
        </w:pBdr>
        <w:spacing w:after="160" w:line="240" w:lineRule="auto"/>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SUTARTIES PRIEDAS</w:t>
      </w:r>
    </w:p>
    <w:p w14:paraId="32AABDDC" w14:textId="468502ED" w:rsidR="009523A2" w:rsidRPr="009523A2" w:rsidRDefault="009523A2">
      <w:pPr>
        <w:numPr>
          <w:ilvl w:val="1"/>
          <w:numId w:val="30"/>
        </w:numPr>
        <w:suppressAutoHyphens/>
        <w:spacing w:after="40" w:line="240" w:lineRule="auto"/>
        <w:jc w:val="left"/>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Sutarties priedas Nr.</w:t>
      </w:r>
      <w:r w:rsidR="00DA30A1">
        <w:rPr>
          <w:rFonts w:ascii="Times New Roman" w:eastAsia="Arial Unicode MS" w:hAnsi="Times New Roman" w:cs="Times New Roman"/>
          <w:color w:val="000000"/>
          <w:sz w:val="22"/>
          <w:szCs w:val="22"/>
          <w:lang w:eastAsia="en-US"/>
        </w:rPr>
        <w:t xml:space="preserve"> </w:t>
      </w:r>
      <w:r w:rsidRPr="009523A2">
        <w:rPr>
          <w:rFonts w:ascii="Times New Roman" w:eastAsia="Arial Unicode MS" w:hAnsi="Times New Roman" w:cs="Times New Roman"/>
          <w:color w:val="000000"/>
          <w:sz w:val="22"/>
          <w:szCs w:val="22"/>
          <w:lang w:eastAsia="en-US"/>
        </w:rPr>
        <w:t>1 ,,Techninė specifikacija“.</w:t>
      </w:r>
    </w:p>
    <w:p w14:paraId="5B426807" w14:textId="7FE9C705" w:rsidR="009523A2" w:rsidRPr="009523A2" w:rsidRDefault="009523A2">
      <w:pPr>
        <w:numPr>
          <w:ilvl w:val="1"/>
          <w:numId w:val="30"/>
        </w:numPr>
        <w:suppressAutoHyphens/>
        <w:spacing w:after="40" w:line="240" w:lineRule="auto"/>
        <w:jc w:val="left"/>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Sutarties priedas Nr.</w:t>
      </w:r>
      <w:r w:rsidR="00DA30A1">
        <w:rPr>
          <w:rFonts w:ascii="Times New Roman" w:eastAsia="Arial Unicode MS" w:hAnsi="Times New Roman" w:cs="Times New Roman"/>
          <w:color w:val="000000"/>
          <w:sz w:val="22"/>
          <w:szCs w:val="22"/>
          <w:lang w:eastAsia="en-US"/>
        </w:rPr>
        <w:t xml:space="preserve"> </w:t>
      </w:r>
      <w:r w:rsidRPr="009523A2">
        <w:rPr>
          <w:rFonts w:ascii="Times New Roman" w:eastAsia="Arial Unicode MS" w:hAnsi="Times New Roman" w:cs="Times New Roman"/>
          <w:color w:val="000000"/>
          <w:sz w:val="22"/>
          <w:szCs w:val="22"/>
          <w:lang w:eastAsia="en-US"/>
        </w:rPr>
        <w:t>2 „Poskyrių sąrašas“.</w:t>
      </w:r>
    </w:p>
    <w:p w14:paraId="2894A6B8" w14:textId="77CE1E87" w:rsidR="009523A2" w:rsidRDefault="009523A2">
      <w:pPr>
        <w:numPr>
          <w:ilvl w:val="1"/>
          <w:numId w:val="30"/>
        </w:numPr>
        <w:suppressAutoHyphens/>
        <w:spacing w:after="40" w:line="240" w:lineRule="auto"/>
        <w:jc w:val="left"/>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t>Sutarties priedas Nr.</w:t>
      </w:r>
      <w:r w:rsidR="00DA30A1">
        <w:rPr>
          <w:rFonts w:ascii="Times New Roman" w:eastAsia="Arial Unicode MS" w:hAnsi="Times New Roman" w:cs="Times New Roman"/>
          <w:color w:val="000000"/>
          <w:sz w:val="22"/>
          <w:szCs w:val="22"/>
          <w:lang w:eastAsia="en-US"/>
        </w:rPr>
        <w:t xml:space="preserve"> </w:t>
      </w:r>
      <w:r w:rsidRPr="009523A2">
        <w:rPr>
          <w:rFonts w:ascii="Times New Roman" w:eastAsia="Arial Unicode MS" w:hAnsi="Times New Roman" w:cs="Times New Roman"/>
          <w:color w:val="000000"/>
          <w:sz w:val="22"/>
          <w:szCs w:val="22"/>
          <w:lang w:eastAsia="en-US"/>
        </w:rPr>
        <w:t>3 „</w:t>
      </w:r>
      <w:r w:rsidR="00DA30A1">
        <w:rPr>
          <w:rFonts w:ascii="Times New Roman" w:eastAsia="Arial Unicode MS" w:hAnsi="Times New Roman" w:cs="Times New Roman"/>
          <w:color w:val="000000"/>
          <w:sz w:val="22"/>
          <w:szCs w:val="22"/>
          <w:lang w:eastAsia="en-US"/>
        </w:rPr>
        <w:t>Tiekėjo pasiūlymas“.</w:t>
      </w:r>
    </w:p>
    <w:p w14:paraId="3D3D3245" w14:textId="77777777" w:rsidR="00DA30A1" w:rsidRPr="00DA30A1" w:rsidRDefault="00DA30A1" w:rsidP="00DA30A1">
      <w:pPr>
        <w:suppressAutoHyphens/>
        <w:spacing w:after="40" w:line="240" w:lineRule="auto"/>
        <w:jc w:val="left"/>
        <w:rPr>
          <w:rFonts w:ascii="Times New Roman" w:eastAsia="Arial Unicode MS" w:hAnsi="Times New Roman" w:cs="Times New Roman"/>
          <w:color w:val="000000"/>
          <w:sz w:val="22"/>
          <w:szCs w:val="22"/>
          <w:lang w:eastAsia="en-US"/>
        </w:rPr>
      </w:pPr>
    </w:p>
    <w:p w14:paraId="69CCAAA5" w14:textId="77777777" w:rsidR="009523A2" w:rsidRPr="009523A2" w:rsidRDefault="009523A2" w:rsidP="009523A2">
      <w:pPr>
        <w:pBdr>
          <w:top w:val="nil"/>
          <w:left w:val="nil"/>
          <w:bottom w:val="nil"/>
          <w:right w:val="nil"/>
          <w:between w:val="nil"/>
          <w:bar w:val="nil"/>
        </w:pBdr>
        <w:spacing w:line="240" w:lineRule="auto"/>
        <w:ind w:firstLine="0"/>
        <w:jc w:val="center"/>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color w:val="434343"/>
          <w:spacing w:val="4"/>
          <w:sz w:val="22"/>
          <w:szCs w:val="22"/>
          <w:bdr w:val="nil"/>
        </w:rPr>
        <w:t xml:space="preserve">15. </w:t>
      </w:r>
      <w:r w:rsidRPr="009523A2">
        <w:rPr>
          <w:rFonts w:ascii="Times New Roman" w:eastAsia="Arial Unicode MS" w:hAnsi="Times New Roman" w:cs="Times New Roman"/>
          <w:b/>
          <w:bCs/>
          <w:caps/>
          <w:spacing w:val="4"/>
          <w:sz w:val="22"/>
          <w:szCs w:val="22"/>
          <w:bdr w:val="nil"/>
        </w:rPr>
        <w:t>Šalių juridiniai adresai, rekvizitai ir parašai</w:t>
      </w:r>
    </w:p>
    <w:p w14:paraId="0A3B2E2E" w14:textId="1B675ED3" w:rsidR="00365EF1" w:rsidRPr="009523A2" w:rsidRDefault="009523A2" w:rsidP="009523A2">
      <w:pPr>
        <w:spacing w:line="240" w:lineRule="auto"/>
        <w:ind w:firstLine="0"/>
        <w:jc w:val="left"/>
        <w:outlineLvl w:val="0"/>
        <w:rPr>
          <w:rFonts w:ascii="Times New Roman" w:eastAsia="Arial Unicode MS" w:hAnsi="Times New Roman" w:cs="Times New Roman"/>
          <w:b/>
          <w:bCs/>
          <w:caps/>
          <w:spacing w:val="4"/>
          <w:sz w:val="22"/>
          <w:szCs w:val="22"/>
          <w:bdr w:val="nil"/>
        </w:rPr>
      </w:pPr>
      <w:r w:rsidRPr="009523A2">
        <w:rPr>
          <w:rFonts w:ascii="Times New Roman" w:eastAsia="Arial Unicode MS" w:hAnsi="Times New Roman" w:cs="Times New Roman"/>
          <w:b/>
          <w:bCs/>
          <w:caps/>
          <w:spacing w:val="4"/>
          <w:sz w:val="22"/>
          <w:szCs w:val="22"/>
          <w:bdr w:val="nil"/>
        </w:rPr>
        <w:tab/>
      </w:r>
    </w:p>
    <w:tbl>
      <w:tblPr>
        <w:tblStyle w:val="Lentelstinklelis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709"/>
        <w:gridCol w:w="5213"/>
      </w:tblGrid>
      <w:tr w:rsidR="00365EF1" w:rsidRPr="00505697" w14:paraId="695E227B" w14:textId="77777777" w:rsidTr="00437394">
        <w:tc>
          <w:tcPr>
            <w:tcW w:w="4820" w:type="dxa"/>
          </w:tcPr>
          <w:p w14:paraId="121ACEAD" w14:textId="77777777" w:rsidR="00365EF1" w:rsidRPr="00505697" w:rsidRDefault="00365EF1" w:rsidP="009523A2">
            <w:pPr>
              <w:autoSpaceDE w:val="0"/>
              <w:autoSpaceDN w:val="0"/>
              <w:adjustRightInd w:val="0"/>
              <w:spacing w:line="276" w:lineRule="auto"/>
              <w:rPr>
                <w:rFonts w:eastAsia="Times New Roman" w:hAnsi="Times New Roman" w:cs="Times New Roman"/>
                <w:b/>
                <w:caps/>
                <w:sz w:val="22"/>
                <w:szCs w:val="22"/>
              </w:rPr>
            </w:pPr>
            <w:r w:rsidRPr="00505697">
              <w:rPr>
                <w:rFonts w:eastAsia="Times New Roman" w:hAnsi="Times New Roman" w:cs="Times New Roman"/>
                <w:b/>
                <w:caps/>
                <w:sz w:val="22"/>
                <w:szCs w:val="22"/>
              </w:rPr>
              <w:t>TIEKĖJAS</w:t>
            </w:r>
          </w:p>
          <w:p w14:paraId="29778DB4" w14:textId="3430DD5A" w:rsidR="00365EF1" w:rsidRPr="00505697" w:rsidRDefault="00365EF1" w:rsidP="009523A2">
            <w:pPr>
              <w:autoSpaceDE w:val="0"/>
              <w:autoSpaceDN w:val="0"/>
              <w:adjustRightInd w:val="0"/>
              <w:spacing w:line="276" w:lineRule="auto"/>
              <w:rPr>
                <w:rFonts w:eastAsia="Times New Roman" w:hAnsi="Times New Roman" w:cs="Times New Roman"/>
                <w:bCs/>
                <w:sz w:val="22"/>
                <w:szCs w:val="22"/>
              </w:rPr>
            </w:pPr>
          </w:p>
        </w:tc>
        <w:tc>
          <w:tcPr>
            <w:tcW w:w="709" w:type="dxa"/>
          </w:tcPr>
          <w:p w14:paraId="599AE9C3" w14:textId="77777777" w:rsidR="00365EF1" w:rsidRPr="00505697" w:rsidRDefault="00365EF1" w:rsidP="009523A2">
            <w:pPr>
              <w:spacing w:line="276" w:lineRule="auto"/>
              <w:rPr>
                <w:rFonts w:eastAsia="Times New Roman" w:hAnsi="Times New Roman" w:cs="Times New Roman"/>
                <w:b/>
                <w:caps/>
                <w:sz w:val="22"/>
                <w:szCs w:val="22"/>
              </w:rPr>
            </w:pPr>
          </w:p>
        </w:tc>
        <w:tc>
          <w:tcPr>
            <w:tcW w:w="5213" w:type="dxa"/>
          </w:tcPr>
          <w:p w14:paraId="6A83F779" w14:textId="637D510A" w:rsidR="00365EF1" w:rsidRPr="00505697" w:rsidRDefault="00365EF1" w:rsidP="009523A2">
            <w:pPr>
              <w:spacing w:line="276" w:lineRule="auto"/>
              <w:rPr>
                <w:rFonts w:eastAsia="Times New Roman" w:hAnsi="Times New Roman" w:cs="Times New Roman"/>
                <w:b/>
                <w:sz w:val="22"/>
                <w:szCs w:val="22"/>
              </w:rPr>
            </w:pPr>
            <w:r w:rsidRPr="00505697">
              <w:rPr>
                <w:rFonts w:eastAsia="Times New Roman" w:hAnsi="Times New Roman" w:cs="Times New Roman"/>
                <w:b/>
                <w:caps/>
                <w:sz w:val="22"/>
                <w:szCs w:val="22"/>
              </w:rPr>
              <w:t>PIRKĖJAS</w:t>
            </w:r>
          </w:p>
          <w:p w14:paraId="63B9C8ED" w14:textId="5CC9F600"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Viešoji įstaiga Naujosios Akmenės ligoninė</w:t>
            </w:r>
            <w:r w:rsidR="00437394">
              <w:rPr>
                <w:rFonts w:eastAsia="Times New Roman" w:hAnsi="Times New Roman" w:cs="Times New Roman"/>
                <w:sz w:val="22"/>
                <w:szCs w:val="22"/>
              </w:rPr>
              <w:t>-</w:t>
            </w:r>
            <w:r w:rsidRPr="00505697">
              <w:rPr>
                <w:rFonts w:eastAsia="Times New Roman" w:hAnsi="Times New Roman" w:cs="Times New Roman"/>
                <w:sz w:val="22"/>
                <w:szCs w:val="22"/>
              </w:rPr>
              <w:t xml:space="preserve">sveikatos centras </w:t>
            </w:r>
          </w:p>
        </w:tc>
      </w:tr>
      <w:tr w:rsidR="00365EF1" w:rsidRPr="00505697" w14:paraId="670A368A" w14:textId="77777777" w:rsidTr="00437394">
        <w:tc>
          <w:tcPr>
            <w:tcW w:w="4820" w:type="dxa"/>
          </w:tcPr>
          <w:p w14:paraId="5B5DC896" w14:textId="0E89E28A" w:rsidR="00365EF1" w:rsidRPr="00505697" w:rsidRDefault="00505697" w:rsidP="009523A2">
            <w:pPr>
              <w:shd w:val="clear" w:color="auto" w:fill="FFFFFF"/>
              <w:spacing w:line="276" w:lineRule="auto"/>
              <w:rPr>
                <w:rFonts w:eastAsia="Calibri" w:hAnsi="Times New Roman" w:cs="Times New Roman"/>
                <w:sz w:val="22"/>
                <w:szCs w:val="22"/>
              </w:rPr>
            </w:pPr>
            <w:r w:rsidRPr="00505697">
              <w:rPr>
                <w:rFonts w:eastAsia="Calibri" w:hAnsi="Times New Roman" w:cs="Times New Roman"/>
                <w:sz w:val="22"/>
                <w:szCs w:val="22"/>
              </w:rPr>
              <w:t>Adresas</w:t>
            </w:r>
          </w:p>
        </w:tc>
        <w:tc>
          <w:tcPr>
            <w:tcW w:w="709" w:type="dxa"/>
          </w:tcPr>
          <w:p w14:paraId="49B58961" w14:textId="77777777" w:rsidR="00365EF1" w:rsidRPr="00505697" w:rsidRDefault="00365EF1" w:rsidP="009523A2">
            <w:pPr>
              <w:spacing w:line="276" w:lineRule="auto"/>
              <w:rPr>
                <w:rFonts w:eastAsia="Times New Roman" w:hAnsi="Times New Roman" w:cs="Times New Roman"/>
                <w:sz w:val="22"/>
                <w:szCs w:val="22"/>
              </w:rPr>
            </w:pPr>
          </w:p>
        </w:tc>
        <w:tc>
          <w:tcPr>
            <w:tcW w:w="5213" w:type="dxa"/>
          </w:tcPr>
          <w:p w14:paraId="37E4FEA8" w14:textId="2706C4B8"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Žemaitijos g 6, Naujoji Akmenė LT-85138</w:t>
            </w:r>
          </w:p>
        </w:tc>
      </w:tr>
      <w:tr w:rsidR="00365EF1" w:rsidRPr="00505697" w14:paraId="5E669788" w14:textId="77777777" w:rsidTr="00437394">
        <w:tc>
          <w:tcPr>
            <w:tcW w:w="4820" w:type="dxa"/>
          </w:tcPr>
          <w:p w14:paraId="0DDB3F3A" w14:textId="3414C93A" w:rsidR="00365EF1" w:rsidRPr="00505697" w:rsidRDefault="00365EF1" w:rsidP="009523A2">
            <w:pPr>
              <w:tabs>
                <w:tab w:val="left" w:pos="2745"/>
              </w:tabs>
              <w:spacing w:line="276" w:lineRule="auto"/>
              <w:rPr>
                <w:rFonts w:eastAsia="Times New Roman" w:hAnsi="Times New Roman" w:cs="Times New Roman"/>
                <w:sz w:val="22"/>
                <w:szCs w:val="22"/>
              </w:rPr>
            </w:pPr>
            <w:r w:rsidRPr="00505697">
              <w:rPr>
                <w:rFonts w:eastAsia="Times New Roman" w:hAnsi="Times New Roman" w:cs="Times New Roman"/>
                <w:sz w:val="22"/>
                <w:szCs w:val="22"/>
              </w:rPr>
              <w:t>Tel.</w:t>
            </w:r>
          </w:p>
        </w:tc>
        <w:tc>
          <w:tcPr>
            <w:tcW w:w="709" w:type="dxa"/>
          </w:tcPr>
          <w:p w14:paraId="23174548" w14:textId="77777777" w:rsidR="00365EF1" w:rsidRPr="00505697" w:rsidRDefault="00365EF1" w:rsidP="009523A2">
            <w:pPr>
              <w:spacing w:line="276" w:lineRule="auto"/>
              <w:rPr>
                <w:rFonts w:eastAsia="Times New Roman" w:hAnsi="Times New Roman" w:cs="Times New Roman"/>
                <w:sz w:val="22"/>
                <w:szCs w:val="22"/>
              </w:rPr>
            </w:pPr>
          </w:p>
        </w:tc>
        <w:tc>
          <w:tcPr>
            <w:tcW w:w="5213" w:type="dxa"/>
          </w:tcPr>
          <w:p w14:paraId="2F15478C" w14:textId="53C92245"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Tel. +370 603 65416</w:t>
            </w:r>
          </w:p>
        </w:tc>
      </w:tr>
      <w:tr w:rsidR="00365EF1" w:rsidRPr="00505697" w14:paraId="77FD0BFE" w14:textId="77777777" w:rsidTr="00437394">
        <w:tc>
          <w:tcPr>
            <w:tcW w:w="4820" w:type="dxa"/>
          </w:tcPr>
          <w:p w14:paraId="20D015CC" w14:textId="4F51319D" w:rsidR="00365EF1" w:rsidRPr="00505697" w:rsidRDefault="00365EF1" w:rsidP="009523A2">
            <w:pPr>
              <w:tabs>
                <w:tab w:val="left" w:pos="2745"/>
              </w:tabs>
              <w:spacing w:line="276" w:lineRule="auto"/>
              <w:rPr>
                <w:rFonts w:eastAsia="Times New Roman" w:hAnsi="Times New Roman" w:cs="Times New Roman"/>
                <w:sz w:val="22"/>
                <w:szCs w:val="22"/>
              </w:rPr>
            </w:pPr>
            <w:r w:rsidRPr="00505697">
              <w:rPr>
                <w:rFonts w:eastAsia="Times New Roman" w:hAnsi="Times New Roman" w:cs="Times New Roman"/>
                <w:sz w:val="22"/>
                <w:szCs w:val="22"/>
              </w:rPr>
              <w:t xml:space="preserve">El. p. </w:t>
            </w:r>
          </w:p>
        </w:tc>
        <w:tc>
          <w:tcPr>
            <w:tcW w:w="709" w:type="dxa"/>
          </w:tcPr>
          <w:p w14:paraId="293D42D0" w14:textId="77777777" w:rsidR="00365EF1" w:rsidRPr="00505697" w:rsidRDefault="00365EF1" w:rsidP="009523A2">
            <w:pPr>
              <w:spacing w:line="276" w:lineRule="auto"/>
              <w:rPr>
                <w:rFonts w:eastAsia="Times New Roman" w:hAnsi="Times New Roman" w:cs="Times New Roman"/>
                <w:sz w:val="22"/>
                <w:szCs w:val="22"/>
              </w:rPr>
            </w:pPr>
          </w:p>
        </w:tc>
        <w:tc>
          <w:tcPr>
            <w:tcW w:w="5213" w:type="dxa"/>
          </w:tcPr>
          <w:p w14:paraId="69E10155" w14:textId="7D05EFA8"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 xml:space="preserve">El. p. </w:t>
            </w:r>
            <w:hyperlink r:id="rId23" w:history="1">
              <w:r w:rsidRPr="00505697">
                <w:rPr>
                  <w:rFonts w:eastAsia="Times New Roman" w:hAnsi="Times New Roman" w:cs="Times New Roman"/>
                  <w:sz w:val="22"/>
                  <w:szCs w:val="22"/>
                </w:rPr>
                <w:t>akmene@nal.lt</w:t>
              </w:r>
            </w:hyperlink>
          </w:p>
        </w:tc>
      </w:tr>
      <w:tr w:rsidR="00365EF1" w:rsidRPr="00505697" w14:paraId="79C8FFA1" w14:textId="77777777" w:rsidTr="00437394">
        <w:tc>
          <w:tcPr>
            <w:tcW w:w="4820" w:type="dxa"/>
          </w:tcPr>
          <w:p w14:paraId="41C2019D" w14:textId="425773F0"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A/s</w:t>
            </w:r>
          </w:p>
        </w:tc>
        <w:tc>
          <w:tcPr>
            <w:tcW w:w="709" w:type="dxa"/>
          </w:tcPr>
          <w:p w14:paraId="59D3794C" w14:textId="77777777" w:rsidR="00365EF1" w:rsidRPr="00505697" w:rsidRDefault="00365EF1" w:rsidP="009523A2">
            <w:pPr>
              <w:spacing w:line="276" w:lineRule="auto"/>
              <w:rPr>
                <w:rFonts w:eastAsia="Times New Roman" w:hAnsi="Times New Roman" w:cs="Times New Roman"/>
                <w:sz w:val="22"/>
                <w:szCs w:val="22"/>
              </w:rPr>
            </w:pPr>
          </w:p>
        </w:tc>
        <w:tc>
          <w:tcPr>
            <w:tcW w:w="5213" w:type="dxa"/>
          </w:tcPr>
          <w:p w14:paraId="4AC4C511" w14:textId="2E38F31D"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A/s LT867300010002549511</w:t>
            </w:r>
          </w:p>
        </w:tc>
      </w:tr>
      <w:tr w:rsidR="00365EF1" w:rsidRPr="00505697" w14:paraId="7BAC15DD" w14:textId="77777777" w:rsidTr="00437394">
        <w:tc>
          <w:tcPr>
            <w:tcW w:w="4820" w:type="dxa"/>
          </w:tcPr>
          <w:p w14:paraId="2F03B741" w14:textId="46B67018" w:rsidR="00365EF1" w:rsidRPr="00505697" w:rsidRDefault="00365EF1" w:rsidP="009523A2">
            <w:pPr>
              <w:spacing w:line="276" w:lineRule="auto"/>
              <w:rPr>
                <w:rFonts w:eastAsia="Times New Roman" w:hAnsi="Times New Roman" w:cs="Times New Roman"/>
                <w:sz w:val="22"/>
                <w:szCs w:val="22"/>
              </w:rPr>
            </w:pPr>
          </w:p>
        </w:tc>
        <w:tc>
          <w:tcPr>
            <w:tcW w:w="709" w:type="dxa"/>
          </w:tcPr>
          <w:p w14:paraId="7DD44F5B" w14:textId="77777777" w:rsidR="00365EF1" w:rsidRPr="00505697" w:rsidRDefault="00365EF1" w:rsidP="009523A2">
            <w:pPr>
              <w:spacing w:line="276" w:lineRule="auto"/>
              <w:rPr>
                <w:rFonts w:eastAsia="Times New Roman" w:hAnsi="Times New Roman" w:cs="Times New Roman"/>
                <w:sz w:val="22"/>
                <w:szCs w:val="22"/>
              </w:rPr>
            </w:pPr>
          </w:p>
        </w:tc>
        <w:tc>
          <w:tcPr>
            <w:tcW w:w="5213" w:type="dxa"/>
          </w:tcPr>
          <w:p w14:paraId="3C9A0484" w14:textId="20E149AE"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AB Swedbank</w:t>
            </w:r>
          </w:p>
        </w:tc>
      </w:tr>
      <w:tr w:rsidR="00365EF1" w:rsidRPr="00505697" w14:paraId="2F3070A4" w14:textId="77777777" w:rsidTr="00437394">
        <w:tc>
          <w:tcPr>
            <w:tcW w:w="4820" w:type="dxa"/>
          </w:tcPr>
          <w:p w14:paraId="13CFBE4B" w14:textId="5FF72BC6" w:rsidR="00365EF1" w:rsidRPr="00505697" w:rsidRDefault="00365EF1" w:rsidP="009523A2">
            <w:pPr>
              <w:spacing w:line="276" w:lineRule="auto"/>
              <w:rPr>
                <w:rFonts w:eastAsia="Times New Roman" w:hAnsi="Times New Roman" w:cs="Times New Roman"/>
                <w:sz w:val="22"/>
                <w:szCs w:val="22"/>
              </w:rPr>
            </w:pPr>
          </w:p>
        </w:tc>
        <w:tc>
          <w:tcPr>
            <w:tcW w:w="709" w:type="dxa"/>
          </w:tcPr>
          <w:p w14:paraId="612F2EC7" w14:textId="77777777" w:rsidR="00365EF1" w:rsidRPr="00505697" w:rsidRDefault="00365EF1" w:rsidP="009523A2">
            <w:pPr>
              <w:spacing w:line="276" w:lineRule="auto"/>
              <w:rPr>
                <w:rFonts w:eastAsia="Times New Roman" w:hAnsi="Times New Roman" w:cs="Times New Roman"/>
                <w:sz w:val="22"/>
                <w:szCs w:val="22"/>
              </w:rPr>
            </w:pPr>
          </w:p>
        </w:tc>
        <w:tc>
          <w:tcPr>
            <w:tcW w:w="5213" w:type="dxa"/>
          </w:tcPr>
          <w:p w14:paraId="23C3F23A" w14:textId="54F54A45"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Banko kodas: 73000</w:t>
            </w:r>
          </w:p>
        </w:tc>
      </w:tr>
      <w:tr w:rsidR="00365EF1" w:rsidRPr="00505697" w14:paraId="2982B098" w14:textId="77777777" w:rsidTr="00437394">
        <w:tc>
          <w:tcPr>
            <w:tcW w:w="4820" w:type="dxa"/>
          </w:tcPr>
          <w:p w14:paraId="705E07AF" w14:textId="5D1262D9"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Įmonės kodas:</w:t>
            </w:r>
          </w:p>
        </w:tc>
        <w:tc>
          <w:tcPr>
            <w:tcW w:w="709" w:type="dxa"/>
          </w:tcPr>
          <w:p w14:paraId="46298C5B" w14:textId="77777777" w:rsidR="00365EF1" w:rsidRPr="00505697" w:rsidRDefault="00365EF1" w:rsidP="009523A2">
            <w:pPr>
              <w:spacing w:line="276" w:lineRule="auto"/>
              <w:rPr>
                <w:rFonts w:eastAsia="Times New Roman" w:hAnsi="Times New Roman" w:cs="Times New Roman"/>
                <w:sz w:val="22"/>
                <w:szCs w:val="22"/>
              </w:rPr>
            </w:pPr>
          </w:p>
        </w:tc>
        <w:tc>
          <w:tcPr>
            <w:tcW w:w="5213" w:type="dxa"/>
          </w:tcPr>
          <w:p w14:paraId="6259C90C" w14:textId="67C7F272"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Įstaigos kodas: 153083122</w:t>
            </w:r>
          </w:p>
        </w:tc>
      </w:tr>
      <w:tr w:rsidR="00365EF1" w:rsidRPr="00505697" w14:paraId="27F9FA32" w14:textId="77777777" w:rsidTr="00437394">
        <w:tc>
          <w:tcPr>
            <w:tcW w:w="4820" w:type="dxa"/>
          </w:tcPr>
          <w:p w14:paraId="15BD8BE4" w14:textId="3E9809EE" w:rsidR="00365EF1" w:rsidRPr="00505697" w:rsidRDefault="00437394" w:rsidP="009523A2">
            <w:pPr>
              <w:spacing w:line="276" w:lineRule="auto"/>
              <w:rPr>
                <w:rFonts w:eastAsia="Times New Roman" w:hAnsi="Times New Roman" w:cs="Times New Roman"/>
                <w:sz w:val="22"/>
                <w:szCs w:val="22"/>
              </w:rPr>
            </w:pPr>
            <w:r>
              <w:rPr>
                <w:rFonts w:eastAsia="Times New Roman" w:hAnsi="Times New Roman" w:cs="Times New Roman"/>
                <w:sz w:val="22"/>
                <w:szCs w:val="22"/>
              </w:rPr>
              <w:t>PVM kodas:</w:t>
            </w:r>
          </w:p>
        </w:tc>
        <w:tc>
          <w:tcPr>
            <w:tcW w:w="709" w:type="dxa"/>
          </w:tcPr>
          <w:p w14:paraId="1B170B5F" w14:textId="77777777" w:rsidR="00365EF1" w:rsidRPr="00505697" w:rsidRDefault="00365EF1" w:rsidP="009523A2">
            <w:pPr>
              <w:spacing w:line="276" w:lineRule="auto"/>
              <w:rPr>
                <w:rFonts w:eastAsia="Times New Roman" w:hAnsi="Times New Roman" w:cs="Times New Roman"/>
                <w:sz w:val="22"/>
                <w:szCs w:val="22"/>
              </w:rPr>
            </w:pPr>
          </w:p>
        </w:tc>
        <w:tc>
          <w:tcPr>
            <w:tcW w:w="5213" w:type="dxa"/>
          </w:tcPr>
          <w:p w14:paraId="23AC670C" w14:textId="42FA6590" w:rsidR="00365EF1" w:rsidRPr="00505697" w:rsidRDefault="00365EF1" w:rsidP="009523A2">
            <w:pPr>
              <w:spacing w:line="276" w:lineRule="auto"/>
              <w:rPr>
                <w:rFonts w:eastAsia="Times New Roman" w:hAnsi="Times New Roman" w:cs="Times New Roman"/>
                <w:sz w:val="22"/>
                <w:szCs w:val="22"/>
              </w:rPr>
            </w:pPr>
            <w:r w:rsidRPr="00505697">
              <w:rPr>
                <w:rFonts w:eastAsia="Times New Roman" w:hAnsi="Times New Roman" w:cs="Times New Roman"/>
                <w:sz w:val="22"/>
                <w:szCs w:val="22"/>
              </w:rPr>
              <w:t>PVM kodas: nėra</w:t>
            </w:r>
          </w:p>
        </w:tc>
      </w:tr>
      <w:tr w:rsidR="00437394" w:rsidRPr="00505697" w14:paraId="0C174FBF" w14:textId="77777777" w:rsidTr="00437394">
        <w:tc>
          <w:tcPr>
            <w:tcW w:w="4820" w:type="dxa"/>
          </w:tcPr>
          <w:p w14:paraId="40EB5639" w14:textId="77777777" w:rsidR="00437394" w:rsidRDefault="00437394" w:rsidP="009523A2">
            <w:pPr>
              <w:spacing w:line="276" w:lineRule="auto"/>
              <w:rPr>
                <w:rFonts w:eastAsia="Times New Roman" w:hAnsi="Times New Roman" w:cs="Times New Roman"/>
                <w:sz w:val="22"/>
                <w:szCs w:val="22"/>
              </w:rPr>
            </w:pPr>
          </w:p>
          <w:p w14:paraId="0070E19F" w14:textId="77777777" w:rsidR="00437394" w:rsidRDefault="00437394" w:rsidP="009523A2">
            <w:pPr>
              <w:spacing w:line="276" w:lineRule="auto"/>
              <w:rPr>
                <w:rFonts w:eastAsia="Times New Roman" w:hAnsi="Times New Roman" w:cs="Times New Roman"/>
                <w:sz w:val="22"/>
                <w:szCs w:val="22"/>
              </w:rPr>
            </w:pPr>
          </w:p>
          <w:p w14:paraId="781F0F7C" w14:textId="77777777" w:rsidR="00437394" w:rsidRDefault="00437394" w:rsidP="009523A2">
            <w:pPr>
              <w:spacing w:line="276" w:lineRule="auto"/>
              <w:rPr>
                <w:rFonts w:eastAsia="Times New Roman" w:hAnsi="Times New Roman" w:cs="Times New Roman"/>
                <w:sz w:val="22"/>
                <w:szCs w:val="22"/>
              </w:rPr>
            </w:pPr>
            <w:r>
              <w:rPr>
                <w:rFonts w:eastAsia="Times New Roman" w:hAnsi="Times New Roman" w:cs="Times New Roman"/>
                <w:sz w:val="22"/>
                <w:szCs w:val="22"/>
              </w:rPr>
              <w:t>Direktorius</w:t>
            </w:r>
          </w:p>
          <w:p w14:paraId="0F4F6593" w14:textId="7D516297" w:rsidR="00437394" w:rsidRDefault="00437394" w:rsidP="009523A2">
            <w:pPr>
              <w:spacing w:line="276" w:lineRule="auto"/>
              <w:rPr>
                <w:rFonts w:eastAsia="Times New Roman" w:hAnsi="Times New Roman" w:cs="Times New Roman"/>
                <w:sz w:val="22"/>
                <w:szCs w:val="22"/>
              </w:rPr>
            </w:pPr>
            <w:r>
              <w:rPr>
                <w:rFonts w:eastAsia="Times New Roman" w:hAnsi="Times New Roman" w:cs="Times New Roman"/>
                <w:sz w:val="22"/>
                <w:szCs w:val="22"/>
              </w:rPr>
              <w:t>Vardas Pavardė</w:t>
            </w:r>
          </w:p>
        </w:tc>
        <w:tc>
          <w:tcPr>
            <w:tcW w:w="709" w:type="dxa"/>
          </w:tcPr>
          <w:p w14:paraId="73F864FB" w14:textId="77777777" w:rsidR="00437394" w:rsidRPr="00505697" w:rsidRDefault="00437394" w:rsidP="009523A2">
            <w:pPr>
              <w:spacing w:line="276" w:lineRule="auto"/>
              <w:rPr>
                <w:rFonts w:eastAsia="Times New Roman" w:hAnsi="Times New Roman" w:cs="Times New Roman"/>
                <w:sz w:val="22"/>
                <w:szCs w:val="22"/>
              </w:rPr>
            </w:pPr>
          </w:p>
        </w:tc>
        <w:tc>
          <w:tcPr>
            <w:tcW w:w="5213" w:type="dxa"/>
          </w:tcPr>
          <w:p w14:paraId="4C0437D2" w14:textId="77777777" w:rsidR="00437394" w:rsidRDefault="00437394" w:rsidP="009523A2">
            <w:pPr>
              <w:spacing w:line="276" w:lineRule="auto"/>
              <w:rPr>
                <w:rFonts w:eastAsia="Times New Roman" w:hAnsi="Times New Roman" w:cs="Times New Roman"/>
                <w:sz w:val="22"/>
                <w:szCs w:val="22"/>
              </w:rPr>
            </w:pPr>
          </w:p>
          <w:p w14:paraId="621C89D9" w14:textId="77777777" w:rsidR="00437394" w:rsidRDefault="00437394" w:rsidP="009523A2">
            <w:pPr>
              <w:spacing w:line="276" w:lineRule="auto"/>
              <w:rPr>
                <w:rFonts w:eastAsia="Times New Roman" w:hAnsi="Times New Roman" w:cs="Times New Roman"/>
                <w:sz w:val="22"/>
                <w:szCs w:val="22"/>
              </w:rPr>
            </w:pPr>
          </w:p>
          <w:p w14:paraId="1A334DD6" w14:textId="77777777" w:rsidR="00437394" w:rsidRDefault="00437394" w:rsidP="009523A2">
            <w:pPr>
              <w:spacing w:line="276" w:lineRule="auto"/>
              <w:rPr>
                <w:rFonts w:eastAsia="Times New Roman" w:hAnsi="Times New Roman" w:cs="Times New Roman"/>
                <w:sz w:val="22"/>
                <w:szCs w:val="22"/>
              </w:rPr>
            </w:pPr>
            <w:r>
              <w:rPr>
                <w:rFonts w:eastAsia="Times New Roman" w:hAnsi="Times New Roman" w:cs="Times New Roman"/>
                <w:sz w:val="22"/>
                <w:szCs w:val="22"/>
              </w:rPr>
              <w:t>Direktorius</w:t>
            </w:r>
          </w:p>
          <w:p w14:paraId="1B46F450" w14:textId="2D7243E3" w:rsidR="00437394" w:rsidRPr="00505697" w:rsidRDefault="00437394" w:rsidP="009523A2">
            <w:pPr>
              <w:spacing w:line="276" w:lineRule="auto"/>
              <w:rPr>
                <w:rFonts w:eastAsia="Times New Roman" w:hAnsi="Times New Roman" w:cs="Times New Roman"/>
                <w:sz w:val="22"/>
                <w:szCs w:val="22"/>
              </w:rPr>
            </w:pPr>
            <w:r>
              <w:rPr>
                <w:rFonts w:eastAsia="Times New Roman" w:hAnsi="Times New Roman" w:cs="Times New Roman"/>
                <w:sz w:val="22"/>
                <w:szCs w:val="22"/>
              </w:rPr>
              <w:t>Vaidas Smalinskas</w:t>
            </w:r>
          </w:p>
        </w:tc>
      </w:tr>
    </w:tbl>
    <w:p w14:paraId="10727C14" w14:textId="37DD691F" w:rsidR="00DA30A1" w:rsidRDefault="00DA30A1" w:rsidP="00A10CA1">
      <w:pPr>
        <w:spacing w:line="240" w:lineRule="auto"/>
        <w:ind w:left="7314" w:firstLine="0"/>
        <w:rPr>
          <w:rFonts w:cstheme="minorHAnsi"/>
          <w:sz w:val="22"/>
          <w:szCs w:val="22"/>
        </w:rPr>
      </w:pPr>
    </w:p>
    <w:p w14:paraId="44168A7A" w14:textId="77777777" w:rsidR="00DA30A1" w:rsidRDefault="00DA30A1">
      <w:pPr>
        <w:rPr>
          <w:rFonts w:cstheme="minorHAnsi"/>
          <w:sz w:val="22"/>
          <w:szCs w:val="22"/>
        </w:rPr>
      </w:pPr>
      <w:r>
        <w:rPr>
          <w:rFonts w:cstheme="minorHAnsi"/>
          <w:sz w:val="22"/>
          <w:szCs w:val="22"/>
        </w:rPr>
        <w:br w:type="page"/>
      </w:r>
    </w:p>
    <w:p w14:paraId="221720AF" w14:textId="17E07518" w:rsidR="00DA30A1" w:rsidRPr="009523A2" w:rsidRDefault="00DA30A1" w:rsidP="00DA30A1">
      <w:pPr>
        <w:suppressAutoHyphens/>
        <w:spacing w:after="40" w:line="240" w:lineRule="auto"/>
        <w:ind w:firstLine="0"/>
        <w:jc w:val="right"/>
        <w:rPr>
          <w:rFonts w:ascii="Times New Roman" w:eastAsia="Arial Unicode MS" w:hAnsi="Times New Roman" w:cs="Times New Roman"/>
          <w:color w:val="000000"/>
          <w:sz w:val="22"/>
          <w:szCs w:val="22"/>
          <w:lang w:eastAsia="en-US"/>
        </w:rPr>
      </w:pPr>
      <w:r w:rsidRPr="009523A2">
        <w:rPr>
          <w:rFonts w:ascii="Times New Roman" w:eastAsia="Arial Unicode MS" w:hAnsi="Times New Roman" w:cs="Times New Roman"/>
          <w:color w:val="000000"/>
          <w:sz w:val="22"/>
          <w:szCs w:val="22"/>
          <w:lang w:eastAsia="en-US"/>
        </w:rPr>
        <w:lastRenderedPageBreak/>
        <w:t>Sutarties priedas Nr.</w:t>
      </w:r>
      <w:r>
        <w:rPr>
          <w:rFonts w:ascii="Times New Roman" w:eastAsia="Arial Unicode MS" w:hAnsi="Times New Roman" w:cs="Times New Roman"/>
          <w:color w:val="000000"/>
          <w:sz w:val="22"/>
          <w:szCs w:val="22"/>
          <w:lang w:eastAsia="en-US"/>
        </w:rPr>
        <w:t xml:space="preserve"> </w:t>
      </w:r>
      <w:r w:rsidRPr="009523A2">
        <w:rPr>
          <w:rFonts w:ascii="Times New Roman" w:eastAsia="Arial Unicode MS" w:hAnsi="Times New Roman" w:cs="Times New Roman"/>
          <w:color w:val="000000"/>
          <w:sz w:val="22"/>
          <w:szCs w:val="22"/>
          <w:lang w:eastAsia="en-US"/>
        </w:rPr>
        <w:t>1 ,,Techninė specifikacija“</w:t>
      </w:r>
    </w:p>
    <w:p w14:paraId="6465FE66" w14:textId="77777777" w:rsidR="00A10CA1" w:rsidRDefault="00A10CA1" w:rsidP="00A10CA1">
      <w:pPr>
        <w:spacing w:line="240" w:lineRule="auto"/>
        <w:ind w:left="7314" w:firstLine="0"/>
        <w:rPr>
          <w:rFonts w:cstheme="minorHAnsi"/>
          <w:sz w:val="22"/>
          <w:szCs w:val="22"/>
        </w:rPr>
      </w:pPr>
    </w:p>
    <w:p w14:paraId="783705BA" w14:textId="4070AB2A" w:rsidR="00DA30A1" w:rsidRDefault="00DA30A1" w:rsidP="00DA30A1">
      <w:pPr>
        <w:spacing w:after="240" w:line="240" w:lineRule="auto"/>
        <w:ind w:firstLine="0"/>
        <w:jc w:val="center"/>
        <w:rPr>
          <w:rFonts w:ascii="Times New Roman" w:hAnsi="Times New Roman" w:cs="Times New Roman"/>
          <w:b/>
          <w:bCs/>
          <w:sz w:val="22"/>
          <w:szCs w:val="22"/>
        </w:rPr>
      </w:pPr>
      <w:r w:rsidRPr="00DA30A1">
        <w:rPr>
          <w:rFonts w:ascii="Times New Roman" w:hAnsi="Times New Roman" w:cs="Times New Roman"/>
          <w:b/>
          <w:bCs/>
          <w:sz w:val="22"/>
          <w:szCs w:val="22"/>
        </w:rPr>
        <w:t>TECHNINĖ SPECIFIKACIJA</w:t>
      </w:r>
    </w:p>
    <w:p w14:paraId="29FBDED4" w14:textId="77777777" w:rsidR="00A7051D" w:rsidRPr="00A7051D" w:rsidRDefault="00A7051D" w:rsidP="00E608C6">
      <w:pPr>
        <w:spacing w:line="240" w:lineRule="auto"/>
        <w:ind w:firstLine="567"/>
        <w:rPr>
          <w:rFonts w:ascii="Times New Roman" w:hAnsi="Times New Roman" w:cs="Times New Roman"/>
          <w:sz w:val="22"/>
          <w:szCs w:val="22"/>
        </w:rPr>
      </w:pPr>
      <w:r w:rsidRPr="00A7051D">
        <w:rPr>
          <w:rFonts w:ascii="Times New Roman" w:hAnsi="Times New Roman" w:cs="Times New Roman"/>
          <w:sz w:val="22"/>
          <w:szCs w:val="22"/>
        </w:rPr>
        <w:t>1. Paslaugų pirkėjas kraujo ėminius Paslaugų teikėjui perduoda necentrifuguotus.</w:t>
      </w:r>
    </w:p>
    <w:p w14:paraId="3EA03EDC" w14:textId="40B826C9" w:rsidR="00A7051D" w:rsidRPr="00A7051D" w:rsidRDefault="00A7051D" w:rsidP="00E608C6">
      <w:pPr>
        <w:spacing w:line="240" w:lineRule="auto"/>
        <w:ind w:firstLine="567"/>
        <w:rPr>
          <w:rFonts w:ascii="Times New Roman" w:hAnsi="Times New Roman" w:cs="Times New Roman"/>
          <w:sz w:val="22"/>
          <w:szCs w:val="22"/>
        </w:rPr>
      </w:pPr>
      <w:r w:rsidRPr="00A7051D">
        <w:rPr>
          <w:rFonts w:ascii="Times New Roman" w:hAnsi="Times New Roman" w:cs="Times New Roman"/>
          <w:sz w:val="22"/>
          <w:szCs w:val="22"/>
        </w:rPr>
        <w:t xml:space="preserve">2. Apie poreikį atlikti skubų tyrimą Paslaugų pirkėjas informuoja Paslaugų teikėją nedelsiant, o Paslaugų teikėjas privalo paimti ėminius skubiems tyrimams atlikti ne vėliau kaip per 20 min. nuo užsakymo pateikimo per </w:t>
      </w:r>
      <w:r w:rsidR="002B45A2">
        <w:rPr>
          <w:rFonts w:ascii="Times New Roman" w:eastAsia="Times New Roman" w:hAnsi="Times New Roman" w:cs="Times New Roman"/>
          <w:sz w:val="22"/>
          <w:szCs w:val="22"/>
        </w:rPr>
        <w:t>[nurodyti užsakymo būdą]</w:t>
      </w:r>
      <w:r w:rsidRPr="00A7051D">
        <w:rPr>
          <w:rFonts w:ascii="Times New Roman" w:hAnsi="Times New Roman" w:cs="Times New Roman"/>
          <w:sz w:val="22"/>
          <w:szCs w:val="22"/>
        </w:rPr>
        <w:t xml:space="preserve"> ir žodinio pranešimo telefonu apie poreikį atliktį skubų(-</w:t>
      </w:r>
      <w:proofErr w:type="spellStart"/>
      <w:r w:rsidRPr="00A7051D">
        <w:rPr>
          <w:rFonts w:ascii="Times New Roman" w:hAnsi="Times New Roman" w:cs="Times New Roman"/>
          <w:sz w:val="22"/>
          <w:szCs w:val="22"/>
        </w:rPr>
        <w:t>ius</w:t>
      </w:r>
      <w:proofErr w:type="spellEnd"/>
      <w:r w:rsidRPr="00A7051D">
        <w:rPr>
          <w:rFonts w:ascii="Times New Roman" w:hAnsi="Times New Roman" w:cs="Times New Roman"/>
          <w:sz w:val="22"/>
          <w:szCs w:val="22"/>
        </w:rPr>
        <w:t xml:space="preserve">) tyrimą(-mus) gavimo. Ėminių paėmimo vieta:  Žemaitijos g. Naujoji Akmenė. Skubūs tyrimai bus užsakomi tik iš šiame punkte nurodyto adreso. </w:t>
      </w:r>
    </w:p>
    <w:p w14:paraId="24986194" w14:textId="77777777" w:rsidR="00A7051D" w:rsidRPr="00A7051D" w:rsidRDefault="00A7051D" w:rsidP="00E608C6">
      <w:pPr>
        <w:spacing w:line="240" w:lineRule="auto"/>
        <w:ind w:firstLine="567"/>
        <w:rPr>
          <w:rFonts w:ascii="Times New Roman" w:hAnsi="Times New Roman" w:cs="Times New Roman"/>
          <w:sz w:val="22"/>
          <w:szCs w:val="22"/>
        </w:rPr>
      </w:pPr>
      <w:r w:rsidRPr="00A7051D">
        <w:rPr>
          <w:rFonts w:ascii="Times New Roman" w:hAnsi="Times New Roman" w:cs="Times New Roman"/>
          <w:sz w:val="22"/>
          <w:szCs w:val="22"/>
        </w:rPr>
        <w:t>3. Kraujo ėminius kitiems (neskubiems) tyrimams atlikti Paslaugų teikėjas privalo paimti iš Paslaugų pirkėjo:</w:t>
      </w:r>
    </w:p>
    <w:p w14:paraId="04E43493" w14:textId="77777777" w:rsidR="00A7051D" w:rsidRPr="00A7051D" w:rsidRDefault="00A7051D" w:rsidP="00E608C6">
      <w:pPr>
        <w:spacing w:line="240" w:lineRule="auto"/>
        <w:ind w:firstLine="567"/>
        <w:rPr>
          <w:rFonts w:ascii="Times New Roman" w:hAnsi="Times New Roman" w:cs="Times New Roman"/>
          <w:sz w:val="22"/>
          <w:szCs w:val="22"/>
        </w:rPr>
      </w:pPr>
      <w:r w:rsidRPr="001A768B">
        <w:rPr>
          <w:rFonts w:ascii="Times New Roman" w:hAnsi="Times New Roman" w:cs="Times New Roman"/>
          <w:sz w:val="22"/>
          <w:szCs w:val="22"/>
        </w:rPr>
        <w:t>3.1. kiekvieną darbo dieną nuo 10.00 iki 12.00 valandos, ėminių paėmimo vieta:  Žemaitijos g. 6, Naujoji Akmenė,     S. Daukanto g. 7, Akmenė,  Ventos g. 28, Venta.</w:t>
      </w:r>
    </w:p>
    <w:p w14:paraId="41C19BA8" w14:textId="6E951B50" w:rsidR="00A7051D" w:rsidRPr="00A7051D" w:rsidRDefault="00A7051D" w:rsidP="00E608C6">
      <w:pPr>
        <w:spacing w:line="240" w:lineRule="auto"/>
        <w:ind w:firstLine="567"/>
        <w:rPr>
          <w:rFonts w:ascii="Times New Roman" w:hAnsi="Times New Roman" w:cs="Times New Roman"/>
          <w:sz w:val="22"/>
          <w:szCs w:val="22"/>
        </w:rPr>
      </w:pPr>
      <w:r w:rsidRPr="00A7051D">
        <w:rPr>
          <w:rFonts w:ascii="Times New Roman" w:hAnsi="Times New Roman" w:cs="Times New Roman"/>
          <w:sz w:val="22"/>
          <w:szCs w:val="22"/>
        </w:rPr>
        <w:t xml:space="preserve">4. Tyrimų užsakymai ir atsakymų pateikimas vykdomas </w:t>
      </w:r>
      <w:r w:rsidRPr="002B45A2">
        <w:rPr>
          <w:rFonts w:ascii="Times New Roman" w:hAnsi="Times New Roman" w:cs="Times New Roman"/>
          <w:sz w:val="22"/>
          <w:szCs w:val="22"/>
        </w:rPr>
        <w:t xml:space="preserve">per </w:t>
      </w:r>
      <w:r w:rsidR="002B45A2" w:rsidRPr="002B45A2">
        <w:rPr>
          <w:rFonts w:ascii="Times New Roman" w:hAnsi="Times New Roman" w:cs="Times New Roman"/>
          <w:sz w:val="22"/>
          <w:szCs w:val="22"/>
        </w:rPr>
        <w:t xml:space="preserve">[nurodyti užsakymo/atsakymo pateikimo būdą] </w:t>
      </w:r>
      <w:r w:rsidRPr="00A7051D">
        <w:rPr>
          <w:rFonts w:ascii="Times New Roman" w:hAnsi="Times New Roman" w:cs="Times New Roman"/>
          <w:sz w:val="22"/>
          <w:szCs w:val="22"/>
        </w:rPr>
        <w:t xml:space="preserve">integraciją tarp Paslaugų teikėjo ir Paslaugų pirkėjo. </w:t>
      </w:r>
    </w:p>
    <w:p w14:paraId="2CB047E2" w14:textId="777DC407" w:rsidR="00DA30A1" w:rsidRDefault="00A7051D" w:rsidP="00E608C6">
      <w:pPr>
        <w:spacing w:after="240" w:line="240" w:lineRule="auto"/>
        <w:ind w:firstLine="567"/>
        <w:rPr>
          <w:rFonts w:ascii="Times New Roman" w:hAnsi="Times New Roman" w:cs="Times New Roman"/>
          <w:sz w:val="22"/>
          <w:szCs w:val="22"/>
        </w:rPr>
      </w:pPr>
      <w:r w:rsidRPr="00A7051D">
        <w:rPr>
          <w:rFonts w:ascii="Times New Roman" w:hAnsi="Times New Roman" w:cs="Times New Roman"/>
          <w:sz w:val="22"/>
          <w:szCs w:val="22"/>
        </w:rPr>
        <w:t xml:space="preserve">5. Paslaugų pirkėjo naudojama informacinė sistema </w:t>
      </w:r>
      <w:r>
        <w:rPr>
          <w:rFonts w:ascii="Times New Roman" w:hAnsi="Times New Roman" w:cs="Times New Roman"/>
          <w:sz w:val="22"/>
          <w:szCs w:val="22"/>
        </w:rPr>
        <w:t>ESIS</w:t>
      </w:r>
      <w:r w:rsidRPr="00A7051D">
        <w:rPr>
          <w:rFonts w:ascii="Times New Roman" w:hAnsi="Times New Roman" w:cs="Times New Roman"/>
          <w:sz w:val="22"/>
          <w:szCs w:val="22"/>
        </w:rPr>
        <w:t xml:space="preserve">. </w:t>
      </w:r>
    </w:p>
    <w:tbl>
      <w:tblPr>
        <w:tblW w:w="10763" w:type="dxa"/>
        <w:tblLook w:val="04A0" w:firstRow="1" w:lastRow="0" w:firstColumn="1" w:lastColumn="0" w:noHBand="0" w:noVBand="1"/>
      </w:tblPr>
      <w:tblGrid>
        <w:gridCol w:w="975"/>
        <w:gridCol w:w="2933"/>
        <w:gridCol w:w="1291"/>
        <w:gridCol w:w="991"/>
        <w:gridCol w:w="992"/>
        <w:gridCol w:w="972"/>
        <w:gridCol w:w="1106"/>
        <w:gridCol w:w="1503"/>
      </w:tblGrid>
      <w:tr w:rsidR="002B45A2" w:rsidRPr="00BD0990" w14:paraId="22E753B3" w14:textId="77777777" w:rsidTr="00174876">
        <w:trPr>
          <w:trHeight w:val="450"/>
        </w:trPr>
        <w:tc>
          <w:tcPr>
            <w:tcW w:w="975" w:type="dxa"/>
            <w:tcBorders>
              <w:top w:val="single" w:sz="8" w:space="0" w:color="000000"/>
              <w:left w:val="single" w:sz="8" w:space="0" w:color="000000"/>
              <w:bottom w:val="nil"/>
              <w:right w:val="single" w:sz="8" w:space="0" w:color="000000"/>
            </w:tcBorders>
            <w:vAlign w:val="center"/>
            <w:hideMark/>
          </w:tcPr>
          <w:p w14:paraId="24A0C1EA"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Eil.</w:t>
            </w:r>
          </w:p>
        </w:tc>
        <w:tc>
          <w:tcPr>
            <w:tcW w:w="2933" w:type="dxa"/>
            <w:vMerge w:val="restart"/>
            <w:tcBorders>
              <w:top w:val="single" w:sz="8" w:space="0" w:color="000000"/>
              <w:left w:val="single" w:sz="8" w:space="0" w:color="000000"/>
              <w:bottom w:val="single" w:sz="8" w:space="0" w:color="000000"/>
              <w:right w:val="single" w:sz="8" w:space="0" w:color="000000"/>
            </w:tcBorders>
            <w:vAlign w:val="center"/>
            <w:hideMark/>
          </w:tcPr>
          <w:p w14:paraId="463BE860"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Paslaugos pavadinimas</w:t>
            </w:r>
          </w:p>
        </w:tc>
        <w:tc>
          <w:tcPr>
            <w:tcW w:w="1291" w:type="dxa"/>
            <w:vMerge w:val="restart"/>
            <w:tcBorders>
              <w:top w:val="single" w:sz="8" w:space="0" w:color="000000"/>
              <w:left w:val="single" w:sz="8" w:space="0" w:color="000000"/>
              <w:bottom w:val="single" w:sz="8" w:space="0" w:color="000000"/>
              <w:right w:val="single" w:sz="8" w:space="0" w:color="000000"/>
            </w:tcBorders>
            <w:vAlign w:val="center"/>
            <w:hideMark/>
          </w:tcPr>
          <w:p w14:paraId="034E97D3"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 xml:space="preserve">Orientacinis poreikis per 1  metams, vnt. (nurodomas iš techninės specifikacijos, kiekį padauginant iš 3) </w:t>
            </w:r>
          </w:p>
        </w:tc>
        <w:tc>
          <w:tcPr>
            <w:tcW w:w="991" w:type="dxa"/>
            <w:vMerge w:val="restart"/>
            <w:tcBorders>
              <w:top w:val="single" w:sz="8" w:space="0" w:color="000000"/>
              <w:left w:val="single" w:sz="8" w:space="0" w:color="000000"/>
              <w:bottom w:val="single" w:sz="8" w:space="0" w:color="000000"/>
              <w:right w:val="single" w:sz="8" w:space="0" w:color="000000"/>
            </w:tcBorders>
            <w:vAlign w:val="center"/>
            <w:hideMark/>
          </w:tcPr>
          <w:p w14:paraId="7923312C"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Mato vnt.</w:t>
            </w:r>
          </w:p>
        </w:tc>
        <w:tc>
          <w:tcPr>
            <w:tcW w:w="992" w:type="dxa"/>
            <w:tcBorders>
              <w:top w:val="single" w:sz="8" w:space="0" w:color="000000"/>
              <w:left w:val="nil"/>
              <w:bottom w:val="nil"/>
              <w:right w:val="single" w:sz="8" w:space="0" w:color="000000"/>
            </w:tcBorders>
            <w:vAlign w:val="center"/>
            <w:hideMark/>
          </w:tcPr>
          <w:p w14:paraId="562255AE"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 xml:space="preserve">Vnt. kaina, Eur, </w:t>
            </w:r>
          </w:p>
        </w:tc>
        <w:tc>
          <w:tcPr>
            <w:tcW w:w="972" w:type="dxa"/>
            <w:tcBorders>
              <w:top w:val="single" w:sz="8" w:space="0" w:color="000000"/>
              <w:left w:val="nil"/>
              <w:bottom w:val="nil"/>
              <w:right w:val="single" w:sz="8" w:space="0" w:color="000000"/>
            </w:tcBorders>
            <w:vAlign w:val="center"/>
            <w:hideMark/>
          </w:tcPr>
          <w:p w14:paraId="7E3DC5F4"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 xml:space="preserve">Vnt. kaina, Eur, </w:t>
            </w:r>
          </w:p>
        </w:tc>
        <w:tc>
          <w:tcPr>
            <w:tcW w:w="1106" w:type="dxa"/>
            <w:tcBorders>
              <w:top w:val="single" w:sz="8" w:space="0" w:color="000000"/>
              <w:left w:val="nil"/>
              <w:bottom w:val="nil"/>
              <w:right w:val="single" w:sz="8" w:space="0" w:color="000000"/>
            </w:tcBorders>
            <w:vAlign w:val="center"/>
            <w:hideMark/>
          </w:tcPr>
          <w:p w14:paraId="22E0285D"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 xml:space="preserve">Suma, Eur, </w:t>
            </w:r>
          </w:p>
        </w:tc>
        <w:tc>
          <w:tcPr>
            <w:tcW w:w="1503" w:type="dxa"/>
            <w:tcBorders>
              <w:top w:val="single" w:sz="8" w:space="0" w:color="000000"/>
              <w:left w:val="nil"/>
              <w:bottom w:val="nil"/>
              <w:right w:val="single" w:sz="8" w:space="0" w:color="auto"/>
            </w:tcBorders>
            <w:vAlign w:val="center"/>
            <w:hideMark/>
          </w:tcPr>
          <w:p w14:paraId="0C79420B"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 xml:space="preserve">Suma, </w:t>
            </w:r>
          </w:p>
        </w:tc>
      </w:tr>
      <w:tr w:rsidR="002B45A2" w:rsidRPr="00BD0990" w14:paraId="688E9717" w14:textId="77777777" w:rsidTr="00174876">
        <w:trPr>
          <w:trHeight w:val="450"/>
        </w:trPr>
        <w:tc>
          <w:tcPr>
            <w:tcW w:w="975" w:type="dxa"/>
            <w:tcBorders>
              <w:top w:val="nil"/>
              <w:left w:val="single" w:sz="8" w:space="0" w:color="000000"/>
              <w:bottom w:val="nil"/>
              <w:right w:val="single" w:sz="8" w:space="0" w:color="000000"/>
            </w:tcBorders>
            <w:vAlign w:val="center"/>
            <w:hideMark/>
          </w:tcPr>
          <w:p w14:paraId="1F82BA3E"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Nr.</w:t>
            </w:r>
          </w:p>
        </w:tc>
        <w:tc>
          <w:tcPr>
            <w:tcW w:w="2933" w:type="dxa"/>
            <w:vMerge/>
            <w:tcBorders>
              <w:top w:val="single" w:sz="8" w:space="0" w:color="000000"/>
              <w:left w:val="single" w:sz="8" w:space="0" w:color="000000"/>
              <w:bottom w:val="single" w:sz="8" w:space="0" w:color="000000"/>
              <w:right w:val="single" w:sz="8" w:space="0" w:color="000000"/>
            </w:tcBorders>
            <w:vAlign w:val="center"/>
            <w:hideMark/>
          </w:tcPr>
          <w:p w14:paraId="752FA98C" w14:textId="77777777" w:rsidR="002B45A2" w:rsidRPr="002B45A2" w:rsidRDefault="002B45A2" w:rsidP="002B45A2">
            <w:pPr>
              <w:spacing w:line="240" w:lineRule="auto"/>
              <w:ind w:firstLine="0"/>
              <w:jc w:val="left"/>
              <w:rPr>
                <w:rFonts w:ascii="Times New Roman" w:eastAsia="Times New Roman" w:hAnsi="Times New Roman" w:cs="Times New Roman"/>
                <w:b/>
                <w:bCs/>
                <w:sz w:val="18"/>
                <w:szCs w:val="18"/>
              </w:rPr>
            </w:pPr>
          </w:p>
        </w:tc>
        <w:tc>
          <w:tcPr>
            <w:tcW w:w="1291" w:type="dxa"/>
            <w:vMerge/>
            <w:tcBorders>
              <w:top w:val="single" w:sz="8" w:space="0" w:color="000000"/>
              <w:left w:val="single" w:sz="8" w:space="0" w:color="000000"/>
              <w:bottom w:val="single" w:sz="8" w:space="0" w:color="000000"/>
              <w:right w:val="single" w:sz="8" w:space="0" w:color="000000"/>
            </w:tcBorders>
            <w:vAlign w:val="center"/>
            <w:hideMark/>
          </w:tcPr>
          <w:p w14:paraId="40885592" w14:textId="77777777" w:rsidR="002B45A2" w:rsidRPr="002B45A2" w:rsidRDefault="002B45A2" w:rsidP="002B45A2">
            <w:pPr>
              <w:spacing w:line="240" w:lineRule="auto"/>
              <w:ind w:firstLine="0"/>
              <w:jc w:val="left"/>
              <w:rPr>
                <w:rFonts w:ascii="Times New Roman" w:eastAsia="Times New Roman" w:hAnsi="Times New Roman" w:cs="Times New Roman"/>
                <w:b/>
                <w:bCs/>
                <w:sz w:val="18"/>
                <w:szCs w:val="18"/>
              </w:rPr>
            </w:pP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14:paraId="4947A9AA" w14:textId="77777777" w:rsidR="002B45A2" w:rsidRPr="002B45A2" w:rsidRDefault="002B45A2" w:rsidP="002B45A2">
            <w:pPr>
              <w:spacing w:line="240" w:lineRule="auto"/>
              <w:ind w:firstLine="0"/>
              <w:jc w:val="left"/>
              <w:rPr>
                <w:rFonts w:ascii="Times New Roman" w:eastAsia="Times New Roman" w:hAnsi="Times New Roman" w:cs="Times New Roman"/>
                <w:b/>
                <w:bCs/>
                <w:sz w:val="18"/>
                <w:szCs w:val="18"/>
              </w:rPr>
            </w:pPr>
          </w:p>
        </w:tc>
        <w:tc>
          <w:tcPr>
            <w:tcW w:w="992" w:type="dxa"/>
            <w:tcBorders>
              <w:top w:val="nil"/>
              <w:left w:val="nil"/>
              <w:bottom w:val="nil"/>
              <w:right w:val="single" w:sz="8" w:space="0" w:color="000000"/>
            </w:tcBorders>
            <w:vAlign w:val="center"/>
            <w:hideMark/>
          </w:tcPr>
          <w:p w14:paraId="5D44C09D"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be PVM</w:t>
            </w:r>
          </w:p>
        </w:tc>
        <w:tc>
          <w:tcPr>
            <w:tcW w:w="972" w:type="dxa"/>
            <w:tcBorders>
              <w:top w:val="nil"/>
              <w:left w:val="nil"/>
              <w:bottom w:val="nil"/>
              <w:right w:val="single" w:sz="8" w:space="0" w:color="000000"/>
            </w:tcBorders>
            <w:vAlign w:val="center"/>
            <w:hideMark/>
          </w:tcPr>
          <w:p w14:paraId="319E296B"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su PVM</w:t>
            </w:r>
          </w:p>
        </w:tc>
        <w:tc>
          <w:tcPr>
            <w:tcW w:w="1106" w:type="dxa"/>
            <w:tcBorders>
              <w:top w:val="nil"/>
              <w:left w:val="nil"/>
              <w:bottom w:val="nil"/>
              <w:right w:val="single" w:sz="8" w:space="0" w:color="000000"/>
            </w:tcBorders>
            <w:vAlign w:val="center"/>
            <w:hideMark/>
          </w:tcPr>
          <w:p w14:paraId="1BA7B44E"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be PVM, per 1 metus</w:t>
            </w:r>
          </w:p>
        </w:tc>
        <w:tc>
          <w:tcPr>
            <w:tcW w:w="1503" w:type="dxa"/>
            <w:tcBorders>
              <w:top w:val="nil"/>
              <w:left w:val="nil"/>
              <w:bottom w:val="nil"/>
              <w:right w:val="single" w:sz="8" w:space="0" w:color="auto"/>
            </w:tcBorders>
            <w:vAlign w:val="center"/>
            <w:hideMark/>
          </w:tcPr>
          <w:p w14:paraId="0BBCE44A"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Eur</w:t>
            </w:r>
          </w:p>
        </w:tc>
      </w:tr>
      <w:tr w:rsidR="002B45A2" w:rsidRPr="00BD0990" w14:paraId="54068793" w14:textId="77777777" w:rsidTr="00174876">
        <w:trPr>
          <w:trHeight w:val="465"/>
        </w:trPr>
        <w:tc>
          <w:tcPr>
            <w:tcW w:w="975" w:type="dxa"/>
            <w:tcBorders>
              <w:top w:val="nil"/>
              <w:left w:val="single" w:sz="8" w:space="0" w:color="000000"/>
              <w:bottom w:val="single" w:sz="8" w:space="0" w:color="000000"/>
              <w:right w:val="single" w:sz="8" w:space="0" w:color="000000"/>
            </w:tcBorders>
            <w:hideMark/>
          </w:tcPr>
          <w:p w14:paraId="41472DA3" w14:textId="77777777" w:rsidR="002B45A2" w:rsidRPr="002B45A2" w:rsidRDefault="002B45A2" w:rsidP="002B45A2">
            <w:pPr>
              <w:spacing w:line="240" w:lineRule="auto"/>
              <w:ind w:firstLine="0"/>
              <w:jc w:val="left"/>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 </w:t>
            </w:r>
          </w:p>
        </w:tc>
        <w:tc>
          <w:tcPr>
            <w:tcW w:w="2933" w:type="dxa"/>
            <w:vMerge/>
            <w:tcBorders>
              <w:top w:val="single" w:sz="8" w:space="0" w:color="000000"/>
              <w:left w:val="single" w:sz="8" w:space="0" w:color="000000"/>
              <w:bottom w:val="single" w:sz="8" w:space="0" w:color="000000"/>
              <w:right w:val="single" w:sz="8" w:space="0" w:color="000000"/>
            </w:tcBorders>
            <w:vAlign w:val="center"/>
            <w:hideMark/>
          </w:tcPr>
          <w:p w14:paraId="62AEAFB6" w14:textId="77777777" w:rsidR="002B45A2" w:rsidRPr="002B45A2" w:rsidRDefault="002B45A2" w:rsidP="002B45A2">
            <w:pPr>
              <w:spacing w:line="240" w:lineRule="auto"/>
              <w:ind w:firstLine="0"/>
              <w:jc w:val="left"/>
              <w:rPr>
                <w:rFonts w:ascii="Times New Roman" w:eastAsia="Times New Roman" w:hAnsi="Times New Roman" w:cs="Times New Roman"/>
                <w:b/>
                <w:bCs/>
                <w:sz w:val="18"/>
                <w:szCs w:val="18"/>
              </w:rPr>
            </w:pPr>
          </w:p>
        </w:tc>
        <w:tc>
          <w:tcPr>
            <w:tcW w:w="1291" w:type="dxa"/>
            <w:vMerge/>
            <w:tcBorders>
              <w:top w:val="single" w:sz="8" w:space="0" w:color="000000"/>
              <w:left w:val="single" w:sz="8" w:space="0" w:color="000000"/>
              <w:bottom w:val="single" w:sz="8" w:space="0" w:color="000000"/>
              <w:right w:val="single" w:sz="8" w:space="0" w:color="000000"/>
            </w:tcBorders>
            <w:vAlign w:val="center"/>
            <w:hideMark/>
          </w:tcPr>
          <w:p w14:paraId="6297CFBA" w14:textId="77777777" w:rsidR="002B45A2" w:rsidRPr="002B45A2" w:rsidRDefault="002B45A2" w:rsidP="002B45A2">
            <w:pPr>
              <w:spacing w:line="240" w:lineRule="auto"/>
              <w:ind w:firstLine="0"/>
              <w:jc w:val="left"/>
              <w:rPr>
                <w:rFonts w:ascii="Times New Roman" w:eastAsia="Times New Roman" w:hAnsi="Times New Roman" w:cs="Times New Roman"/>
                <w:b/>
                <w:bCs/>
                <w:sz w:val="18"/>
                <w:szCs w:val="18"/>
              </w:rPr>
            </w:pPr>
          </w:p>
        </w:tc>
        <w:tc>
          <w:tcPr>
            <w:tcW w:w="991" w:type="dxa"/>
            <w:vMerge/>
            <w:tcBorders>
              <w:top w:val="single" w:sz="8" w:space="0" w:color="000000"/>
              <w:left w:val="single" w:sz="8" w:space="0" w:color="000000"/>
              <w:bottom w:val="single" w:sz="8" w:space="0" w:color="000000"/>
              <w:right w:val="single" w:sz="8" w:space="0" w:color="000000"/>
            </w:tcBorders>
            <w:vAlign w:val="center"/>
            <w:hideMark/>
          </w:tcPr>
          <w:p w14:paraId="75090103" w14:textId="77777777" w:rsidR="002B45A2" w:rsidRPr="002B45A2" w:rsidRDefault="002B45A2" w:rsidP="002B45A2">
            <w:pPr>
              <w:spacing w:line="240" w:lineRule="auto"/>
              <w:ind w:firstLine="0"/>
              <w:jc w:val="left"/>
              <w:rPr>
                <w:rFonts w:ascii="Times New Roman" w:eastAsia="Times New Roman" w:hAnsi="Times New Roman" w:cs="Times New Roman"/>
                <w:b/>
                <w:bCs/>
                <w:sz w:val="18"/>
                <w:szCs w:val="18"/>
              </w:rPr>
            </w:pPr>
          </w:p>
        </w:tc>
        <w:tc>
          <w:tcPr>
            <w:tcW w:w="992" w:type="dxa"/>
            <w:tcBorders>
              <w:top w:val="nil"/>
              <w:left w:val="nil"/>
              <w:bottom w:val="single" w:sz="8" w:space="0" w:color="000000"/>
              <w:right w:val="single" w:sz="8" w:space="0" w:color="000000"/>
            </w:tcBorders>
            <w:hideMark/>
          </w:tcPr>
          <w:p w14:paraId="7578C640"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 </w:t>
            </w:r>
          </w:p>
        </w:tc>
        <w:tc>
          <w:tcPr>
            <w:tcW w:w="972" w:type="dxa"/>
            <w:tcBorders>
              <w:top w:val="nil"/>
              <w:left w:val="nil"/>
              <w:bottom w:val="single" w:sz="8" w:space="0" w:color="000000"/>
              <w:right w:val="single" w:sz="8" w:space="0" w:color="000000"/>
            </w:tcBorders>
            <w:hideMark/>
          </w:tcPr>
          <w:p w14:paraId="355A7053"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 </w:t>
            </w:r>
          </w:p>
        </w:tc>
        <w:tc>
          <w:tcPr>
            <w:tcW w:w="1106" w:type="dxa"/>
            <w:tcBorders>
              <w:top w:val="nil"/>
              <w:left w:val="nil"/>
              <w:bottom w:val="single" w:sz="8" w:space="0" w:color="000000"/>
              <w:right w:val="single" w:sz="8" w:space="0" w:color="000000"/>
            </w:tcBorders>
            <w:hideMark/>
          </w:tcPr>
          <w:p w14:paraId="6993E95B"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 </w:t>
            </w:r>
          </w:p>
        </w:tc>
        <w:tc>
          <w:tcPr>
            <w:tcW w:w="1503" w:type="dxa"/>
            <w:tcBorders>
              <w:top w:val="nil"/>
              <w:left w:val="nil"/>
              <w:bottom w:val="single" w:sz="8" w:space="0" w:color="000000"/>
              <w:right w:val="single" w:sz="8" w:space="0" w:color="auto"/>
            </w:tcBorders>
            <w:vAlign w:val="center"/>
            <w:hideMark/>
          </w:tcPr>
          <w:p w14:paraId="6A6C33A7" w14:textId="77777777" w:rsidR="002B45A2" w:rsidRPr="002B45A2" w:rsidRDefault="002B45A2" w:rsidP="002B45A2">
            <w:pPr>
              <w:spacing w:line="240" w:lineRule="auto"/>
              <w:ind w:firstLine="0"/>
              <w:jc w:val="center"/>
              <w:rPr>
                <w:rFonts w:ascii="Times New Roman" w:eastAsia="Times New Roman" w:hAnsi="Times New Roman" w:cs="Times New Roman"/>
                <w:b/>
                <w:bCs/>
                <w:sz w:val="18"/>
                <w:szCs w:val="18"/>
              </w:rPr>
            </w:pPr>
            <w:r w:rsidRPr="002B45A2">
              <w:rPr>
                <w:rFonts w:ascii="Times New Roman" w:eastAsia="Times New Roman" w:hAnsi="Times New Roman" w:cs="Times New Roman"/>
                <w:b/>
                <w:bCs/>
                <w:sz w:val="18"/>
                <w:szCs w:val="18"/>
              </w:rPr>
              <w:t xml:space="preserve">su PVM, per 1 metus </w:t>
            </w:r>
          </w:p>
        </w:tc>
      </w:tr>
      <w:tr w:rsidR="002B45A2" w:rsidRPr="002B45A2" w14:paraId="2AFDD526"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198C008D"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 xml:space="preserve">CITO TYRIMAI </w:t>
            </w:r>
            <w:r w:rsidRPr="002B45A2">
              <w:rPr>
                <w:rFonts w:ascii="Times New Roman" w:eastAsia="Times New Roman" w:hAnsi="Times New Roman" w:cs="Times New Roman"/>
                <w:color w:val="000000"/>
                <w:sz w:val="18"/>
                <w:szCs w:val="18"/>
              </w:rPr>
              <w:t>(</w:t>
            </w:r>
            <w:r w:rsidRPr="002B45A2">
              <w:rPr>
                <w:rFonts w:ascii="Times New Roman" w:eastAsia="Times New Roman" w:hAnsi="Times New Roman" w:cs="Times New Roman"/>
                <w:i/>
                <w:iCs/>
                <w:color w:val="000000"/>
                <w:sz w:val="18"/>
                <w:szCs w:val="18"/>
              </w:rPr>
              <w:t>atliekami ne vėliau kaip per 2 valandas nuo mėginio paėmimo iš paciento*</w:t>
            </w:r>
            <w:r w:rsidRPr="002B45A2">
              <w:rPr>
                <w:rFonts w:ascii="Times New Roman" w:eastAsia="Times New Roman" w:hAnsi="Times New Roman" w:cs="Times New Roman"/>
                <w:color w:val="000000"/>
                <w:sz w:val="18"/>
                <w:szCs w:val="18"/>
              </w:rPr>
              <w:t>)</w:t>
            </w:r>
          </w:p>
        </w:tc>
      </w:tr>
      <w:tr w:rsidR="002B45A2" w:rsidRPr="00BD0990" w14:paraId="3E714302"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66E6E7E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435C2FC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Bendras kraujo tyrimas</w:t>
            </w:r>
          </w:p>
        </w:tc>
        <w:tc>
          <w:tcPr>
            <w:tcW w:w="1291" w:type="dxa"/>
            <w:tcBorders>
              <w:top w:val="nil"/>
              <w:left w:val="nil"/>
              <w:bottom w:val="single" w:sz="8" w:space="0" w:color="000000"/>
              <w:right w:val="single" w:sz="8" w:space="0" w:color="000000"/>
            </w:tcBorders>
            <w:vAlign w:val="center"/>
            <w:hideMark/>
          </w:tcPr>
          <w:p w14:paraId="42A11C5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350</w:t>
            </w:r>
          </w:p>
        </w:tc>
        <w:tc>
          <w:tcPr>
            <w:tcW w:w="991" w:type="dxa"/>
            <w:tcBorders>
              <w:top w:val="nil"/>
              <w:left w:val="nil"/>
              <w:bottom w:val="single" w:sz="8" w:space="0" w:color="000000"/>
              <w:right w:val="single" w:sz="8" w:space="0" w:color="000000"/>
            </w:tcBorders>
            <w:vAlign w:val="center"/>
            <w:hideMark/>
          </w:tcPr>
          <w:p w14:paraId="39C8060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99CE42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2E9BEA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C43EAA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48CF3C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B30E7A5"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A24672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01967C0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Bendras šlapimo tyrimas</w:t>
            </w:r>
          </w:p>
        </w:tc>
        <w:tc>
          <w:tcPr>
            <w:tcW w:w="1291" w:type="dxa"/>
            <w:tcBorders>
              <w:top w:val="nil"/>
              <w:left w:val="nil"/>
              <w:bottom w:val="single" w:sz="8" w:space="0" w:color="000000"/>
              <w:right w:val="single" w:sz="8" w:space="0" w:color="000000"/>
            </w:tcBorders>
            <w:vAlign w:val="center"/>
            <w:hideMark/>
          </w:tcPr>
          <w:p w14:paraId="0520836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300</w:t>
            </w:r>
          </w:p>
        </w:tc>
        <w:tc>
          <w:tcPr>
            <w:tcW w:w="991" w:type="dxa"/>
            <w:tcBorders>
              <w:top w:val="nil"/>
              <w:left w:val="nil"/>
              <w:bottom w:val="single" w:sz="8" w:space="0" w:color="000000"/>
              <w:right w:val="single" w:sz="8" w:space="0" w:color="000000"/>
            </w:tcBorders>
            <w:vAlign w:val="center"/>
            <w:hideMark/>
          </w:tcPr>
          <w:p w14:paraId="4B5E4AC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B68A93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931996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ED6AAD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C65747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6FC4E19" w14:textId="77777777" w:rsidTr="00174876">
        <w:trPr>
          <w:trHeight w:val="465"/>
        </w:trPr>
        <w:tc>
          <w:tcPr>
            <w:tcW w:w="975" w:type="dxa"/>
            <w:tcBorders>
              <w:top w:val="nil"/>
              <w:left w:val="single" w:sz="8" w:space="0" w:color="000000"/>
              <w:bottom w:val="single" w:sz="8" w:space="0" w:color="000000"/>
              <w:right w:val="single" w:sz="8" w:space="0" w:color="000000"/>
            </w:tcBorders>
            <w:vAlign w:val="center"/>
            <w:hideMark/>
          </w:tcPr>
          <w:p w14:paraId="0E33818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68FDEB8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C-</w:t>
            </w:r>
            <w:proofErr w:type="spellStart"/>
            <w:r w:rsidRPr="002B45A2">
              <w:rPr>
                <w:rFonts w:ascii="Times New Roman" w:eastAsia="Times New Roman" w:hAnsi="Times New Roman" w:cs="Times New Roman"/>
                <w:color w:val="000000"/>
                <w:sz w:val="18"/>
                <w:szCs w:val="18"/>
              </w:rPr>
              <w:t>reakyvaus</w:t>
            </w:r>
            <w:proofErr w:type="spellEnd"/>
            <w:r w:rsidRPr="002B45A2">
              <w:rPr>
                <w:rFonts w:ascii="Times New Roman" w:eastAsia="Times New Roman" w:hAnsi="Times New Roman" w:cs="Times New Roman"/>
                <w:color w:val="000000"/>
                <w:sz w:val="18"/>
                <w:szCs w:val="18"/>
              </w:rPr>
              <w:t xml:space="preserve"> baltymo (CRB) nustatymas</w:t>
            </w:r>
          </w:p>
        </w:tc>
        <w:tc>
          <w:tcPr>
            <w:tcW w:w="1291" w:type="dxa"/>
            <w:tcBorders>
              <w:top w:val="nil"/>
              <w:left w:val="nil"/>
              <w:bottom w:val="single" w:sz="8" w:space="0" w:color="000000"/>
              <w:right w:val="single" w:sz="8" w:space="0" w:color="000000"/>
            </w:tcBorders>
            <w:vAlign w:val="center"/>
            <w:hideMark/>
          </w:tcPr>
          <w:p w14:paraId="70420DD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350</w:t>
            </w:r>
          </w:p>
        </w:tc>
        <w:tc>
          <w:tcPr>
            <w:tcW w:w="991" w:type="dxa"/>
            <w:tcBorders>
              <w:top w:val="nil"/>
              <w:left w:val="nil"/>
              <w:bottom w:val="single" w:sz="8" w:space="0" w:color="000000"/>
              <w:right w:val="single" w:sz="8" w:space="0" w:color="000000"/>
            </w:tcBorders>
            <w:vAlign w:val="center"/>
            <w:hideMark/>
          </w:tcPr>
          <w:p w14:paraId="311A8D0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2A068B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EDDBF9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C0B196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0D99A2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7C03EA6"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84CCCD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755AC03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Kraujo dujų </w:t>
            </w:r>
            <w:proofErr w:type="spellStart"/>
            <w:r w:rsidRPr="002B45A2">
              <w:rPr>
                <w:rFonts w:ascii="Times New Roman" w:eastAsia="Times New Roman" w:hAnsi="Times New Roman" w:cs="Times New Roman"/>
                <w:color w:val="000000"/>
                <w:sz w:val="18"/>
                <w:szCs w:val="18"/>
              </w:rPr>
              <w:t>Ph</w:t>
            </w:r>
            <w:proofErr w:type="spellEnd"/>
            <w:r w:rsidRPr="002B45A2">
              <w:rPr>
                <w:rFonts w:ascii="Times New Roman" w:eastAsia="Times New Roman" w:hAnsi="Times New Roman" w:cs="Times New Roman"/>
                <w:color w:val="000000"/>
                <w:sz w:val="18"/>
                <w:szCs w:val="18"/>
              </w:rPr>
              <w:t xml:space="preserve"> nustatymas</w:t>
            </w:r>
          </w:p>
        </w:tc>
        <w:tc>
          <w:tcPr>
            <w:tcW w:w="1291" w:type="dxa"/>
            <w:tcBorders>
              <w:top w:val="nil"/>
              <w:left w:val="nil"/>
              <w:bottom w:val="single" w:sz="8" w:space="0" w:color="000000"/>
              <w:right w:val="single" w:sz="8" w:space="0" w:color="000000"/>
            </w:tcBorders>
            <w:vAlign w:val="center"/>
            <w:hideMark/>
          </w:tcPr>
          <w:p w14:paraId="358E2BE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2A37BA1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6EB483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B3E5ED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2C9376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C5FF17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11972E7"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53031E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74F775A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Laktatų koncentracijos nustatymas</w:t>
            </w:r>
          </w:p>
        </w:tc>
        <w:tc>
          <w:tcPr>
            <w:tcW w:w="1291" w:type="dxa"/>
            <w:tcBorders>
              <w:top w:val="nil"/>
              <w:left w:val="nil"/>
              <w:bottom w:val="single" w:sz="8" w:space="0" w:color="000000"/>
              <w:right w:val="single" w:sz="8" w:space="0" w:color="000000"/>
            </w:tcBorders>
            <w:vAlign w:val="center"/>
            <w:hideMark/>
          </w:tcPr>
          <w:p w14:paraId="546AA3B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1A16DDE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A4A97A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AA944E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AC60EC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B323B4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3784696" w14:textId="77777777" w:rsidTr="00174876">
        <w:trPr>
          <w:trHeight w:val="690"/>
        </w:trPr>
        <w:tc>
          <w:tcPr>
            <w:tcW w:w="975" w:type="dxa"/>
            <w:tcBorders>
              <w:top w:val="nil"/>
              <w:left w:val="single" w:sz="8" w:space="0" w:color="000000"/>
              <w:bottom w:val="single" w:sz="8" w:space="0" w:color="000000"/>
              <w:right w:val="single" w:sz="8" w:space="0" w:color="000000"/>
            </w:tcBorders>
            <w:vAlign w:val="center"/>
            <w:hideMark/>
          </w:tcPr>
          <w:p w14:paraId="2859ECC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1CDD2E2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Kraujo grupės pagal ABO ir </w:t>
            </w:r>
            <w:proofErr w:type="spellStart"/>
            <w:r w:rsidRPr="002B45A2">
              <w:rPr>
                <w:rFonts w:ascii="Times New Roman" w:eastAsia="Times New Roman" w:hAnsi="Times New Roman" w:cs="Times New Roman"/>
                <w:color w:val="000000"/>
                <w:sz w:val="18"/>
                <w:szCs w:val="18"/>
              </w:rPr>
              <w:t>rezus</w:t>
            </w:r>
            <w:proofErr w:type="spellEnd"/>
            <w:r w:rsidRPr="002B45A2">
              <w:rPr>
                <w:rFonts w:ascii="Times New Roman" w:eastAsia="Times New Roman" w:hAnsi="Times New Roman" w:cs="Times New Roman"/>
                <w:color w:val="000000"/>
                <w:sz w:val="18"/>
                <w:szCs w:val="18"/>
              </w:rPr>
              <w:t xml:space="preserve"> faktoriaus (</w:t>
            </w:r>
            <w:proofErr w:type="spellStart"/>
            <w:r w:rsidRPr="002B45A2">
              <w:rPr>
                <w:rFonts w:ascii="Times New Roman" w:eastAsia="Times New Roman" w:hAnsi="Times New Roman" w:cs="Times New Roman"/>
                <w:color w:val="000000"/>
                <w:sz w:val="18"/>
                <w:szCs w:val="18"/>
              </w:rPr>
              <w:t>Rh</w:t>
            </w:r>
            <w:proofErr w:type="spellEnd"/>
            <w:r w:rsidRPr="002B45A2">
              <w:rPr>
                <w:rFonts w:ascii="Times New Roman" w:eastAsia="Times New Roman" w:hAnsi="Times New Roman" w:cs="Times New Roman"/>
                <w:color w:val="000000"/>
                <w:sz w:val="18"/>
                <w:szCs w:val="18"/>
              </w:rPr>
              <w:t xml:space="preserve"> D) priklausomybės nustatymas</w:t>
            </w:r>
          </w:p>
        </w:tc>
        <w:tc>
          <w:tcPr>
            <w:tcW w:w="1291" w:type="dxa"/>
            <w:tcBorders>
              <w:top w:val="nil"/>
              <w:left w:val="nil"/>
              <w:bottom w:val="single" w:sz="8" w:space="0" w:color="000000"/>
              <w:right w:val="single" w:sz="8" w:space="0" w:color="000000"/>
            </w:tcBorders>
            <w:vAlign w:val="center"/>
            <w:hideMark/>
          </w:tcPr>
          <w:p w14:paraId="6C3FD61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300</w:t>
            </w:r>
          </w:p>
        </w:tc>
        <w:tc>
          <w:tcPr>
            <w:tcW w:w="991" w:type="dxa"/>
            <w:tcBorders>
              <w:top w:val="nil"/>
              <w:left w:val="nil"/>
              <w:bottom w:val="single" w:sz="8" w:space="0" w:color="000000"/>
              <w:right w:val="single" w:sz="8" w:space="0" w:color="000000"/>
            </w:tcBorders>
            <w:vAlign w:val="center"/>
            <w:hideMark/>
          </w:tcPr>
          <w:p w14:paraId="6806423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326576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0F3B8B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10274C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6472C3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FCA8EF3"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838A97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10C9B37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Troponinas</w:t>
            </w:r>
            <w:proofErr w:type="spellEnd"/>
            <w:r w:rsidRPr="002B45A2">
              <w:rPr>
                <w:rFonts w:ascii="Times New Roman" w:eastAsia="Times New Roman" w:hAnsi="Times New Roman" w:cs="Times New Roman"/>
                <w:color w:val="000000"/>
                <w:sz w:val="18"/>
                <w:szCs w:val="18"/>
              </w:rPr>
              <w:t xml:space="preserve"> T</w:t>
            </w:r>
          </w:p>
        </w:tc>
        <w:tc>
          <w:tcPr>
            <w:tcW w:w="1291" w:type="dxa"/>
            <w:tcBorders>
              <w:top w:val="nil"/>
              <w:left w:val="nil"/>
              <w:bottom w:val="single" w:sz="8" w:space="0" w:color="000000"/>
              <w:right w:val="single" w:sz="8" w:space="0" w:color="000000"/>
            </w:tcBorders>
            <w:vAlign w:val="center"/>
            <w:hideMark/>
          </w:tcPr>
          <w:p w14:paraId="24F78EE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48326BF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163DA9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EC584C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A82DF4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9BC16F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C8B7C38" w14:textId="77777777" w:rsidTr="00174876">
        <w:trPr>
          <w:trHeight w:val="465"/>
        </w:trPr>
        <w:tc>
          <w:tcPr>
            <w:tcW w:w="975" w:type="dxa"/>
            <w:tcBorders>
              <w:top w:val="nil"/>
              <w:left w:val="single" w:sz="8" w:space="0" w:color="000000"/>
              <w:bottom w:val="single" w:sz="8" w:space="0" w:color="000000"/>
              <w:right w:val="single" w:sz="8" w:space="0" w:color="000000"/>
            </w:tcBorders>
            <w:vAlign w:val="center"/>
            <w:hideMark/>
          </w:tcPr>
          <w:p w14:paraId="68DACC1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2CD4FAC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Eritrocitų nusėdimo greičio nustatymas</w:t>
            </w:r>
          </w:p>
        </w:tc>
        <w:tc>
          <w:tcPr>
            <w:tcW w:w="1291" w:type="dxa"/>
            <w:tcBorders>
              <w:top w:val="nil"/>
              <w:left w:val="nil"/>
              <w:bottom w:val="single" w:sz="8" w:space="0" w:color="000000"/>
              <w:right w:val="single" w:sz="8" w:space="0" w:color="000000"/>
            </w:tcBorders>
            <w:vAlign w:val="center"/>
            <w:hideMark/>
          </w:tcPr>
          <w:p w14:paraId="01A49AE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100</w:t>
            </w:r>
          </w:p>
        </w:tc>
        <w:tc>
          <w:tcPr>
            <w:tcW w:w="991" w:type="dxa"/>
            <w:tcBorders>
              <w:top w:val="nil"/>
              <w:left w:val="nil"/>
              <w:bottom w:val="single" w:sz="8" w:space="0" w:color="000000"/>
              <w:right w:val="single" w:sz="8" w:space="0" w:color="000000"/>
            </w:tcBorders>
            <w:vAlign w:val="center"/>
            <w:hideMark/>
          </w:tcPr>
          <w:p w14:paraId="22D6584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405213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3D716C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D91947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4F8817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E327E4C"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E296B9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w:t>
            </w:r>
          </w:p>
        </w:tc>
        <w:tc>
          <w:tcPr>
            <w:tcW w:w="2933" w:type="dxa"/>
            <w:tcBorders>
              <w:top w:val="nil"/>
              <w:left w:val="nil"/>
              <w:bottom w:val="single" w:sz="8" w:space="0" w:color="000000"/>
              <w:right w:val="single" w:sz="8" w:space="0" w:color="000000"/>
            </w:tcBorders>
            <w:vAlign w:val="center"/>
            <w:hideMark/>
          </w:tcPr>
          <w:p w14:paraId="5610553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Kalis</w:t>
            </w:r>
          </w:p>
        </w:tc>
        <w:tc>
          <w:tcPr>
            <w:tcW w:w="1291" w:type="dxa"/>
            <w:tcBorders>
              <w:top w:val="nil"/>
              <w:left w:val="nil"/>
              <w:bottom w:val="single" w:sz="8" w:space="0" w:color="000000"/>
              <w:right w:val="single" w:sz="8" w:space="0" w:color="000000"/>
            </w:tcBorders>
            <w:vAlign w:val="center"/>
            <w:hideMark/>
          </w:tcPr>
          <w:p w14:paraId="4BA314D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4A6497B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01C0B4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EE8D86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5C2400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81E51B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2DC0487"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224241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p>
        </w:tc>
        <w:tc>
          <w:tcPr>
            <w:tcW w:w="2933" w:type="dxa"/>
            <w:tcBorders>
              <w:top w:val="nil"/>
              <w:left w:val="nil"/>
              <w:bottom w:val="single" w:sz="8" w:space="0" w:color="000000"/>
              <w:right w:val="single" w:sz="8" w:space="0" w:color="000000"/>
            </w:tcBorders>
            <w:vAlign w:val="center"/>
            <w:hideMark/>
          </w:tcPr>
          <w:p w14:paraId="5F8A6C2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Natris</w:t>
            </w:r>
          </w:p>
        </w:tc>
        <w:tc>
          <w:tcPr>
            <w:tcW w:w="1291" w:type="dxa"/>
            <w:tcBorders>
              <w:top w:val="nil"/>
              <w:left w:val="nil"/>
              <w:bottom w:val="single" w:sz="8" w:space="0" w:color="000000"/>
              <w:right w:val="single" w:sz="8" w:space="0" w:color="000000"/>
            </w:tcBorders>
            <w:vAlign w:val="center"/>
            <w:hideMark/>
          </w:tcPr>
          <w:p w14:paraId="5C63615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6B9B272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A3981A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B30650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AA154B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A3C357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B049B75" w14:textId="77777777" w:rsidTr="00174876">
        <w:trPr>
          <w:trHeight w:val="465"/>
        </w:trPr>
        <w:tc>
          <w:tcPr>
            <w:tcW w:w="975" w:type="dxa"/>
            <w:tcBorders>
              <w:top w:val="nil"/>
              <w:left w:val="single" w:sz="8" w:space="0" w:color="000000"/>
              <w:bottom w:val="single" w:sz="8" w:space="0" w:color="000000"/>
              <w:right w:val="single" w:sz="8" w:space="0" w:color="000000"/>
            </w:tcBorders>
            <w:vAlign w:val="center"/>
            <w:hideMark/>
          </w:tcPr>
          <w:p w14:paraId="3DA670E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11</w:t>
            </w:r>
          </w:p>
        </w:tc>
        <w:tc>
          <w:tcPr>
            <w:tcW w:w="2933" w:type="dxa"/>
            <w:tcBorders>
              <w:top w:val="nil"/>
              <w:left w:val="nil"/>
              <w:bottom w:val="single" w:sz="8" w:space="0" w:color="000000"/>
              <w:right w:val="single" w:sz="8" w:space="0" w:color="000000"/>
            </w:tcBorders>
            <w:vAlign w:val="center"/>
            <w:hideMark/>
          </w:tcPr>
          <w:p w14:paraId="3546412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Gliukozės koncentracijos nustatymas kraujyje</w:t>
            </w:r>
          </w:p>
        </w:tc>
        <w:tc>
          <w:tcPr>
            <w:tcW w:w="1291" w:type="dxa"/>
            <w:tcBorders>
              <w:top w:val="nil"/>
              <w:left w:val="nil"/>
              <w:bottom w:val="single" w:sz="8" w:space="0" w:color="000000"/>
              <w:right w:val="single" w:sz="8" w:space="0" w:color="000000"/>
            </w:tcBorders>
            <w:vAlign w:val="center"/>
            <w:hideMark/>
          </w:tcPr>
          <w:p w14:paraId="633E834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700</w:t>
            </w:r>
          </w:p>
        </w:tc>
        <w:tc>
          <w:tcPr>
            <w:tcW w:w="991" w:type="dxa"/>
            <w:tcBorders>
              <w:top w:val="nil"/>
              <w:left w:val="nil"/>
              <w:bottom w:val="single" w:sz="8" w:space="0" w:color="000000"/>
              <w:right w:val="single" w:sz="8" w:space="0" w:color="000000"/>
            </w:tcBorders>
            <w:vAlign w:val="center"/>
            <w:hideMark/>
          </w:tcPr>
          <w:p w14:paraId="7040372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A8FC72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8D7043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BCAB4C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A85687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E3C130A"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ACC9A4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12</w:t>
            </w:r>
          </w:p>
        </w:tc>
        <w:tc>
          <w:tcPr>
            <w:tcW w:w="2933" w:type="dxa"/>
            <w:tcBorders>
              <w:top w:val="nil"/>
              <w:left w:val="nil"/>
              <w:bottom w:val="single" w:sz="8" w:space="0" w:color="000000"/>
              <w:right w:val="single" w:sz="8" w:space="0" w:color="000000"/>
            </w:tcBorders>
            <w:vAlign w:val="center"/>
            <w:hideMark/>
          </w:tcPr>
          <w:p w14:paraId="5646F67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Protrombino</w:t>
            </w:r>
            <w:proofErr w:type="spellEnd"/>
            <w:r w:rsidRPr="002B45A2">
              <w:rPr>
                <w:rFonts w:ascii="Times New Roman" w:eastAsia="Times New Roman" w:hAnsi="Times New Roman" w:cs="Times New Roman"/>
                <w:color w:val="000000"/>
                <w:sz w:val="18"/>
                <w:szCs w:val="18"/>
              </w:rPr>
              <w:t xml:space="preserve"> laiko nustatymas</w:t>
            </w:r>
          </w:p>
        </w:tc>
        <w:tc>
          <w:tcPr>
            <w:tcW w:w="1291" w:type="dxa"/>
            <w:tcBorders>
              <w:top w:val="nil"/>
              <w:left w:val="nil"/>
              <w:bottom w:val="single" w:sz="8" w:space="0" w:color="000000"/>
              <w:right w:val="single" w:sz="8" w:space="0" w:color="000000"/>
            </w:tcBorders>
            <w:vAlign w:val="center"/>
            <w:hideMark/>
          </w:tcPr>
          <w:p w14:paraId="7B6A5CA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3A70F3D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A4861E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5E0444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7A8AA4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C98D54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E190AD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1B32A3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w:t>
            </w:r>
          </w:p>
        </w:tc>
        <w:tc>
          <w:tcPr>
            <w:tcW w:w="2933" w:type="dxa"/>
            <w:tcBorders>
              <w:top w:val="nil"/>
              <w:left w:val="nil"/>
              <w:bottom w:val="single" w:sz="8" w:space="0" w:color="000000"/>
              <w:right w:val="single" w:sz="8" w:space="0" w:color="000000"/>
            </w:tcBorders>
            <w:vAlign w:val="center"/>
            <w:hideMark/>
          </w:tcPr>
          <w:p w14:paraId="51677A0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DATL (APTT)</w:t>
            </w:r>
          </w:p>
        </w:tc>
        <w:tc>
          <w:tcPr>
            <w:tcW w:w="1291" w:type="dxa"/>
            <w:tcBorders>
              <w:top w:val="nil"/>
              <w:left w:val="nil"/>
              <w:bottom w:val="single" w:sz="8" w:space="0" w:color="000000"/>
              <w:right w:val="single" w:sz="8" w:space="0" w:color="000000"/>
            </w:tcBorders>
            <w:vAlign w:val="center"/>
            <w:hideMark/>
          </w:tcPr>
          <w:p w14:paraId="09C1A75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300</w:t>
            </w:r>
          </w:p>
        </w:tc>
        <w:tc>
          <w:tcPr>
            <w:tcW w:w="991" w:type="dxa"/>
            <w:tcBorders>
              <w:top w:val="nil"/>
              <w:left w:val="nil"/>
              <w:bottom w:val="single" w:sz="8" w:space="0" w:color="000000"/>
              <w:right w:val="single" w:sz="8" w:space="0" w:color="000000"/>
            </w:tcBorders>
            <w:vAlign w:val="center"/>
            <w:hideMark/>
          </w:tcPr>
          <w:p w14:paraId="653E10B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9153C3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EB2DE3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F04E47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9BC767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07FD75A"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1C1DDF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14</w:t>
            </w:r>
          </w:p>
        </w:tc>
        <w:tc>
          <w:tcPr>
            <w:tcW w:w="2933" w:type="dxa"/>
            <w:tcBorders>
              <w:top w:val="nil"/>
              <w:left w:val="nil"/>
              <w:bottom w:val="single" w:sz="8" w:space="0" w:color="000000"/>
              <w:right w:val="single" w:sz="8" w:space="0" w:color="000000"/>
            </w:tcBorders>
            <w:vAlign w:val="center"/>
            <w:hideMark/>
          </w:tcPr>
          <w:p w14:paraId="056DB40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GOT (AST)</w:t>
            </w:r>
          </w:p>
        </w:tc>
        <w:tc>
          <w:tcPr>
            <w:tcW w:w="1291" w:type="dxa"/>
            <w:tcBorders>
              <w:top w:val="nil"/>
              <w:left w:val="nil"/>
              <w:bottom w:val="single" w:sz="8" w:space="0" w:color="000000"/>
              <w:right w:val="single" w:sz="8" w:space="0" w:color="000000"/>
            </w:tcBorders>
            <w:vAlign w:val="center"/>
            <w:hideMark/>
          </w:tcPr>
          <w:p w14:paraId="5CA08C8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300</w:t>
            </w:r>
          </w:p>
        </w:tc>
        <w:tc>
          <w:tcPr>
            <w:tcW w:w="991" w:type="dxa"/>
            <w:tcBorders>
              <w:top w:val="nil"/>
              <w:left w:val="nil"/>
              <w:bottom w:val="single" w:sz="8" w:space="0" w:color="000000"/>
              <w:right w:val="single" w:sz="8" w:space="0" w:color="000000"/>
            </w:tcBorders>
            <w:vAlign w:val="center"/>
            <w:hideMark/>
          </w:tcPr>
          <w:p w14:paraId="163CA81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008A79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710FDC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1E58E0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E871D6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4177F3C"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37576D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2933" w:type="dxa"/>
            <w:tcBorders>
              <w:top w:val="nil"/>
              <w:left w:val="nil"/>
              <w:bottom w:val="single" w:sz="8" w:space="0" w:color="000000"/>
              <w:right w:val="single" w:sz="8" w:space="0" w:color="000000"/>
            </w:tcBorders>
            <w:vAlign w:val="center"/>
            <w:hideMark/>
          </w:tcPr>
          <w:p w14:paraId="4C5D7D4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GPT (ALT)</w:t>
            </w:r>
          </w:p>
        </w:tc>
        <w:tc>
          <w:tcPr>
            <w:tcW w:w="1291" w:type="dxa"/>
            <w:tcBorders>
              <w:top w:val="nil"/>
              <w:left w:val="nil"/>
              <w:bottom w:val="single" w:sz="8" w:space="0" w:color="000000"/>
              <w:right w:val="single" w:sz="8" w:space="0" w:color="000000"/>
            </w:tcBorders>
            <w:vAlign w:val="center"/>
            <w:hideMark/>
          </w:tcPr>
          <w:p w14:paraId="399B34A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300</w:t>
            </w:r>
          </w:p>
        </w:tc>
        <w:tc>
          <w:tcPr>
            <w:tcW w:w="991" w:type="dxa"/>
            <w:tcBorders>
              <w:top w:val="nil"/>
              <w:left w:val="nil"/>
              <w:bottom w:val="single" w:sz="8" w:space="0" w:color="000000"/>
              <w:right w:val="single" w:sz="8" w:space="0" w:color="000000"/>
            </w:tcBorders>
            <w:vAlign w:val="center"/>
            <w:hideMark/>
          </w:tcPr>
          <w:p w14:paraId="1240B9A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81FD9B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8F13B3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978B99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774BA2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67040AF" w14:textId="77777777" w:rsidTr="00174876">
        <w:trPr>
          <w:trHeight w:val="465"/>
        </w:trPr>
        <w:tc>
          <w:tcPr>
            <w:tcW w:w="975" w:type="dxa"/>
            <w:tcBorders>
              <w:top w:val="nil"/>
              <w:left w:val="single" w:sz="8" w:space="0" w:color="000000"/>
              <w:bottom w:val="single" w:sz="8" w:space="0" w:color="000000"/>
              <w:right w:val="single" w:sz="8" w:space="0" w:color="000000"/>
            </w:tcBorders>
            <w:vAlign w:val="center"/>
            <w:hideMark/>
          </w:tcPr>
          <w:p w14:paraId="1478D25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16</w:t>
            </w:r>
          </w:p>
        </w:tc>
        <w:tc>
          <w:tcPr>
            <w:tcW w:w="2933" w:type="dxa"/>
            <w:tcBorders>
              <w:top w:val="nil"/>
              <w:left w:val="nil"/>
              <w:bottom w:val="single" w:sz="8" w:space="0" w:color="000000"/>
              <w:right w:val="single" w:sz="8" w:space="0" w:color="000000"/>
            </w:tcBorders>
            <w:vAlign w:val="center"/>
            <w:hideMark/>
          </w:tcPr>
          <w:p w14:paraId="7A29967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Kraujo forminių elementų </w:t>
            </w:r>
            <w:proofErr w:type="spellStart"/>
            <w:r w:rsidRPr="002B45A2">
              <w:rPr>
                <w:rFonts w:ascii="Times New Roman" w:eastAsia="Times New Roman" w:hAnsi="Times New Roman" w:cs="Times New Roman"/>
                <w:color w:val="000000"/>
                <w:sz w:val="18"/>
                <w:szCs w:val="18"/>
              </w:rPr>
              <w:t>mikroskopavimas</w:t>
            </w:r>
            <w:proofErr w:type="spellEnd"/>
          </w:p>
        </w:tc>
        <w:tc>
          <w:tcPr>
            <w:tcW w:w="1291" w:type="dxa"/>
            <w:tcBorders>
              <w:top w:val="nil"/>
              <w:left w:val="nil"/>
              <w:bottom w:val="single" w:sz="8" w:space="0" w:color="000000"/>
              <w:right w:val="single" w:sz="8" w:space="0" w:color="000000"/>
            </w:tcBorders>
            <w:vAlign w:val="center"/>
            <w:hideMark/>
          </w:tcPr>
          <w:p w14:paraId="287E24A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300</w:t>
            </w:r>
          </w:p>
        </w:tc>
        <w:tc>
          <w:tcPr>
            <w:tcW w:w="991" w:type="dxa"/>
            <w:tcBorders>
              <w:top w:val="nil"/>
              <w:left w:val="nil"/>
              <w:bottom w:val="single" w:sz="8" w:space="0" w:color="000000"/>
              <w:right w:val="single" w:sz="8" w:space="0" w:color="000000"/>
            </w:tcBorders>
            <w:vAlign w:val="center"/>
            <w:hideMark/>
          </w:tcPr>
          <w:p w14:paraId="0A51EBC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3CEC62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E93802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BA76F4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164788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F31909B"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B6E668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w:t>
            </w:r>
          </w:p>
        </w:tc>
        <w:tc>
          <w:tcPr>
            <w:tcW w:w="2933" w:type="dxa"/>
            <w:tcBorders>
              <w:top w:val="nil"/>
              <w:left w:val="nil"/>
              <w:bottom w:val="single" w:sz="8" w:space="0" w:color="000000"/>
              <w:right w:val="single" w:sz="8" w:space="0" w:color="000000"/>
            </w:tcBorders>
            <w:vAlign w:val="center"/>
            <w:hideMark/>
          </w:tcPr>
          <w:p w14:paraId="455FDA3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Chloras</w:t>
            </w:r>
          </w:p>
        </w:tc>
        <w:tc>
          <w:tcPr>
            <w:tcW w:w="1291" w:type="dxa"/>
            <w:tcBorders>
              <w:top w:val="nil"/>
              <w:left w:val="nil"/>
              <w:bottom w:val="single" w:sz="8" w:space="0" w:color="000000"/>
              <w:right w:val="single" w:sz="8" w:space="0" w:color="000000"/>
            </w:tcBorders>
            <w:vAlign w:val="center"/>
            <w:hideMark/>
          </w:tcPr>
          <w:p w14:paraId="0942C73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61E1906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56C955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1A9AB4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51CB4F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957FA7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65BFF33"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B858C8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w:t>
            </w:r>
          </w:p>
        </w:tc>
        <w:tc>
          <w:tcPr>
            <w:tcW w:w="2933" w:type="dxa"/>
            <w:tcBorders>
              <w:top w:val="nil"/>
              <w:left w:val="nil"/>
              <w:bottom w:val="single" w:sz="8" w:space="0" w:color="000000"/>
              <w:right w:val="single" w:sz="8" w:space="0" w:color="000000"/>
            </w:tcBorders>
            <w:vAlign w:val="center"/>
            <w:hideMark/>
          </w:tcPr>
          <w:p w14:paraId="2D6D31E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Kalcis</w:t>
            </w:r>
          </w:p>
        </w:tc>
        <w:tc>
          <w:tcPr>
            <w:tcW w:w="1291" w:type="dxa"/>
            <w:tcBorders>
              <w:top w:val="nil"/>
              <w:left w:val="nil"/>
              <w:bottom w:val="single" w:sz="8" w:space="0" w:color="000000"/>
              <w:right w:val="single" w:sz="8" w:space="0" w:color="000000"/>
            </w:tcBorders>
            <w:vAlign w:val="center"/>
            <w:hideMark/>
          </w:tcPr>
          <w:p w14:paraId="5120EF8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7791916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684700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1CA217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273C90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EF3B46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97B3D75"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25A321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lastRenderedPageBreak/>
              <w:t>19</w:t>
            </w:r>
          </w:p>
        </w:tc>
        <w:tc>
          <w:tcPr>
            <w:tcW w:w="2933" w:type="dxa"/>
            <w:tcBorders>
              <w:top w:val="nil"/>
              <w:left w:val="nil"/>
              <w:bottom w:val="single" w:sz="8" w:space="0" w:color="000000"/>
              <w:right w:val="single" w:sz="8" w:space="0" w:color="000000"/>
            </w:tcBorders>
            <w:vAlign w:val="center"/>
            <w:hideMark/>
          </w:tcPr>
          <w:p w14:paraId="793FE7F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Jonizuotas kalcis</w:t>
            </w:r>
          </w:p>
        </w:tc>
        <w:tc>
          <w:tcPr>
            <w:tcW w:w="1291" w:type="dxa"/>
            <w:tcBorders>
              <w:top w:val="nil"/>
              <w:left w:val="nil"/>
              <w:bottom w:val="single" w:sz="8" w:space="0" w:color="000000"/>
              <w:right w:val="single" w:sz="8" w:space="0" w:color="000000"/>
            </w:tcBorders>
            <w:vAlign w:val="center"/>
            <w:hideMark/>
          </w:tcPr>
          <w:p w14:paraId="23B3634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33F52FA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031F9B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846292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6A60CD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B488DF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F037493"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7F18D9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2933" w:type="dxa"/>
            <w:tcBorders>
              <w:top w:val="nil"/>
              <w:left w:val="nil"/>
              <w:bottom w:val="single" w:sz="8" w:space="0" w:color="000000"/>
              <w:right w:val="single" w:sz="8" w:space="0" w:color="000000"/>
            </w:tcBorders>
            <w:vAlign w:val="center"/>
            <w:hideMark/>
          </w:tcPr>
          <w:p w14:paraId="28D1BCC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Šlapalas</w:t>
            </w:r>
          </w:p>
        </w:tc>
        <w:tc>
          <w:tcPr>
            <w:tcW w:w="1291" w:type="dxa"/>
            <w:tcBorders>
              <w:top w:val="nil"/>
              <w:left w:val="nil"/>
              <w:bottom w:val="single" w:sz="8" w:space="0" w:color="000000"/>
              <w:right w:val="single" w:sz="8" w:space="0" w:color="000000"/>
            </w:tcBorders>
            <w:vAlign w:val="center"/>
            <w:hideMark/>
          </w:tcPr>
          <w:p w14:paraId="114355B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5F3B1A6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nil"/>
              <w:right w:val="single" w:sz="8" w:space="0" w:color="000000"/>
            </w:tcBorders>
            <w:vAlign w:val="center"/>
            <w:hideMark/>
          </w:tcPr>
          <w:p w14:paraId="7970B69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41A6CA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4C7A87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A97076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E916A2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29BFEC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21</w:t>
            </w:r>
          </w:p>
        </w:tc>
        <w:tc>
          <w:tcPr>
            <w:tcW w:w="2933" w:type="dxa"/>
            <w:tcBorders>
              <w:top w:val="nil"/>
              <w:left w:val="nil"/>
              <w:bottom w:val="single" w:sz="8" w:space="0" w:color="000000"/>
              <w:right w:val="single" w:sz="8" w:space="0" w:color="000000"/>
            </w:tcBorders>
            <w:vAlign w:val="center"/>
            <w:hideMark/>
          </w:tcPr>
          <w:p w14:paraId="358AB85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Kreatininas</w:t>
            </w:r>
          </w:p>
        </w:tc>
        <w:tc>
          <w:tcPr>
            <w:tcW w:w="1291" w:type="dxa"/>
            <w:tcBorders>
              <w:top w:val="nil"/>
              <w:left w:val="nil"/>
              <w:bottom w:val="single" w:sz="8" w:space="0" w:color="000000"/>
              <w:right w:val="single" w:sz="8" w:space="0" w:color="000000"/>
            </w:tcBorders>
            <w:vAlign w:val="center"/>
            <w:hideMark/>
          </w:tcPr>
          <w:p w14:paraId="25CDDDF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nil"/>
            </w:tcBorders>
            <w:vAlign w:val="center"/>
            <w:hideMark/>
          </w:tcPr>
          <w:p w14:paraId="65C8EB6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single" w:sz="4" w:space="0" w:color="auto"/>
              <w:left w:val="single" w:sz="4" w:space="0" w:color="auto"/>
              <w:bottom w:val="single" w:sz="4" w:space="0" w:color="auto"/>
              <w:right w:val="single" w:sz="4" w:space="0" w:color="auto"/>
            </w:tcBorders>
            <w:noWrap/>
            <w:vAlign w:val="bottom"/>
            <w:hideMark/>
          </w:tcPr>
          <w:p w14:paraId="67FAA6E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5E0D9E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E138C4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EF8EC6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0F59BC1"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BA2526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22</w:t>
            </w:r>
          </w:p>
        </w:tc>
        <w:tc>
          <w:tcPr>
            <w:tcW w:w="2933" w:type="dxa"/>
            <w:tcBorders>
              <w:top w:val="nil"/>
              <w:left w:val="nil"/>
              <w:bottom w:val="single" w:sz="8" w:space="0" w:color="000000"/>
              <w:right w:val="single" w:sz="8" w:space="0" w:color="000000"/>
            </w:tcBorders>
            <w:vAlign w:val="center"/>
            <w:hideMark/>
          </w:tcPr>
          <w:p w14:paraId="3D410DE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Bilirubinas</w:t>
            </w:r>
            <w:proofErr w:type="spellEnd"/>
            <w:r w:rsidRPr="002B45A2">
              <w:rPr>
                <w:rFonts w:ascii="Times New Roman" w:eastAsia="Times New Roman" w:hAnsi="Times New Roman" w:cs="Times New Roman"/>
                <w:color w:val="000000"/>
                <w:sz w:val="18"/>
                <w:szCs w:val="18"/>
              </w:rPr>
              <w:t xml:space="preserve"> bendras</w:t>
            </w:r>
          </w:p>
        </w:tc>
        <w:tc>
          <w:tcPr>
            <w:tcW w:w="1291" w:type="dxa"/>
            <w:tcBorders>
              <w:top w:val="nil"/>
              <w:left w:val="nil"/>
              <w:bottom w:val="single" w:sz="8" w:space="0" w:color="000000"/>
              <w:right w:val="single" w:sz="8" w:space="0" w:color="000000"/>
            </w:tcBorders>
            <w:vAlign w:val="center"/>
            <w:hideMark/>
          </w:tcPr>
          <w:p w14:paraId="03BECC0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300</w:t>
            </w:r>
          </w:p>
        </w:tc>
        <w:tc>
          <w:tcPr>
            <w:tcW w:w="991" w:type="dxa"/>
            <w:tcBorders>
              <w:top w:val="nil"/>
              <w:left w:val="nil"/>
              <w:bottom w:val="single" w:sz="8" w:space="0" w:color="000000"/>
              <w:right w:val="nil"/>
            </w:tcBorders>
            <w:vAlign w:val="center"/>
            <w:hideMark/>
          </w:tcPr>
          <w:p w14:paraId="49A701F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single" w:sz="4" w:space="0" w:color="auto"/>
              <w:bottom w:val="single" w:sz="4" w:space="0" w:color="auto"/>
              <w:right w:val="single" w:sz="4" w:space="0" w:color="auto"/>
            </w:tcBorders>
            <w:vAlign w:val="center"/>
            <w:hideMark/>
          </w:tcPr>
          <w:p w14:paraId="2703222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E41AED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8DE7B2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A274E5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FC7E349"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964F26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23</w:t>
            </w:r>
          </w:p>
        </w:tc>
        <w:tc>
          <w:tcPr>
            <w:tcW w:w="2933" w:type="dxa"/>
            <w:tcBorders>
              <w:top w:val="nil"/>
              <w:left w:val="nil"/>
              <w:bottom w:val="single" w:sz="8" w:space="0" w:color="000000"/>
              <w:right w:val="single" w:sz="8" w:space="0" w:color="000000"/>
            </w:tcBorders>
            <w:vAlign w:val="center"/>
            <w:hideMark/>
          </w:tcPr>
          <w:p w14:paraId="00B481F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Bilirubinas</w:t>
            </w:r>
            <w:proofErr w:type="spellEnd"/>
            <w:r w:rsidRPr="002B45A2">
              <w:rPr>
                <w:rFonts w:ascii="Times New Roman" w:eastAsia="Times New Roman" w:hAnsi="Times New Roman" w:cs="Times New Roman"/>
                <w:color w:val="000000"/>
                <w:sz w:val="18"/>
                <w:szCs w:val="18"/>
              </w:rPr>
              <w:t xml:space="preserve"> tiesioginis</w:t>
            </w:r>
          </w:p>
        </w:tc>
        <w:tc>
          <w:tcPr>
            <w:tcW w:w="1291" w:type="dxa"/>
            <w:tcBorders>
              <w:top w:val="nil"/>
              <w:left w:val="nil"/>
              <w:bottom w:val="single" w:sz="8" w:space="0" w:color="000000"/>
              <w:right w:val="single" w:sz="8" w:space="0" w:color="000000"/>
            </w:tcBorders>
            <w:vAlign w:val="center"/>
            <w:hideMark/>
          </w:tcPr>
          <w:p w14:paraId="27E974D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4234D6E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024CC4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EBE4B2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5555B2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696BC7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9A1255C"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4267561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24</w:t>
            </w:r>
          </w:p>
        </w:tc>
        <w:tc>
          <w:tcPr>
            <w:tcW w:w="2933" w:type="dxa"/>
            <w:tcBorders>
              <w:top w:val="nil"/>
              <w:left w:val="nil"/>
              <w:bottom w:val="single" w:sz="8" w:space="0" w:color="000000"/>
              <w:right w:val="single" w:sz="8" w:space="0" w:color="000000"/>
            </w:tcBorders>
            <w:vAlign w:val="center"/>
            <w:hideMark/>
          </w:tcPr>
          <w:p w14:paraId="115F744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GGT – </w:t>
            </w:r>
            <w:proofErr w:type="spellStart"/>
            <w:r w:rsidRPr="002B45A2">
              <w:rPr>
                <w:rFonts w:ascii="Times New Roman" w:eastAsia="Times New Roman" w:hAnsi="Times New Roman" w:cs="Times New Roman"/>
                <w:color w:val="000000"/>
                <w:sz w:val="18"/>
                <w:szCs w:val="18"/>
              </w:rPr>
              <w:t>gamagliutamiltransferazė</w:t>
            </w:r>
            <w:proofErr w:type="spellEnd"/>
          </w:p>
        </w:tc>
        <w:tc>
          <w:tcPr>
            <w:tcW w:w="1291" w:type="dxa"/>
            <w:tcBorders>
              <w:top w:val="nil"/>
              <w:left w:val="nil"/>
              <w:bottom w:val="single" w:sz="8" w:space="0" w:color="000000"/>
              <w:right w:val="single" w:sz="8" w:space="0" w:color="000000"/>
            </w:tcBorders>
            <w:vAlign w:val="center"/>
            <w:hideMark/>
          </w:tcPr>
          <w:p w14:paraId="15FC5DD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0DA82A9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775B80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A216C4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F43150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B8A09A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8713C33"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622FE2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25</w:t>
            </w:r>
          </w:p>
        </w:tc>
        <w:tc>
          <w:tcPr>
            <w:tcW w:w="2933" w:type="dxa"/>
            <w:tcBorders>
              <w:top w:val="nil"/>
              <w:left w:val="nil"/>
              <w:bottom w:val="single" w:sz="8" w:space="0" w:color="000000"/>
              <w:right w:val="single" w:sz="8" w:space="0" w:color="000000"/>
            </w:tcBorders>
            <w:vAlign w:val="center"/>
            <w:hideMark/>
          </w:tcPr>
          <w:p w14:paraId="077D262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Šarminė fosfatazė</w:t>
            </w:r>
          </w:p>
        </w:tc>
        <w:tc>
          <w:tcPr>
            <w:tcW w:w="1291" w:type="dxa"/>
            <w:tcBorders>
              <w:top w:val="nil"/>
              <w:left w:val="nil"/>
              <w:bottom w:val="single" w:sz="8" w:space="0" w:color="000000"/>
              <w:right w:val="single" w:sz="8" w:space="0" w:color="000000"/>
            </w:tcBorders>
            <w:vAlign w:val="center"/>
            <w:hideMark/>
          </w:tcPr>
          <w:p w14:paraId="672DE6B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66F98D1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EA6A08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969D1A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B9C053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B813F9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A52EED0"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B1F612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26</w:t>
            </w:r>
          </w:p>
        </w:tc>
        <w:tc>
          <w:tcPr>
            <w:tcW w:w="2933" w:type="dxa"/>
            <w:tcBorders>
              <w:top w:val="nil"/>
              <w:left w:val="nil"/>
              <w:bottom w:val="single" w:sz="8" w:space="0" w:color="000000"/>
              <w:right w:val="single" w:sz="8" w:space="0" w:color="000000"/>
            </w:tcBorders>
            <w:vAlign w:val="center"/>
            <w:hideMark/>
          </w:tcPr>
          <w:p w14:paraId="6DDEA29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Pankreatinė</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amilazė</w:t>
            </w:r>
            <w:proofErr w:type="spellEnd"/>
          </w:p>
        </w:tc>
        <w:tc>
          <w:tcPr>
            <w:tcW w:w="1291" w:type="dxa"/>
            <w:tcBorders>
              <w:top w:val="nil"/>
              <w:left w:val="nil"/>
              <w:bottom w:val="single" w:sz="8" w:space="0" w:color="000000"/>
              <w:right w:val="single" w:sz="8" w:space="0" w:color="000000"/>
            </w:tcBorders>
            <w:vAlign w:val="center"/>
            <w:hideMark/>
          </w:tcPr>
          <w:p w14:paraId="110FF55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2C42C71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8DDA79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A71F4B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0C6BDB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36810A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83473BC"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AA0AB5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27</w:t>
            </w:r>
          </w:p>
        </w:tc>
        <w:tc>
          <w:tcPr>
            <w:tcW w:w="2933" w:type="dxa"/>
            <w:tcBorders>
              <w:top w:val="nil"/>
              <w:left w:val="nil"/>
              <w:bottom w:val="single" w:sz="8" w:space="0" w:color="000000"/>
              <w:right w:val="single" w:sz="8" w:space="0" w:color="000000"/>
            </w:tcBorders>
            <w:vAlign w:val="center"/>
            <w:hideMark/>
          </w:tcPr>
          <w:p w14:paraId="60DA9D6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Alfa </w:t>
            </w:r>
            <w:proofErr w:type="spellStart"/>
            <w:r w:rsidRPr="002B45A2">
              <w:rPr>
                <w:rFonts w:ascii="Times New Roman" w:eastAsia="Times New Roman" w:hAnsi="Times New Roman" w:cs="Times New Roman"/>
                <w:color w:val="000000"/>
                <w:sz w:val="18"/>
                <w:szCs w:val="18"/>
              </w:rPr>
              <w:t>amilazė</w:t>
            </w:r>
            <w:proofErr w:type="spellEnd"/>
          </w:p>
        </w:tc>
        <w:tc>
          <w:tcPr>
            <w:tcW w:w="1291" w:type="dxa"/>
            <w:tcBorders>
              <w:top w:val="nil"/>
              <w:left w:val="nil"/>
              <w:bottom w:val="single" w:sz="8" w:space="0" w:color="000000"/>
              <w:right w:val="single" w:sz="8" w:space="0" w:color="000000"/>
            </w:tcBorders>
            <w:vAlign w:val="center"/>
            <w:hideMark/>
          </w:tcPr>
          <w:p w14:paraId="3DD515A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32AC084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CC63B2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BD7F2D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68C6B1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3F424C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403B89E"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F48D40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28</w:t>
            </w:r>
          </w:p>
        </w:tc>
        <w:tc>
          <w:tcPr>
            <w:tcW w:w="2933" w:type="dxa"/>
            <w:tcBorders>
              <w:top w:val="nil"/>
              <w:left w:val="nil"/>
              <w:bottom w:val="single" w:sz="8" w:space="0" w:color="000000"/>
              <w:right w:val="single" w:sz="8" w:space="0" w:color="000000"/>
            </w:tcBorders>
            <w:vAlign w:val="center"/>
            <w:hideMark/>
          </w:tcPr>
          <w:p w14:paraId="67FAFD7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Bendro baltymo nustatymas</w:t>
            </w:r>
          </w:p>
        </w:tc>
        <w:tc>
          <w:tcPr>
            <w:tcW w:w="1291" w:type="dxa"/>
            <w:tcBorders>
              <w:top w:val="nil"/>
              <w:left w:val="nil"/>
              <w:bottom w:val="single" w:sz="8" w:space="0" w:color="000000"/>
              <w:right w:val="single" w:sz="8" w:space="0" w:color="000000"/>
            </w:tcBorders>
            <w:vAlign w:val="center"/>
            <w:hideMark/>
          </w:tcPr>
          <w:p w14:paraId="22DB824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5A2267F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4FA433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FF19DC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33F8F0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85EB2F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61B5527E"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2DCE62E9"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 xml:space="preserve">KITI RUTININIAI TYRIMAI </w:t>
            </w:r>
            <w:r w:rsidRPr="002B45A2">
              <w:rPr>
                <w:rFonts w:ascii="Times New Roman" w:eastAsia="Times New Roman" w:hAnsi="Times New Roman" w:cs="Times New Roman"/>
                <w:color w:val="000000"/>
                <w:sz w:val="18"/>
                <w:szCs w:val="18"/>
              </w:rPr>
              <w:t>(</w:t>
            </w:r>
            <w:r w:rsidRPr="002B45A2">
              <w:rPr>
                <w:rFonts w:ascii="Times New Roman" w:eastAsia="Times New Roman" w:hAnsi="Times New Roman" w:cs="Times New Roman"/>
                <w:i/>
                <w:iCs/>
                <w:color w:val="000000"/>
                <w:sz w:val="18"/>
                <w:szCs w:val="18"/>
              </w:rPr>
              <w:t>atliekami ne vėliau kaip per 6 valandas nuo mėginio paėmimo iš paciento</w:t>
            </w:r>
            <w:r w:rsidRPr="002B45A2">
              <w:rPr>
                <w:rFonts w:ascii="Times New Roman" w:eastAsia="Times New Roman" w:hAnsi="Times New Roman" w:cs="Times New Roman"/>
                <w:color w:val="000000"/>
                <w:sz w:val="18"/>
                <w:szCs w:val="18"/>
              </w:rPr>
              <w:t>)</w:t>
            </w:r>
          </w:p>
        </w:tc>
      </w:tr>
      <w:tr w:rsidR="002B45A2" w:rsidRPr="00BD0990" w14:paraId="2101B50D"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42AA16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29</w:t>
            </w:r>
          </w:p>
        </w:tc>
        <w:tc>
          <w:tcPr>
            <w:tcW w:w="2933" w:type="dxa"/>
            <w:tcBorders>
              <w:top w:val="nil"/>
              <w:left w:val="nil"/>
              <w:bottom w:val="single" w:sz="8" w:space="0" w:color="000000"/>
              <w:right w:val="single" w:sz="8" w:space="0" w:color="000000"/>
            </w:tcBorders>
            <w:vAlign w:val="center"/>
            <w:hideMark/>
          </w:tcPr>
          <w:p w14:paraId="727F19B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ENG (eritrocitų nusėdimo greitis)</w:t>
            </w:r>
          </w:p>
        </w:tc>
        <w:tc>
          <w:tcPr>
            <w:tcW w:w="1291" w:type="dxa"/>
            <w:tcBorders>
              <w:top w:val="nil"/>
              <w:left w:val="nil"/>
              <w:bottom w:val="single" w:sz="8" w:space="0" w:color="000000"/>
              <w:right w:val="single" w:sz="8" w:space="0" w:color="000000"/>
            </w:tcBorders>
            <w:vAlign w:val="center"/>
            <w:hideMark/>
          </w:tcPr>
          <w:p w14:paraId="110AD39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3000</w:t>
            </w:r>
          </w:p>
        </w:tc>
        <w:tc>
          <w:tcPr>
            <w:tcW w:w="991" w:type="dxa"/>
            <w:tcBorders>
              <w:top w:val="nil"/>
              <w:left w:val="nil"/>
              <w:bottom w:val="single" w:sz="8" w:space="0" w:color="000000"/>
              <w:right w:val="single" w:sz="8" w:space="0" w:color="000000"/>
            </w:tcBorders>
            <w:vAlign w:val="center"/>
            <w:hideMark/>
          </w:tcPr>
          <w:p w14:paraId="6763BAE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805ACC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CC1E9A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62D1DF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BE310A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F86000B"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598B6EE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2933" w:type="dxa"/>
            <w:tcBorders>
              <w:top w:val="nil"/>
              <w:left w:val="nil"/>
              <w:bottom w:val="single" w:sz="8" w:space="0" w:color="000000"/>
              <w:right w:val="single" w:sz="8" w:space="0" w:color="000000"/>
            </w:tcBorders>
            <w:vAlign w:val="center"/>
            <w:hideMark/>
          </w:tcPr>
          <w:p w14:paraId="552AF3E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Kraujo forminių elementų </w:t>
            </w:r>
            <w:proofErr w:type="spellStart"/>
            <w:r w:rsidRPr="002B45A2">
              <w:rPr>
                <w:rFonts w:ascii="Times New Roman" w:eastAsia="Times New Roman" w:hAnsi="Times New Roman" w:cs="Times New Roman"/>
                <w:color w:val="000000"/>
                <w:sz w:val="18"/>
                <w:szCs w:val="18"/>
              </w:rPr>
              <w:t>mikroskopavimas</w:t>
            </w:r>
            <w:proofErr w:type="spellEnd"/>
          </w:p>
        </w:tc>
        <w:tc>
          <w:tcPr>
            <w:tcW w:w="1291" w:type="dxa"/>
            <w:tcBorders>
              <w:top w:val="nil"/>
              <w:left w:val="nil"/>
              <w:bottom w:val="single" w:sz="8" w:space="0" w:color="000000"/>
              <w:right w:val="single" w:sz="8" w:space="0" w:color="000000"/>
            </w:tcBorders>
            <w:vAlign w:val="center"/>
            <w:hideMark/>
          </w:tcPr>
          <w:p w14:paraId="6BDAD5A7"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45435C7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43FBB6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C05BE7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368460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25344D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F94F4C4"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2BC887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31</w:t>
            </w:r>
          </w:p>
        </w:tc>
        <w:tc>
          <w:tcPr>
            <w:tcW w:w="2933" w:type="dxa"/>
            <w:tcBorders>
              <w:top w:val="nil"/>
              <w:left w:val="nil"/>
              <w:bottom w:val="single" w:sz="8" w:space="0" w:color="000000"/>
              <w:right w:val="single" w:sz="8" w:space="0" w:color="000000"/>
            </w:tcBorders>
            <w:vAlign w:val="center"/>
            <w:hideMark/>
          </w:tcPr>
          <w:p w14:paraId="65CB978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Rezus</w:t>
            </w:r>
            <w:proofErr w:type="spellEnd"/>
            <w:r w:rsidRPr="002B45A2">
              <w:rPr>
                <w:rFonts w:ascii="Times New Roman" w:eastAsia="Times New Roman" w:hAnsi="Times New Roman" w:cs="Times New Roman"/>
                <w:color w:val="000000"/>
                <w:sz w:val="18"/>
                <w:szCs w:val="18"/>
              </w:rPr>
              <w:t xml:space="preserve"> antikūnų nustatymas</w:t>
            </w:r>
          </w:p>
        </w:tc>
        <w:tc>
          <w:tcPr>
            <w:tcW w:w="1291" w:type="dxa"/>
            <w:tcBorders>
              <w:top w:val="nil"/>
              <w:left w:val="nil"/>
              <w:bottom w:val="single" w:sz="8" w:space="0" w:color="000000"/>
              <w:right w:val="single" w:sz="8" w:space="0" w:color="000000"/>
            </w:tcBorders>
            <w:vAlign w:val="center"/>
            <w:hideMark/>
          </w:tcPr>
          <w:p w14:paraId="4E817B5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50</w:t>
            </w:r>
          </w:p>
        </w:tc>
        <w:tc>
          <w:tcPr>
            <w:tcW w:w="991" w:type="dxa"/>
            <w:tcBorders>
              <w:top w:val="nil"/>
              <w:left w:val="nil"/>
              <w:bottom w:val="single" w:sz="8" w:space="0" w:color="000000"/>
              <w:right w:val="single" w:sz="8" w:space="0" w:color="000000"/>
            </w:tcBorders>
            <w:vAlign w:val="center"/>
            <w:hideMark/>
          </w:tcPr>
          <w:p w14:paraId="5864F21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3A885D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323845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499B5E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7E4621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C26B24D"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607EAAF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32</w:t>
            </w:r>
          </w:p>
        </w:tc>
        <w:tc>
          <w:tcPr>
            <w:tcW w:w="2933" w:type="dxa"/>
            <w:tcBorders>
              <w:top w:val="nil"/>
              <w:left w:val="nil"/>
              <w:bottom w:val="single" w:sz="8" w:space="0" w:color="000000"/>
              <w:right w:val="single" w:sz="8" w:space="0" w:color="000000"/>
            </w:tcBorders>
            <w:vAlign w:val="center"/>
            <w:hideMark/>
          </w:tcPr>
          <w:p w14:paraId="7672970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Šlapimo </w:t>
            </w:r>
            <w:proofErr w:type="spellStart"/>
            <w:r w:rsidRPr="002B45A2">
              <w:rPr>
                <w:rFonts w:ascii="Times New Roman" w:eastAsia="Times New Roman" w:hAnsi="Times New Roman" w:cs="Times New Roman"/>
                <w:color w:val="000000"/>
                <w:sz w:val="18"/>
                <w:szCs w:val="18"/>
              </w:rPr>
              <w:t>mikroskopavimas</w:t>
            </w:r>
            <w:proofErr w:type="spellEnd"/>
          </w:p>
        </w:tc>
        <w:tc>
          <w:tcPr>
            <w:tcW w:w="1291" w:type="dxa"/>
            <w:tcBorders>
              <w:top w:val="nil"/>
              <w:left w:val="nil"/>
              <w:bottom w:val="single" w:sz="8" w:space="0" w:color="000000"/>
              <w:right w:val="single" w:sz="8" w:space="0" w:color="000000"/>
            </w:tcBorders>
            <w:vAlign w:val="center"/>
            <w:hideMark/>
          </w:tcPr>
          <w:p w14:paraId="2519EA8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50</w:t>
            </w:r>
          </w:p>
        </w:tc>
        <w:tc>
          <w:tcPr>
            <w:tcW w:w="991" w:type="dxa"/>
            <w:tcBorders>
              <w:top w:val="nil"/>
              <w:left w:val="nil"/>
              <w:bottom w:val="single" w:sz="8" w:space="0" w:color="000000"/>
              <w:right w:val="single" w:sz="8" w:space="0" w:color="000000"/>
            </w:tcBorders>
            <w:vAlign w:val="center"/>
            <w:hideMark/>
          </w:tcPr>
          <w:p w14:paraId="6E47DD7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607170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90C809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FAD775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CC8530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AAA39FB"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4392FDA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33</w:t>
            </w:r>
          </w:p>
        </w:tc>
        <w:tc>
          <w:tcPr>
            <w:tcW w:w="2933" w:type="dxa"/>
            <w:tcBorders>
              <w:top w:val="nil"/>
              <w:left w:val="nil"/>
              <w:bottom w:val="single" w:sz="8" w:space="0" w:color="000000"/>
              <w:right w:val="single" w:sz="8" w:space="0" w:color="000000"/>
            </w:tcBorders>
            <w:vAlign w:val="center"/>
            <w:hideMark/>
          </w:tcPr>
          <w:p w14:paraId="7918D22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a-</w:t>
            </w:r>
            <w:proofErr w:type="spellStart"/>
            <w:r w:rsidRPr="002B45A2">
              <w:rPr>
                <w:rFonts w:ascii="Times New Roman" w:eastAsia="Times New Roman" w:hAnsi="Times New Roman" w:cs="Times New Roman"/>
                <w:color w:val="000000"/>
                <w:sz w:val="18"/>
                <w:szCs w:val="18"/>
              </w:rPr>
              <w:t>amilazė</w:t>
            </w:r>
            <w:proofErr w:type="spellEnd"/>
          </w:p>
        </w:tc>
        <w:tc>
          <w:tcPr>
            <w:tcW w:w="1291" w:type="dxa"/>
            <w:tcBorders>
              <w:top w:val="nil"/>
              <w:left w:val="nil"/>
              <w:bottom w:val="single" w:sz="8" w:space="0" w:color="000000"/>
              <w:right w:val="single" w:sz="8" w:space="0" w:color="000000"/>
            </w:tcBorders>
            <w:vAlign w:val="center"/>
            <w:hideMark/>
          </w:tcPr>
          <w:p w14:paraId="48439CC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64E354F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03E6DA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60274A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742906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FAA7DD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ADC8CA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F7F37B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34</w:t>
            </w:r>
          </w:p>
        </w:tc>
        <w:tc>
          <w:tcPr>
            <w:tcW w:w="2933" w:type="dxa"/>
            <w:tcBorders>
              <w:top w:val="nil"/>
              <w:left w:val="nil"/>
              <w:bottom w:val="single" w:sz="8" w:space="0" w:color="000000"/>
              <w:right w:val="single" w:sz="8" w:space="0" w:color="000000"/>
            </w:tcBorders>
            <w:vAlign w:val="center"/>
            <w:hideMark/>
          </w:tcPr>
          <w:p w14:paraId="3E891FA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Cholesterolis</w:t>
            </w:r>
          </w:p>
        </w:tc>
        <w:tc>
          <w:tcPr>
            <w:tcW w:w="1291" w:type="dxa"/>
            <w:tcBorders>
              <w:top w:val="nil"/>
              <w:left w:val="nil"/>
              <w:bottom w:val="single" w:sz="8" w:space="0" w:color="000000"/>
              <w:right w:val="single" w:sz="8" w:space="0" w:color="000000"/>
            </w:tcBorders>
            <w:vAlign w:val="center"/>
            <w:hideMark/>
          </w:tcPr>
          <w:p w14:paraId="2D91128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1500</w:t>
            </w:r>
          </w:p>
        </w:tc>
        <w:tc>
          <w:tcPr>
            <w:tcW w:w="991" w:type="dxa"/>
            <w:tcBorders>
              <w:top w:val="nil"/>
              <w:left w:val="nil"/>
              <w:bottom w:val="single" w:sz="8" w:space="0" w:color="000000"/>
              <w:right w:val="single" w:sz="8" w:space="0" w:color="000000"/>
            </w:tcBorders>
            <w:vAlign w:val="center"/>
            <w:hideMark/>
          </w:tcPr>
          <w:p w14:paraId="3180A75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FA0E72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AD0E3F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AC64CE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48203E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8D4A4D5"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7A0CFDC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35</w:t>
            </w:r>
          </w:p>
        </w:tc>
        <w:tc>
          <w:tcPr>
            <w:tcW w:w="2933" w:type="dxa"/>
            <w:tcBorders>
              <w:top w:val="nil"/>
              <w:left w:val="nil"/>
              <w:bottom w:val="single" w:sz="8" w:space="0" w:color="000000"/>
              <w:right w:val="single" w:sz="8" w:space="0" w:color="000000"/>
            </w:tcBorders>
            <w:vAlign w:val="center"/>
            <w:hideMark/>
          </w:tcPr>
          <w:p w14:paraId="5F70486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C-Reaktyvinis baltymas (CRB)</w:t>
            </w:r>
          </w:p>
        </w:tc>
        <w:tc>
          <w:tcPr>
            <w:tcW w:w="1291" w:type="dxa"/>
            <w:tcBorders>
              <w:top w:val="nil"/>
              <w:left w:val="nil"/>
              <w:bottom w:val="single" w:sz="8" w:space="0" w:color="000000"/>
              <w:right w:val="single" w:sz="8" w:space="0" w:color="000000"/>
            </w:tcBorders>
            <w:vAlign w:val="center"/>
            <w:hideMark/>
          </w:tcPr>
          <w:p w14:paraId="71968F8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450</w:t>
            </w:r>
          </w:p>
        </w:tc>
        <w:tc>
          <w:tcPr>
            <w:tcW w:w="991" w:type="dxa"/>
            <w:tcBorders>
              <w:top w:val="nil"/>
              <w:left w:val="nil"/>
              <w:bottom w:val="single" w:sz="8" w:space="0" w:color="000000"/>
              <w:right w:val="single" w:sz="8" w:space="0" w:color="000000"/>
            </w:tcBorders>
            <w:vAlign w:val="center"/>
            <w:hideMark/>
          </w:tcPr>
          <w:p w14:paraId="380D0E6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7EE4FA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C73538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F59087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5A57DB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1E2CD2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0C4409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36</w:t>
            </w:r>
          </w:p>
        </w:tc>
        <w:tc>
          <w:tcPr>
            <w:tcW w:w="2933" w:type="dxa"/>
            <w:tcBorders>
              <w:top w:val="nil"/>
              <w:left w:val="nil"/>
              <w:bottom w:val="single" w:sz="8" w:space="0" w:color="000000"/>
              <w:right w:val="single" w:sz="8" w:space="0" w:color="000000"/>
            </w:tcBorders>
            <w:vAlign w:val="center"/>
            <w:hideMark/>
          </w:tcPr>
          <w:p w14:paraId="13EDD59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Gliukozė</w:t>
            </w:r>
          </w:p>
        </w:tc>
        <w:tc>
          <w:tcPr>
            <w:tcW w:w="1291" w:type="dxa"/>
            <w:tcBorders>
              <w:top w:val="nil"/>
              <w:left w:val="nil"/>
              <w:bottom w:val="single" w:sz="8" w:space="0" w:color="000000"/>
              <w:right w:val="single" w:sz="8" w:space="0" w:color="000000"/>
            </w:tcBorders>
            <w:vAlign w:val="center"/>
            <w:hideMark/>
          </w:tcPr>
          <w:p w14:paraId="2626DBD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1050</w:t>
            </w:r>
          </w:p>
        </w:tc>
        <w:tc>
          <w:tcPr>
            <w:tcW w:w="991" w:type="dxa"/>
            <w:tcBorders>
              <w:top w:val="nil"/>
              <w:left w:val="nil"/>
              <w:bottom w:val="single" w:sz="8" w:space="0" w:color="000000"/>
              <w:right w:val="single" w:sz="8" w:space="0" w:color="000000"/>
            </w:tcBorders>
            <w:vAlign w:val="center"/>
            <w:hideMark/>
          </w:tcPr>
          <w:p w14:paraId="3BCBA6F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ED1E50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54BB1A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3EA4BE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E6E8B4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F67D91F"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4E55C9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37</w:t>
            </w:r>
          </w:p>
        </w:tc>
        <w:tc>
          <w:tcPr>
            <w:tcW w:w="2933" w:type="dxa"/>
            <w:tcBorders>
              <w:top w:val="nil"/>
              <w:left w:val="nil"/>
              <w:bottom w:val="single" w:sz="8" w:space="0" w:color="000000"/>
              <w:right w:val="single" w:sz="8" w:space="0" w:color="000000"/>
            </w:tcBorders>
            <w:vAlign w:val="center"/>
            <w:hideMark/>
          </w:tcPr>
          <w:p w14:paraId="7E1EA7C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GOT (AST)</w:t>
            </w:r>
          </w:p>
        </w:tc>
        <w:tc>
          <w:tcPr>
            <w:tcW w:w="1291" w:type="dxa"/>
            <w:tcBorders>
              <w:top w:val="nil"/>
              <w:left w:val="nil"/>
              <w:bottom w:val="single" w:sz="8" w:space="0" w:color="000000"/>
              <w:right w:val="single" w:sz="8" w:space="0" w:color="000000"/>
            </w:tcBorders>
            <w:vAlign w:val="center"/>
            <w:hideMark/>
          </w:tcPr>
          <w:p w14:paraId="79179F0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1050</w:t>
            </w:r>
          </w:p>
        </w:tc>
        <w:tc>
          <w:tcPr>
            <w:tcW w:w="991" w:type="dxa"/>
            <w:tcBorders>
              <w:top w:val="nil"/>
              <w:left w:val="nil"/>
              <w:bottom w:val="single" w:sz="8" w:space="0" w:color="000000"/>
              <w:right w:val="single" w:sz="8" w:space="0" w:color="000000"/>
            </w:tcBorders>
            <w:vAlign w:val="center"/>
            <w:hideMark/>
          </w:tcPr>
          <w:p w14:paraId="1A3E08F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8EA078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5308BA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26B7BC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078A53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7815CA2"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E014A7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38</w:t>
            </w:r>
          </w:p>
        </w:tc>
        <w:tc>
          <w:tcPr>
            <w:tcW w:w="2933" w:type="dxa"/>
            <w:tcBorders>
              <w:top w:val="nil"/>
              <w:left w:val="nil"/>
              <w:bottom w:val="single" w:sz="8" w:space="0" w:color="000000"/>
              <w:right w:val="single" w:sz="8" w:space="0" w:color="000000"/>
            </w:tcBorders>
            <w:vAlign w:val="center"/>
            <w:hideMark/>
          </w:tcPr>
          <w:p w14:paraId="5291774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GPT (ALT)</w:t>
            </w:r>
          </w:p>
        </w:tc>
        <w:tc>
          <w:tcPr>
            <w:tcW w:w="1291" w:type="dxa"/>
            <w:tcBorders>
              <w:top w:val="nil"/>
              <w:left w:val="nil"/>
              <w:bottom w:val="single" w:sz="8" w:space="0" w:color="000000"/>
              <w:right w:val="single" w:sz="8" w:space="0" w:color="000000"/>
            </w:tcBorders>
            <w:vAlign w:val="center"/>
            <w:hideMark/>
          </w:tcPr>
          <w:p w14:paraId="319AA79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1050</w:t>
            </w:r>
          </w:p>
        </w:tc>
        <w:tc>
          <w:tcPr>
            <w:tcW w:w="991" w:type="dxa"/>
            <w:tcBorders>
              <w:top w:val="nil"/>
              <w:left w:val="nil"/>
              <w:bottom w:val="single" w:sz="8" w:space="0" w:color="000000"/>
              <w:right w:val="single" w:sz="8" w:space="0" w:color="000000"/>
            </w:tcBorders>
            <w:vAlign w:val="center"/>
            <w:hideMark/>
          </w:tcPr>
          <w:p w14:paraId="151BB41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2D9336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1957D6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EF814A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E3E4F9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1429AD3"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8CB6C7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39</w:t>
            </w:r>
          </w:p>
        </w:tc>
        <w:tc>
          <w:tcPr>
            <w:tcW w:w="2933" w:type="dxa"/>
            <w:tcBorders>
              <w:top w:val="nil"/>
              <w:left w:val="nil"/>
              <w:bottom w:val="single" w:sz="8" w:space="0" w:color="000000"/>
              <w:right w:val="single" w:sz="8" w:space="0" w:color="000000"/>
            </w:tcBorders>
            <w:vAlign w:val="center"/>
            <w:hideMark/>
          </w:tcPr>
          <w:p w14:paraId="1F0D2B9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Kalis</w:t>
            </w:r>
          </w:p>
        </w:tc>
        <w:tc>
          <w:tcPr>
            <w:tcW w:w="1291" w:type="dxa"/>
            <w:tcBorders>
              <w:top w:val="nil"/>
              <w:left w:val="nil"/>
              <w:bottom w:val="single" w:sz="8" w:space="0" w:color="000000"/>
              <w:right w:val="single" w:sz="8" w:space="0" w:color="000000"/>
            </w:tcBorders>
            <w:vAlign w:val="center"/>
            <w:hideMark/>
          </w:tcPr>
          <w:p w14:paraId="574DD3D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1500</w:t>
            </w:r>
          </w:p>
        </w:tc>
        <w:tc>
          <w:tcPr>
            <w:tcW w:w="991" w:type="dxa"/>
            <w:tcBorders>
              <w:top w:val="nil"/>
              <w:left w:val="nil"/>
              <w:bottom w:val="single" w:sz="8" w:space="0" w:color="000000"/>
              <w:right w:val="single" w:sz="8" w:space="0" w:color="000000"/>
            </w:tcBorders>
            <w:vAlign w:val="center"/>
            <w:hideMark/>
          </w:tcPr>
          <w:p w14:paraId="5FC58BD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893A18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2A8CF1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11DD31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038E1F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F1327DF"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33A6A6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40</w:t>
            </w:r>
          </w:p>
        </w:tc>
        <w:tc>
          <w:tcPr>
            <w:tcW w:w="2933" w:type="dxa"/>
            <w:tcBorders>
              <w:top w:val="nil"/>
              <w:left w:val="nil"/>
              <w:bottom w:val="single" w:sz="8" w:space="0" w:color="000000"/>
              <w:right w:val="single" w:sz="8" w:space="0" w:color="000000"/>
            </w:tcBorders>
            <w:vAlign w:val="center"/>
            <w:hideMark/>
          </w:tcPr>
          <w:p w14:paraId="6311559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Kreatininas</w:t>
            </w:r>
          </w:p>
        </w:tc>
        <w:tc>
          <w:tcPr>
            <w:tcW w:w="1291" w:type="dxa"/>
            <w:tcBorders>
              <w:top w:val="nil"/>
              <w:left w:val="nil"/>
              <w:bottom w:val="single" w:sz="8" w:space="0" w:color="000000"/>
              <w:right w:val="single" w:sz="8" w:space="0" w:color="000000"/>
            </w:tcBorders>
            <w:vAlign w:val="center"/>
            <w:hideMark/>
          </w:tcPr>
          <w:p w14:paraId="2B0CC5E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2400</w:t>
            </w:r>
          </w:p>
        </w:tc>
        <w:tc>
          <w:tcPr>
            <w:tcW w:w="991" w:type="dxa"/>
            <w:tcBorders>
              <w:top w:val="nil"/>
              <w:left w:val="nil"/>
              <w:bottom w:val="single" w:sz="8" w:space="0" w:color="000000"/>
              <w:right w:val="single" w:sz="8" w:space="0" w:color="000000"/>
            </w:tcBorders>
            <w:vAlign w:val="center"/>
            <w:hideMark/>
          </w:tcPr>
          <w:p w14:paraId="24116FD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BFD1A3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7E2D0B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36F0E6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6881ED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8B61BE7"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CED57B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41</w:t>
            </w:r>
          </w:p>
        </w:tc>
        <w:tc>
          <w:tcPr>
            <w:tcW w:w="2933" w:type="dxa"/>
            <w:tcBorders>
              <w:top w:val="nil"/>
              <w:left w:val="nil"/>
              <w:bottom w:val="single" w:sz="8" w:space="0" w:color="000000"/>
              <w:right w:val="single" w:sz="8" w:space="0" w:color="000000"/>
            </w:tcBorders>
            <w:vAlign w:val="center"/>
            <w:hideMark/>
          </w:tcPr>
          <w:p w14:paraId="784B398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Lipidograma</w:t>
            </w:r>
            <w:proofErr w:type="spellEnd"/>
          </w:p>
        </w:tc>
        <w:tc>
          <w:tcPr>
            <w:tcW w:w="1291" w:type="dxa"/>
            <w:tcBorders>
              <w:top w:val="nil"/>
              <w:left w:val="nil"/>
              <w:bottom w:val="single" w:sz="8" w:space="0" w:color="000000"/>
              <w:right w:val="single" w:sz="8" w:space="0" w:color="000000"/>
            </w:tcBorders>
            <w:vAlign w:val="center"/>
            <w:hideMark/>
          </w:tcPr>
          <w:p w14:paraId="78EA203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2000</w:t>
            </w:r>
          </w:p>
        </w:tc>
        <w:tc>
          <w:tcPr>
            <w:tcW w:w="991" w:type="dxa"/>
            <w:tcBorders>
              <w:top w:val="nil"/>
              <w:left w:val="nil"/>
              <w:bottom w:val="single" w:sz="8" w:space="0" w:color="000000"/>
              <w:right w:val="single" w:sz="8" w:space="0" w:color="000000"/>
            </w:tcBorders>
            <w:vAlign w:val="center"/>
            <w:hideMark/>
          </w:tcPr>
          <w:p w14:paraId="48E3D9A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82150C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125BBB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F9F1CE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62446A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BFA70C6"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4D59341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42</w:t>
            </w:r>
          </w:p>
        </w:tc>
        <w:tc>
          <w:tcPr>
            <w:tcW w:w="2933" w:type="dxa"/>
            <w:tcBorders>
              <w:top w:val="nil"/>
              <w:left w:val="nil"/>
              <w:bottom w:val="single" w:sz="8" w:space="0" w:color="000000"/>
              <w:right w:val="single" w:sz="8" w:space="0" w:color="000000"/>
            </w:tcBorders>
            <w:vAlign w:val="center"/>
            <w:hideMark/>
          </w:tcPr>
          <w:p w14:paraId="7230925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Natris</w:t>
            </w:r>
          </w:p>
        </w:tc>
        <w:tc>
          <w:tcPr>
            <w:tcW w:w="1291" w:type="dxa"/>
            <w:tcBorders>
              <w:top w:val="nil"/>
              <w:left w:val="nil"/>
              <w:bottom w:val="single" w:sz="8" w:space="0" w:color="000000"/>
              <w:right w:val="single" w:sz="8" w:space="0" w:color="000000"/>
            </w:tcBorders>
            <w:vAlign w:val="center"/>
            <w:hideMark/>
          </w:tcPr>
          <w:p w14:paraId="4C6B566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4CDF2AE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87DA63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75DDAE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6A3AAB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FD9A77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C440384"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61C52F0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43</w:t>
            </w:r>
          </w:p>
        </w:tc>
        <w:tc>
          <w:tcPr>
            <w:tcW w:w="2933" w:type="dxa"/>
            <w:tcBorders>
              <w:top w:val="nil"/>
              <w:left w:val="nil"/>
              <w:bottom w:val="single" w:sz="8" w:space="0" w:color="000000"/>
              <w:right w:val="single" w:sz="8" w:space="0" w:color="000000"/>
            </w:tcBorders>
            <w:vAlign w:val="center"/>
            <w:hideMark/>
          </w:tcPr>
          <w:p w14:paraId="64A9E3E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Šlapalas</w:t>
            </w:r>
          </w:p>
        </w:tc>
        <w:tc>
          <w:tcPr>
            <w:tcW w:w="1291" w:type="dxa"/>
            <w:tcBorders>
              <w:top w:val="nil"/>
              <w:left w:val="nil"/>
              <w:bottom w:val="single" w:sz="8" w:space="0" w:color="000000"/>
              <w:right w:val="single" w:sz="8" w:space="0" w:color="000000"/>
            </w:tcBorders>
            <w:vAlign w:val="center"/>
            <w:hideMark/>
          </w:tcPr>
          <w:p w14:paraId="6497FB6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300</w:t>
            </w:r>
          </w:p>
        </w:tc>
        <w:tc>
          <w:tcPr>
            <w:tcW w:w="991" w:type="dxa"/>
            <w:tcBorders>
              <w:top w:val="nil"/>
              <w:left w:val="nil"/>
              <w:bottom w:val="single" w:sz="8" w:space="0" w:color="000000"/>
              <w:right w:val="single" w:sz="8" w:space="0" w:color="000000"/>
            </w:tcBorders>
            <w:vAlign w:val="center"/>
            <w:hideMark/>
          </w:tcPr>
          <w:p w14:paraId="3593FE3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98BC05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15DE2C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9D2CA9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6B2967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041BED4"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6847AB1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44</w:t>
            </w:r>
          </w:p>
        </w:tc>
        <w:tc>
          <w:tcPr>
            <w:tcW w:w="2933" w:type="dxa"/>
            <w:tcBorders>
              <w:top w:val="nil"/>
              <w:left w:val="nil"/>
              <w:bottom w:val="single" w:sz="8" w:space="0" w:color="000000"/>
              <w:right w:val="single" w:sz="8" w:space="0" w:color="000000"/>
            </w:tcBorders>
            <w:vAlign w:val="center"/>
            <w:hideMark/>
          </w:tcPr>
          <w:p w14:paraId="207B0D1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Šlapimo rūgštis</w:t>
            </w:r>
          </w:p>
        </w:tc>
        <w:tc>
          <w:tcPr>
            <w:tcW w:w="1291" w:type="dxa"/>
            <w:tcBorders>
              <w:top w:val="nil"/>
              <w:left w:val="nil"/>
              <w:bottom w:val="single" w:sz="8" w:space="0" w:color="000000"/>
              <w:right w:val="single" w:sz="8" w:space="0" w:color="000000"/>
            </w:tcBorders>
            <w:vAlign w:val="center"/>
            <w:hideMark/>
          </w:tcPr>
          <w:p w14:paraId="2BB1D14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5FB61A7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821E4E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757490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A9AA7C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A245E4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8712FD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542C09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45</w:t>
            </w:r>
          </w:p>
        </w:tc>
        <w:tc>
          <w:tcPr>
            <w:tcW w:w="2933" w:type="dxa"/>
            <w:tcBorders>
              <w:top w:val="nil"/>
              <w:left w:val="nil"/>
              <w:bottom w:val="single" w:sz="8" w:space="0" w:color="000000"/>
              <w:right w:val="single" w:sz="8" w:space="0" w:color="000000"/>
            </w:tcBorders>
            <w:vAlign w:val="center"/>
            <w:hideMark/>
          </w:tcPr>
          <w:p w14:paraId="0CE2C77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Trigliceridai</w:t>
            </w:r>
          </w:p>
        </w:tc>
        <w:tc>
          <w:tcPr>
            <w:tcW w:w="1291" w:type="dxa"/>
            <w:tcBorders>
              <w:top w:val="nil"/>
              <w:left w:val="nil"/>
              <w:bottom w:val="single" w:sz="8" w:space="0" w:color="000000"/>
              <w:right w:val="single" w:sz="8" w:space="0" w:color="000000"/>
            </w:tcBorders>
            <w:vAlign w:val="center"/>
            <w:hideMark/>
          </w:tcPr>
          <w:p w14:paraId="730A973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1800</w:t>
            </w:r>
          </w:p>
        </w:tc>
        <w:tc>
          <w:tcPr>
            <w:tcW w:w="991" w:type="dxa"/>
            <w:tcBorders>
              <w:top w:val="nil"/>
              <w:left w:val="nil"/>
              <w:bottom w:val="single" w:sz="8" w:space="0" w:color="000000"/>
              <w:right w:val="single" w:sz="8" w:space="0" w:color="000000"/>
            </w:tcBorders>
            <w:vAlign w:val="center"/>
            <w:hideMark/>
          </w:tcPr>
          <w:p w14:paraId="7858E0C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4B4994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F69D27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9BB577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316B02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A434C87"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945639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46</w:t>
            </w:r>
          </w:p>
        </w:tc>
        <w:tc>
          <w:tcPr>
            <w:tcW w:w="2933" w:type="dxa"/>
            <w:tcBorders>
              <w:top w:val="nil"/>
              <w:left w:val="nil"/>
              <w:bottom w:val="single" w:sz="8" w:space="0" w:color="000000"/>
              <w:right w:val="single" w:sz="8" w:space="0" w:color="000000"/>
            </w:tcBorders>
            <w:vAlign w:val="center"/>
            <w:hideMark/>
          </w:tcPr>
          <w:p w14:paraId="660A3D8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Protrombino</w:t>
            </w:r>
            <w:proofErr w:type="spellEnd"/>
            <w:r w:rsidRPr="002B45A2">
              <w:rPr>
                <w:rFonts w:ascii="Times New Roman" w:eastAsia="Times New Roman" w:hAnsi="Times New Roman" w:cs="Times New Roman"/>
                <w:color w:val="000000"/>
                <w:sz w:val="18"/>
                <w:szCs w:val="18"/>
              </w:rPr>
              <w:t xml:space="preserve"> laikas (SPA)</w:t>
            </w:r>
          </w:p>
        </w:tc>
        <w:tc>
          <w:tcPr>
            <w:tcW w:w="1291" w:type="dxa"/>
            <w:tcBorders>
              <w:top w:val="nil"/>
              <w:left w:val="nil"/>
              <w:bottom w:val="single" w:sz="8" w:space="0" w:color="000000"/>
              <w:right w:val="single" w:sz="8" w:space="0" w:color="000000"/>
            </w:tcBorders>
            <w:vAlign w:val="center"/>
            <w:hideMark/>
          </w:tcPr>
          <w:p w14:paraId="31E7E55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750</w:t>
            </w:r>
          </w:p>
        </w:tc>
        <w:tc>
          <w:tcPr>
            <w:tcW w:w="991" w:type="dxa"/>
            <w:tcBorders>
              <w:top w:val="nil"/>
              <w:left w:val="nil"/>
              <w:bottom w:val="single" w:sz="8" w:space="0" w:color="000000"/>
              <w:right w:val="single" w:sz="8" w:space="0" w:color="000000"/>
            </w:tcBorders>
            <w:vAlign w:val="center"/>
            <w:hideMark/>
          </w:tcPr>
          <w:p w14:paraId="285657B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37076F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C90363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37C07E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848572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FF4C6C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42DBB21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47</w:t>
            </w:r>
          </w:p>
        </w:tc>
        <w:tc>
          <w:tcPr>
            <w:tcW w:w="2933" w:type="dxa"/>
            <w:tcBorders>
              <w:top w:val="nil"/>
              <w:left w:val="nil"/>
              <w:bottom w:val="single" w:sz="8" w:space="0" w:color="000000"/>
              <w:right w:val="single" w:sz="8" w:space="0" w:color="000000"/>
            </w:tcBorders>
            <w:vAlign w:val="center"/>
            <w:hideMark/>
          </w:tcPr>
          <w:p w14:paraId="014B9DB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DATL (APTT)</w:t>
            </w:r>
          </w:p>
        </w:tc>
        <w:tc>
          <w:tcPr>
            <w:tcW w:w="1291" w:type="dxa"/>
            <w:tcBorders>
              <w:top w:val="nil"/>
              <w:left w:val="nil"/>
              <w:bottom w:val="single" w:sz="8" w:space="0" w:color="000000"/>
              <w:right w:val="single" w:sz="8" w:space="0" w:color="000000"/>
            </w:tcBorders>
            <w:vAlign w:val="center"/>
            <w:hideMark/>
          </w:tcPr>
          <w:p w14:paraId="4CEDE692"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450</w:t>
            </w:r>
          </w:p>
        </w:tc>
        <w:tc>
          <w:tcPr>
            <w:tcW w:w="991" w:type="dxa"/>
            <w:tcBorders>
              <w:top w:val="nil"/>
              <w:left w:val="nil"/>
              <w:bottom w:val="single" w:sz="8" w:space="0" w:color="000000"/>
              <w:right w:val="single" w:sz="8" w:space="0" w:color="000000"/>
            </w:tcBorders>
            <w:vAlign w:val="center"/>
            <w:hideMark/>
          </w:tcPr>
          <w:p w14:paraId="5DB3434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128269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C5CA8F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9CA3A0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E222BB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6871C543"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5C7AA751"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 xml:space="preserve">KITI (NESKUBŪS TYRIMAI) </w:t>
            </w:r>
            <w:r w:rsidRPr="002B45A2">
              <w:rPr>
                <w:rFonts w:ascii="Times New Roman" w:eastAsia="Times New Roman" w:hAnsi="Times New Roman" w:cs="Times New Roman"/>
                <w:color w:val="000000"/>
                <w:sz w:val="18"/>
                <w:szCs w:val="18"/>
              </w:rPr>
              <w:t>(atliekami ne vėliau kaip per 24 valandas nuo mėginio paėmimo iš paciento)</w:t>
            </w:r>
          </w:p>
        </w:tc>
      </w:tr>
      <w:tr w:rsidR="002B45A2" w:rsidRPr="002B45A2" w14:paraId="5379F1F3"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6FA97853"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BENDRAKLINIKINIAI IMUNOHEMATOLOGINIAI TYRIMAI</w:t>
            </w:r>
          </w:p>
        </w:tc>
      </w:tr>
      <w:tr w:rsidR="002B45A2" w:rsidRPr="00BD0990" w14:paraId="43A872E5"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843E367"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48</w:t>
            </w:r>
          </w:p>
        </w:tc>
        <w:tc>
          <w:tcPr>
            <w:tcW w:w="2933" w:type="dxa"/>
            <w:tcBorders>
              <w:top w:val="nil"/>
              <w:left w:val="nil"/>
              <w:bottom w:val="single" w:sz="8" w:space="0" w:color="000000"/>
              <w:right w:val="single" w:sz="8" w:space="0" w:color="000000"/>
            </w:tcBorders>
            <w:vAlign w:val="center"/>
            <w:hideMark/>
          </w:tcPr>
          <w:p w14:paraId="2F779E0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Bendras kraujo tyrimas</w:t>
            </w:r>
          </w:p>
        </w:tc>
        <w:tc>
          <w:tcPr>
            <w:tcW w:w="1291" w:type="dxa"/>
            <w:tcBorders>
              <w:top w:val="nil"/>
              <w:left w:val="nil"/>
              <w:bottom w:val="single" w:sz="8" w:space="0" w:color="000000"/>
              <w:right w:val="single" w:sz="8" w:space="0" w:color="000000"/>
            </w:tcBorders>
            <w:vAlign w:val="center"/>
            <w:hideMark/>
          </w:tcPr>
          <w:p w14:paraId="1AF5D0C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500</w:t>
            </w:r>
          </w:p>
        </w:tc>
        <w:tc>
          <w:tcPr>
            <w:tcW w:w="991" w:type="dxa"/>
            <w:tcBorders>
              <w:top w:val="nil"/>
              <w:left w:val="nil"/>
              <w:bottom w:val="single" w:sz="8" w:space="0" w:color="000000"/>
              <w:right w:val="single" w:sz="8" w:space="0" w:color="000000"/>
            </w:tcBorders>
            <w:vAlign w:val="center"/>
            <w:hideMark/>
          </w:tcPr>
          <w:p w14:paraId="635632A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CE2603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3925AF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0B7FA0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CFF27D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1B7739F"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304C847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49</w:t>
            </w:r>
          </w:p>
        </w:tc>
        <w:tc>
          <w:tcPr>
            <w:tcW w:w="2933" w:type="dxa"/>
            <w:tcBorders>
              <w:top w:val="nil"/>
              <w:left w:val="nil"/>
              <w:bottom w:val="single" w:sz="8" w:space="0" w:color="000000"/>
              <w:right w:val="single" w:sz="8" w:space="0" w:color="000000"/>
            </w:tcBorders>
            <w:vAlign w:val="center"/>
            <w:hideMark/>
          </w:tcPr>
          <w:p w14:paraId="0282E22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Kraujo grupės ir </w:t>
            </w:r>
            <w:proofErr w:type="spellStart"/>
            <w:r w:rsidRPr="002B45A2">
              <w:rPr>
                <w:rFonts w:ascii="Times New Roman" w:eastAsia="Times New Roman" w:hAnsi="Times New Roman" w:cs="Times New Roman"/>
                <w:color w:val="000000"/>
                <w:sz w:val="18"/>
                <w:szCs w:val="18"/>
              </w:rPr>
              <w:t>rezus</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fakt</w:t>
            </w:r>
            <w:proofErr w:type="spellEnd"/>
            <w:r w:rsidRPr="002B45A2">
              <w:rPr>
                <w:rFonts w:ascii="Times New Roman" w:eastAsia="Times New Roman" w:hAnsi="Times New Roman" w:cs="Times New Roman"/>
                <w:color w:val="000000"/>
                <w:sz w:val="18"/>
                <w:szCs w:val="18"/>
              </w:rPr>
              <w:t>. nustatymas</w:t>
            </w:r>
          </w:p>
        </w:tc>
        <w:tc>
          <w:tcPr>
            <w:tcW w:w="1291" w:type="dxa"/>
            <w:tcBorders>
              <w:top w:val="nil"/>
              <w:left w:val="nil"/>
              <w:bottom w:val="single" w:sz="8" w:space="0" w:color="000000"/>
              <w:right w:val="single" w:sz="8" w:space="0" w:color="000000"/>
            </w:tcBorders>
            <w:vAlign w:val="center"/>
            <w:hideMark/>
          </w:tcPr>
          <w:p w14:paraId="722B0E5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78D127F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AF65CB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84E837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716103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4782F3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ABE06D6"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15DB682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50</w:t>
            </w:r>
          </w:p>
        </w:tc>
        <w:tc>
          <w:tcPr>
            <w:tcW w:w="2933" w:type="dxa"/>
            <w:tcBorders>
              <w:top w:val="nil"/>
              <w:left w:val="nil"/>
              <w:bottom w:val="single" w:sz="8" w:space="0" w:color="000000"/>
              <w:right w:val="single" w:sz="8" w:space="0" w:color="000000"/>
            </w:tcBorders>
            <w:vAlign w:val="center"/>
            <w:hideMark/>
          </w:tcPr>
          <w:p w14:paraId="1D37DF1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Moters lyties organų išskyrų tyrimas </w:t>
            </w:r>
          </w:p>
        </w:tc>
        <w:tc>
          <w:tcPr>
            <w:tcW w:w="1291" w:type="dxa"/>
            <w:tcBorders>
              <w:top w:val="nil"/>
              <w:left w:val="nil"/>
              <w:bottom w:val="single" w:sz="8" w:space="0" w:color="000000"/>
              <w:right w:val="single" w:sz="8" w:space="0" w:color="000000"/>
            </w:tcBorders>
            <w:vAlign w:val="center"/>
            <w:hideMark/>
          </w:tcPr>
          <w:p w14:paraId="037621F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300</w:t>
            </w:r>
          </w:p>
        </w:tc>
        <w:tc>
          <w:tcPr>
            <w:tcW w:w="991" w:type="dxa"/>
            <w:tcBorders>
              <w:top w:val="nil"/>
              <w:left w:val="nil"/>
              <w:bottom w:val="single" w:sz="8" w:space="0" w:color="000000"/>
              <w:right w:val="single" w:sz="8" w:space="0" w:color="000000"/>
            </w:tcBorders>
            <w:vAlign w:val="center"/>
            <w:hideMark/>
          </w:tcPr>
          <w:p w14:paraId="6600D0F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85CCF2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B849D1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98BF1A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8C222C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12EAF5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7191CF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51</w:t>
            </w:r>
          </w:p>
        </w:tc>
        <w:tc>
          <w:tcPr>
            <w:tcW w:w="2933" w:type="dxa"/>
            <w:tcBorders>
              <w:top w:val="nil"/>
              <w:left w:val="nil"/>
              <w:bottom w:val="single" w:sz="8" w:space="0" w:color="000000"/>
              <w:right w:val="single" w:sz="8" w:space="0" w:color="000000"/>
            </w:tcBorders>
            <w:vAlign w:val="center"/>
            <w:hideMark/>
          </w:tcPr>
          <w:p w14:paraId="097894F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Urologinis vyrų tepinėlis </w:t>
            </w:r>
          </w:p>
        </w:tc>
        <w:tc>
          <w:tcPr>
            <w:tcW w:w="1291" w:type="dxa"/>
            <w:tcBorders>
              <w:top w:val="nil"/>
              <w:left w:val="nil"/>
              <w:bottom w:val="single" w:sz="8" w:space="0" w:color="000000"/>
              <w:right w:val="single" w:sz="8" w:space="0" w:color="000000"/>
            </w:tcBorders>
            <w:vAlign w:val="center"/>
            <w:hideMark/>
          </w:tcPr>
          <w:p w14:paraId="71F840F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5BE03CA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483000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0A4B29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964C8A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A71F77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E0AB897"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709C87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52</w:t>
            </w:r>
          </w:p>
        </w:tc>
        <w:tc>
          <w:tcPr>
            <w:tcW w:w="2933" w:type="dxa"/>
            <w:tcBorders>
              <w:top w:val="nil"/>
              <w:left w:val="nil"/>
              <w:bottom w:val="single" w:sz="8" w:space="0" w:color="000000"/>
              <w:right w:val="single" w:sz="8" w:space="0" w:color="000000"/>
            </w:tcBorders>
            <w:vAlign w:val="center"/>
            <w:hideMark/>
          </w:tcPr>
          <w:p w14:paraId="3D5D57A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Bendras šlapimo tyrimas</w:t>
            </w:r>
          </w:p>
        </w:tc>
        <w:tc>
          <w:tcPr>
            <w:tcW w:w="1291" w:type="dxa"/>
            <w:tcBorders>
              <w:top w:val="nil"/>
              <w:left w:val="nil"/>
              <w:bottom w:val="single" w:sz="8" w:space="0" w:color="000000"/>
              <w:right w:val="single" w:sz="8" w:space="0" w:color="000000"/>
            </w:tcBorders>
            <w:vAlign w:val="center"/>
            <w:hideMark/>
          </w:tcPr>
          <w:p w14:paraId="40F7646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500</w:t>
            </w:r>
          </w:p>
        </w:tc>
        <w:tc>
          <w:tcPr>
            <w:tcW w:w="991" w:type="dxa"/>
            <w:tcBorders>
              <w:top w:val="nil"/>
              <w:left w:val="nil"/>
              <w:bottom w:val="single" w:sz="8" w:space="0" w:color="000000"/>
              <w:right w:val="single" w:sz="8" w:space="0" w:color="000000"/>
            </w:tcBorders>
            <w:vAlign w:val="center"/>
            <w:hideMark/>
          </w:tcPr>
          <w:p w14:paraId="6DD37DA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587B53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24031D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3C4A85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A7A39D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6DD120A"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C58428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53</w:t>
            </w:r>
          </w:p>
        </w:tc>
        <w:tc>
          <w:tcPr>
            <w:tcW w:w="2933" w:type="dxa"/>
            <w:tcBorders>
              <w:top w:val="nil"/>
              <w:left w:val="nil"/>
              <w:bottom w:val="single" w:sz="8" w:space="0" w:color="000000"/>
              <w:right w:val="single" w:sz="8" w:space="0" w:color="000000"/>
            </w:tcBorders>
            <w:vAlign w:val="center"/>
            <w:hideMark/>
          </w:tcPr>
          <w:p w14:paraId="20FC644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Demodex</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fol</w:t>
            </w:r>
            <w:proofErr w:type="spellEnd"/>
            <w:r w:rsidRPr="002B45A2">
              <w:rPr>
                <w:rFonts w:ascii="Times New Roman" w:eastAsia="Times New Roman" w:hAnsi="Times New Roman" w:cs="Times New Roman"/>
                <w:color w:val="000000"/>
                <w:sz w:val="18"/>
                <w:szCs w:val="18"/>
              </w:rPr>
              <w:t xml:space="preserve">. Nustatymas </w:t>
            </w:r>
          </w:p>
        </w:tc>
        <w:tc>
          <w:tcPr>
            <w:tcW w:w="1291" w:type="dxa"/>
            <w:tcBorders>
              <w:top w:val="nil"/>
              <w:left w:val="nil"/>
              <w:bottom w:val="single" w:sz="8" w:space="0" w:color="000000"/>
              <w:right w:val="single" w:sz="8" w:space="0" w:color="000000"/>
            </w:tcBorders>
            <w:vAlign w:val="center"/>
            <w:hideMark/>
          </w:tcPr>
          <w:p w14:paraId="0D9F8C4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3CD43D4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53FB85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88EC80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89B9A4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479FC9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41F3579"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A09DEE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lastRenderedPageBreak/>
              <w:t>54</w:t>
            </w:r>
          </w:p>
        </w:tc>
        <w:tc>
          <w:tcPr>
            <w:tcW w:w="2933" w:type="dxa"/>
            <w:tcBorders>
              <w:top w:val="nil"/>
              <w:left w:val="nil"/>
              <w:bottom w:val="single" w:sz="8" w:space="0" w:color="000000"/>
              <w:right w:val="single" w:sz="8" w:space="0" w:color="000000"/>
            </w:tcBorders>
            <w:vAlign w:val="center"/>
            <w:hideMark/>
          </w:tcPr>
          <w:p w14:paraId="37B9128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Koprologinis</w:t>
            </w:r>
            <w:proofErr w:type="spellEnd"/>
            <w:r w:rsidRPr="002B45A2">
              <w:rPr>
                <w:rFonts w:ascii="Times New Roman" w:eastAsia="Times New Roman" w:hAnsi="Times New Roman" w:cs="Times New Roman"/>
                <w:color w:val="000000"/>
                <w:sz w:val="18"/>
                <w:szCs w:val="18"/>
              </w:rPr>
              <w:t xml:space="preserve"> </w:t>
            </w:r>
          </w:p>
        </w:tc>
        <w:tc>
          <w:tcPr>
            <w:tcW w:w="1291" w:type="dxa"/>
            <w:tcBorders>
              <w:top w:val="nil"/>
              <w:left w:val="nil"/>
              <w:bottom w:val="single" w:sz="8" w:space="0" w:color="000000"/>
              <w:right w:val="single" w:sz="8" w:space="0" w:color="000000"/>
            </w:tcBorders>
            <w:vAlign w:val="center"/>
            <w:hideMark/>
          </w:tcPr>
          <w:p w14:paraId="5208408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21A1189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C3961F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07076B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587C5A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4B5F90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050E0C4"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3C5311C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55</w:t>
            </w:r>
          </w:p>
        </w:tc>
        <w:tc>
          <w:tcPr>
            <w:tcW w:w="2933" w:type="dxa"/>
            <w:tcBorders>
              <w:top w:val="nil"/>
              <w:left w:val="nil"/>
              <w:bottom w:val="single" w:sz="8" w:space="0" w:color="000000"/>
              <w:right w:val="single" w:sz="8" w:space="0" w:color="000000"/>
            </w:tcBorders>
            <w:vAlign w:val="center"/>
            <w:hideMark/>
          </w:tcPr>
          <w:p w14:paraId="59DE3A0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Testas slaptam kraujavimui nustatyti</w:t>
            </w:r>
          </w:p>
        </w:tc>
        <w:tc>
          <w:tcPr>
            <w:tcW w:w="1291" w:type="dxa"/>
            <w:tcBorders>
              <w:top w:val="nil"/>
              <w:left w:val="nil"/>
              <w:bottom w:val="single" w:sz="8" w:space="0" w:color="000000"/>
              <w:right w:val="single" w:sz="8" w:space="0" w:color="000000"/>
            </w:tcBorders>
            <w:vAlign w:val="center"/>
            <w:hideMark/>
          </w:tcPr>
          <w:p w14:paraId="3D6477C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200</w:t>
            </w:r>
          </w:p>
        </w:tc>
        <w:tc>
          <w:tcPr>
            <w:tcW w:w="991" w:type="dxa"/>
            <w:tcBorders>
              <w:top w:val="nil"/>
              <w:left w:val="nil"/>
              <w:bottom w:val="single" w:sz="8" w:space="0" w:color="000000"/>
              <w:right w:val="single" w:sz="8" w:space="0" w:color="000000"/>
            </w:tcBorders>
            <w:vAlign w:val="center"/>
            <w:hideMark/>
          </w:tcPr>
          <w:p w14:paraId="5254F73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09C1F7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06F099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ECEDF8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161644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AF238CF"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49CBAB6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56</w:t>
            </w:r>
          </w:p>
        </w:tc>
        <w:tc>
          <w:tcPr>
            <w:tcW w:w="2933" w:type="dxa"/>
            <w:tcBorders>
              <w:top w:val="nil"/>
              <w:left w:val="nil"/>
              <w:bottom w:val="single" w:sz="8" w:space="0" w:color="000000"/>
              <w:right w:val="single" w:sz="8" w:space="0" w:color="000000"/>
            </w:tcBorders>
            <w:vAlign w:val="center"/>
            <w:hideMark/>
          </w:tcPr>
          <w:p w14:paraId="257B4CF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Kirminų kiaušinėlių išmatose nustatymas</w:t>
            </w:r>
          </w:p>
        </w:tc>
        <w:tc>
          <w:tcPr>
            <w:tcW w:w="1291" w:type="dxa"/>
            <w:tcBorders>
              <w:top w:val="nil"/>
              <w:left w:val="nil"/>
              <w:bottom w:val="single" w:sz="8" w:space="0" w:color="000000"/>
              <w:right w:val="single" w:sz="8" w:space="0" w:color="000000"/>
            </w:tcBorders>
            <w:vAlign w:val="center"/>
            <w:hideMark/>
          </w:tcPr>
          <w:p w14:paraId="06452CB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50</w:t>
            </w:r>
          </w:p>
        </w:tc>
        <w:tc>
          <w:tcPr>
            <w:tcW w:w="991" w:type="dxa"/>
            <w:tcBorders>
              <w:top w:val="nil"/>
              <w:left w:val="nil"/>
              <w:bottom w:val="single" w:sz="8" w:space="0" w:color="000000"/>
              <w:right w:val="single" w:sz="8" w:space="0" w:color="000000"/>
            </w:tcBorders>
            <w:vAlign w:val="center"/>
            <w:hideMark/>
          </w:tcPr>
          <w:p w14:paraId="26D1927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0EDCB1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D94C04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EA0D02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A5E9E7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5B6FA29"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97A478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57</w:t>
            </w:r>
          </w:p>
        </w:tc>
        <w:tc>
          <w:tcPr>
            <w:tcW w:w="2933" w:type="dxa"/>
            <w:tcBorders>
              <w:top w:val="nil"/>
              <w:left w:val="nil"/>
              <w:bottom w:val="single" w:sz="8" w:space="0" w:color="000000"/>
              <w:right w:val="single" w:sz="8" w:space="0" w:color="000000"/>
            </w:tcBorders>
            <w:vAlign w:val="center"/>
            <w:hideMark/>
          </w:tcPr>
          <w:p w14:paraId="2316AFE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Eozinofilų</w:t>
            </w:r>
            <w:proofErr w:type="spellEnd"/>
            <w:r w:rsidRPr="002B45A2">
              <w:rPr>
                <w:rFonts w:ascii="Times New Roman" w:eastAsia="Times New Roman" w:hAnsi="Times New Roman" w:cs="Times New Roman"/>
                <w:color w:val="000000"/>
                <w:sz w:val="18"/>
                <w:szCs w:val="18"/>
              </w:rPr>
              <w:t xml:space="preserve"> nustatymas</w:t>
            </w:r>
          </w:p>
        </w:tc>
        <w:tc>
          <w:tcPr>
            <w:tcW w:w="1291" w:type="dxa"/>
            <w:tcBorders>
              <w:top w:val="nil"/>
              <w:left w:val="nil"/>
              <w:bottom w:val="single" w:sz="8" w:space="0" w:color="000000"/>
              <w:right w:val="single" w:sz="8" w:space="0" w:color="000000"/>
            </w:tcBorders>
            <w:vAlign w:val="center"/>
            <w:hideMark/>
          </w:tcPr>
          <w:p w14:paraId="3868058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09A9754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505A93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53A980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3E7ED1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380227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19EEA5C4"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17A7C2F3"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BIOCHEMINIAI TYRIMAI</w:t>
            </w:r>
          </w:p>
        </w:tc>
      </w:tr>
      <w:tr w:rsidR="002B45A2" w:rsidRPr="00BD0990" w14:paraId="025262D2"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735A209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58</w:t>
            </w:r>
          </w:p>
        </w:tc>
        <w:tc>
          <w:tcPr>
            <w:tcW w:w="2933" w:type="dxa"/>
            <w:tcBorders>
              <w:top w:val="nil"/>
              <w:left w:val="nil"/>
              <w:bottom w:val="single" w:sz="8" w:space="0" w:color="000000"/>
              <w:right w:val="single" w:sz="8" w:space="0" w:color="000000"/>
            </w:tcBorders>
            <w:vAlign w:val="center"/>
            <w:hideMark/>
          </w:tcPr>
          <w:p w14:paraId="63A189F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Albuminas</w:t>
            </w:r>
            <w:proofErr w:type="spellEnd"/>
          </w:p>
        </w:tc>
        <w:tc>
          <w:tcPr>
            <w:tcW w:w="1291" w:type="dxa"/>
            <w:tcBorders>
              <w:top w:val="nil"/>
              <w:left w:val="nil"/>
              <w:bottom w:val="single" w:sz="8" w:space="0" w:color="000000"/>
              <w:right w:val="single" w:sz="8" w:space="0" w:color="000000"/>
            </w:tcBorders>
            <w:vAlign w:val="center"/>
            <w:hideMark/>
          </w:tcPr>
          <w:p w14:paraId="4736904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134A2C4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F910E3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ADA06F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94A7FD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A17E8F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E558713"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DA5C03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59</w:t>
            </w:r>
          </w:p>
        </w:tc>
        <w:tc>
          <w:tcPr>
            <w:tcW w:w="2933" w:type="dxa"/>
            <w:tcBorders>
              <w:top w:val="nil"/>
              <w:left w:val="nil"/>
              <w:bottom w:val="single" w:sz="8" w:space="0" w:color="000000"/>
              <w:right w:val="single" w:sz="8" w:space="0" w:color="000000"/>
            </w:tcBorders>
            <w:vAlign w:val="center"/>
            <w:hideMark/>
          </w:tcPr>
          <w:p w14:paraId="4ACC0B7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Bendras baltymas</w:t>
            </w:r>
          </w:p>
        </w:tc>
        <w:tc>
          <w:tcPr>
            <w:tcW w:w="1291" w:type="dxa"/>
            <w:tcBorders>
              <w:top w:val="nil"/>
              <w:left w:val="nil"/>
              <w:bottom w:val="single" w:sz="8" w:space="0" w:color="000000"/>
              <w:right w:val="single" w:sz="8" w:space="0" w:color="000000"/>
            </w:tcBorders>
            <w:vAlign w:val="center"/>
            <w:hideMark/>
          </w:tcPr>
          <w:p w14:paraId="10E002D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7CDA81B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5AF5AD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33CD2A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F69533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6AB227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2C4E1E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22B899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60</w:t>
            </w:r>
          </w:p>
        </w:tc>
        <w:tc>
          <w:tcPr>
            <w:tcW w:w="2933" w:type="dxa"/>
            <w:tcBorders>
              <w:top w:val="nil"/>
              <w:left w:val="nil"/>
              <w:bottom w:val="single" w:sz="8" w:space="0" w:color="000000"/>
              <w:right w:val="single" w:sz="8" w:space="0" w:color="000000"/>
            </w:tcBorders>
            <w:vAlign w:val="center"/>
            <w:hideMark/>
          </w:tcPr>
          <w:p w14:paraId="5B4A4DB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Bilirubinas</w:t>
            </w:r>
            <w:proofErr w:type="spellEnd"/>
            <w:r w:rsidRPr="002B45A2">
              <w:rPr>
                <w:rFonts w:ascii="Times New Roman" w:eastAsia="Times New Roman" w:hAnsi="Times New Roman" w:cs="Times New Roman"/>
                <w:color w:val="000000"/>
                <w:sz w:val="18"/>
                <w:szCs w:val="18"/>
              </w:rPr>
              <w:t xml:space="preserve"> bendras</w:t>
            </w:r>
          </w:p>
        </w:tc>
        <w:tc>
          <w:tcPr>
            <w:tcW w:w="1291" w:type="dxa"/>
            <w:tcBorders>
              <w:top w:val="nil"/>
              <w:left w:val="nil"/>
              <w:bottom w:val="single" w:sz="8" w:space="0" w:color="000000"/>
              <w:right w:val="single" w:sz="8" w:space="0" w:color="000000"/>
            </w:tcBorders>
            <w:vAlign w:val="center"/>
            <w:hideMark/>
          </w:tcPr>
          <w:p w14:paraId="4C93E927"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90</w:t>
            </w:r>
          </w:p>
        </w:tc>
        <w:tc>
          <w:tcPr>
            <w:tcW w:w="991" w:type="dxa"/>
            <w:tcBorders>
              <w:top w:val="nil"/>
              <w:left w:val="nil"/>
              <w:bottom w:val="single" w:sz="8" w:space="0" w:color="000000"/>
              <w:right w:val="single" w:sz="8" w:space="0" w:color="000000"/>
            </w:tcBorders>
            <w:vAlign w:val="center"/>
            <w:hideMark/>
          </w:tcPr>
          <w:p w14:paraId="61646A3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44A984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CC13B7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C12B28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45883C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E1ECFAB"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61B4EF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61</w:t>
            </w:r>
          </w:p>
        </w:tc>
        <w:tc>
          <w:tcPr>
            <w:tcW w:w="2933" w:type="dxa"/>
            <w:tcBorders>
              <w:top w:val="nil"/>
              <w:left w:val="nil"/>
              <w:bottom w:val="single" w:sz="8" w:space="0" w:color="000000"/>
              <w:right w:val="single" w:sz="8" w:space="0" w:color="000000"/>
            </w:tcBorders>
            <w:vAlign w:val="center"/>
            <w:hideMark/>
          </w:tcPr>
          <w:p w14:paraId="30B1DAE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Bilirubinas</w:t>
            </w:r>
            <w:proofErr w:type="spellEnd"/>
            <w:r w:rsidRPr="002B45A2">
              <w:rPr>
                <w:rFonts w:ascii="Times New Roman" w:eastAsia="Times New Roman" w:hAnsi="Times New Roman" w:cs="Times New Roman"/>
                <w:color w:val="000000"/>
                <w:sz w:val="18"/>
                <w:szCs w:val="18"/>
              </w:rPr>
              <w:t xml:space="preserve"> tiesioginis</w:t>
            </w:r>
          </w:p>
        </w:tc>
        <w:tc>
          <w:tcPr>
            <w:tcW w:w="1291" w:type="dxa"/>
            <w:tcBorders>
              <w:top w:val="nil"/>
              <w:left w:val="nil"/>
              <w:bottom w:val="single" w:sz="8" w:space="0" w:color="000000"/>
              <w:right w:val="single" w:sz="8" w:space="0" w:color="000000"/>
            </w:tcBorders>
            <w:vAlign w:val="center"/>
            <w:hideMark/>
          </w:tcPr>
          <w:p w14:paraId="3226F8E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90</w:t>
            </w:r>
          </w:p>
        </w:tc>
        <w:tc>
          <w:tcPr>
            <w:tcW w:w="991" w:type="dxa"/>
            <w:tcBorders>
              <w:top w:val="nil"/>
              <w:left w:val="nil"/>
              <w:bottom w:val="single" w:sz="8" w:space="0" w:color="000000"/>
              <w:right w:val="single" w:sz="8" w:space="0" w:color="000000"/>
            </w:tcBorders>
            <w:vAlign w:val="center"/>
            <w:hideMark/>
          </w:tcPr>
          <w:p w14:paraId="1C287A5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7EAE23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8F5BDD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681854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1E1CA6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2042A79"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F11D5C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62</w:t>
            </w:r>
          </w:p>
        </w:tc>
        <w:tc>
          <w:tcPr>
            <w:tcW w:w="2933" w:type="dxa"/>
            <w:tcBorders>
              <w:top w:val="nil"/>
              <w:left w:val="nil"/>
              <w:bottom w:val="single" w:sz="8" w:space="0" w:color="000000"/>
              <w:right w:val="single" w:sz="8" w:space="0" w:color="000000"/>
            </w:tcBorders>
            <w:vAlign w:val="center"/>
            <w:hideMark/>
          </w:tcPr>
          <w:p w14:paraId="5A43C48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Chloras</w:t>
            </w:r>
          </w:p>
        </w:tc>
        <w:tc>
          <w:tcPr>
            <w:tcW w:w="1291" w:type="dxa"/>
            <w:tcBorders>
              <w:top w:val="nil"/>
              <w:left w:val="nil"/>
              <w:bottom w:val="single" w:sz="8" w:space="0" w:color="000000"/>
              <w:right w:val="single" w:sz="8" w:space="0" w:color="000000"/>
            </w:tcBorders>
            <w:vAlign w:val="center"/>
            <w:hideMark/>
          </w:tcPr>
          <w:p w14:paraId="74D8666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1500</w:t>
            </w:r>
          </w:p>
        </w:tc>
        <w:tc>
          <w:tcPr>
            <w:tcW w:w="991" w:type="dxa"/>
            <w:tcBorders>
              <w:top w:val="nil"/>
              <w:left w:val="nil"/>
              <w:bottom w:val="single" w:sz="8" w:space="0" w:color="000000"/>
              <w:right w:val="single" w:sz="8" w:space="0" w:color="000000"/>
            </w:tcBorders>
            <w:vAlign w:val="center"/>
            <w:hideMark/>
          </w:tcPr>
          <w:p w14:paraId="2CDE8AE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083FDB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2A90CA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A564A5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B6EBAE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C9D0FAE"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4DE2A8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63</w:t>
            </w:r>
          </w:p>
        </w:tc>
        <w:tc>
          <w:tcPr>
            <w:tcW w:w="2933" w:type="dxa"/>
            <w:tcBorders>
              <w:top w:val="nil"/>
              <w:left w:val="nil"/>
              <w:bottom w:val="single" w:sz="8" w:space="0" w:color="000000"/>
              <w:right w:val="single" w:sz="8" w:space="0" w:color="000000"/>
            </w:tcBorders>
            <w:vAlign w:val="center"/>
            <w:hideMark/>
          </w:tcPr>
          <w:p w14:paraId="4A12CE0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DTL-Cholesterolis</w:t>
            </w:r>
          </w:p>
        </w:tc>
        <w:tc>
          <w:tcPr>
            <w:tcW w:w="1291" w:type="dxa"/>
            <w:tcBorders>
              <w:top w:val="nil"/>
              <w:left w:val="nil"/>
              <w:bottom w:val="single" w:sz="8" w:space="0" w:color="000000"/>
              <w:right w:val="single" w:sz="8" w:space="0" w:color="000000"/>
            </w:tcBorders>
            <w:vAlign w:val="center"/>
            <w:hideMark/>
          </w:tcPr>
          <w:p w14:paraId="4E76602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1800</w:t>
            </w:r>
          </w:p>
        </w:tc>
        <w:tc>
          <w:tcPr>
            <w:tcW w:w="991" w:type="dxa"/>
            <w:tcBorders>
              <w:top w:val="nil"/>
              <w:left w:val="nil"/>
              <w:bottom w:val="single" w:sz="8" w:space="0" w:color="000000"/>
              <w:right w:val="single" w:sz="8" w:space="0" w:color="000000"/>
            </w:tcBorders>
            <w:vAlign w:val="center"/>
            <w:hideMark/>
          </w:tcPr>
          <w:p w14:paraId="2E534C7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CA9A06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27BCFE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2E3E97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C8099E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E2AC3D6"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606F722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64</w:t>
            </w:r>
          </w:p>
        </w:tc>
        <w:tc>
          <w:tcPr>
            <w:tcW w:w="2933" w:type="dxa"/>
            <w:tcBorders>
              <w:top w:val="nil"/>
              <w:left w:val="nil"/>
              <w:bottom w:val="single" w:sz="8" w:space="0" w:color="000000"/>
              <w:right w:val="single" w:sz="8" w:space="0" w:color="000000"/>
            </w:tcBorders>
            <w:vAlign w:val="center"/>
            <w:hideMark/>
          </w:tcPr>
          <w:p w14:paraId="2E7C452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Feritinas</w:t>
            </w:r>
            <w:proofErr w:type="spellEnd"/>
          </w:p>
        </w:tc>
        <w:tc>
          <w:tcPr>
            <w:tcW w:w="1291" w:type="dxa"/>
            <w:tcBorders>
              <w:top w:val="nil"/>
              <w:left w:val="nil"/>
              <w:bottom w:val="single" w:sz="8" w:space="0" w:color="000000"/>
              <w:right w:val="single" w:sz="8" w:space="0" w:color="000000"/>
            </w:tcBorders>
            <w:vAlign w:val="center"/>
            <w:hideMark/>
          </w:tcPr>
          <w:p w14:paraId="7076897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0E857ED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25EDBE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C2663A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7C94BB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069994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50BEE53"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9A7D0A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65</w:t>
            </w:r>
          </w:p>
        </w:tc>
        <w:tc>
          <w:tcPr>
            <w:tcW w:w="2933" w:type="dxa"/>
            <w:tcBorders>
              <w:top w:val="nil"/>
              <w:left w:val="nil"/>
              <w:bottom w:val="single" w:sz="8" w:space="0" w:color="000000"/>
              <w:right w:val="single" w:sz="8" w:space="0" w:color="000000"/>
            </w:tcBorders>
            <w:vAlign w:val="center"/>
            <w:hideMark/>
          </w:tcPr>
          <w:p w14:paraId="25FD077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Fosforas</w:t>
            </w:r>
          </w:p>
        </w:tc>
        <w:tc>
          <w:tcPr>
            <w:tcW w:w="1291" w:type="dxa"/>
            <w:tcBorders>
              <w:top w:val="nil"/>
              <w:left w:val="nil"/>
              <w:bottom w:val="single" w:sz="8" w:space="0" w:color="000000"/>
              <w:right w:val="single" w:sz="8" w:space="0" w:color="000000"/>
            </w:tcBorders>
            <w:vAlign w:val="center"/>
            <w:hideMark/>
          </w:tcPr>
          <w:p w14:paraId="7715184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50</w:t>
            </w:r>
          </w:p>
        </w:tc>
        <w:tc>
          <w:tcPr>
            <w:tcW w:w="991" w:type="dxa"/>
            <w:tcBorders>
              <w:top w:val="nil"/>
              <w:left w:val="nil"/>
              <w:bottom w:val="single" w:sz="8" w:space="0" w:color="000000"/>
              <w:right w:val="single" w:sz="8" w:space="0" w:color="000000"/>
            </w:tcBorders>
            <w:vAlign w:val="center"/>
            <w:hideMark/>
          </w:tcPr>
          <w:p w14:paraId="7F5256A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4D246B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1EFA76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1F715B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F08861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55D435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75C2D02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66</w:t>
            </w:r>
          </w:p>
        </w:tc>
        <w:tc>
          <w:tcPr>
            <w:tcW w:w="2933" w:type="dxa"/>
            <w:tcBorders>
              <w:top w:val="nil"/>
              <w:left w:val="nil"/>
              <w:bottom w:val="single" w:sz="8" w:space="0" w:color="000000"/>
              <w:right w:val="single" w:sz="8" w:space="0" w:color="000000"/>
            </w:tcBorders>
            <w:vAlign w:val="center"/>
            <w:hideMark/>
          </w:tcPr>
          <w:p w14:paraId="4DB9290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Geležis</w:t>
            </w:r>
          </w:p>
        </w:tc>
        <w:tc>
          <w:tcPr>
            <w:tcW w:w="1291" w:type="dxa"/>
            <w:tcBorders>
              <w:top w:val="nil"/>
              <w:left w:val="nil"/>
              <w:bottom w:val="single" w:sz="8" w:space="0" w:color="000000"/>
              <w:right w:val="single" w:sz="8" w:space="0" w:color="000000"/>
            </w:tcBorders>
            <w:vAlign w:val="center"/>
            <w:hideMark/>
          </w:tcPr>
          <w:p w14:paraId="536729D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40</w:t>
            </w:r>
          </w:p>
        </w:tc>
        <w:tc>
          <w:tcPr>
            <w:tcW w:w="991" w:type="dxa"/>
            <w:tcBorders>
              <w:top w:val="nil"/>
              <w:left w:val="nil"/>
              <w:bottom w:val="single" w:sz="8" w:space="0" w:color="000000"/>
              <w:right w:val="single" w:sz="8" w:space="0" w:color="000000"/>
            </w:tcBorders>
            <w:vAlign w:val="center"/>
            <w:hideMark/>
          </w:tcPr>
          <w:p w14:paraId="37BCD71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294CA8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12B4F5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58FF82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F2FBC7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92CDEEA"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75ED705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67</w:t>
            </w:r>
          </w:p>
        </w:tc>
        <w:tc>
          <w:tcPr>
            <w:tcW w:w="2933" w:type="dxa"/>
            <w:tcBorders>
              <w:top w:val="nil"/>
              <w:left w:val="nil"/>
              <w:bottom w:val="single" w:sz="8" w:space="0" w:color="000000"/>
              <w:right w:val="single" w:sz="8" w:space="0" w:color="000000"/>
            </w:tcBorders>
            <w:vAlign w:val="center"/>
            <w:hideMark/>
          </w:tcPr>
          <w:p w14:paraId="30FABC1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g-GT</w:t>
            </w:r>
          </w:p>
        </w:tc>
        <w:tc>
          <w:tcPr>
            <w:tcW w:w="1291" w:type="dxa"/>
            <w:tcBorders>
              <w:top w:val="nil"/>
              <w:left w:val="nil"/>
              <w:bottom w:val="single" w:sz="8" w:space="0" w:color="000000"/>
              <w:right w:val="single" w:sz="8" w:space="0" w:color="000000"/>
            </w:tcBorders>
            <w:vAlign w:val="center"/>
            <w:hideMark/>
          </w:tcPr>
          <w:p w14:paraId="1E0F01D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40</w:t>
            </w:r>
          </w:p>
        </w:tc>
        <w:tc>
          <w:tcPr>
            <w:tcW w:w="991" w:type="dxa"/>
            <w:tcBorders>
              <w:top w:val="nil"/>
              <w:left w:val="nil"/>
              <w:bottom w:val="single" w:sz="8" w:space="0" w:color="000000"/>
              <w:right w:val="single" w:sz="8" w:space="0" w:color="000000"/>
            </w:tcBorders>
            <w:vAlign w:val="center"/>
            <w:hideMark/>
          </w:tcPr>
          <w:p w14:paraId="40C6917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CC82FF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6E5027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A9CE3C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FDC156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98506A3"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5970851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68</w:t>
            </w:r>
          </w:p>
        </w:tc>
        <w:tc>
          <w:tcPr>
            <w:tcW w:w="2933" w:type="dxa"/>
            <w:tcBorders>
              <w:top w:val="nil"/>
              <w:left w:val="nil"/>
              <w:bottom w:val="single" w:sz="8" w:space="0" w:color="000000"/>
              <w:right w:val="single" w:sz="8" w:space="0" w:color="000000"/>
            </w:tcBorders>
            <w:vAlign w:val="center"/>
            <w:hideMark/>
          </w:tcPr>
          <w:p w14:paraId="4CAE5AC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Glikozilintas</w:t>
            </w:r>
            <w:proofErr w:type="spellEnd"/>
            <w:r w:rsidRPr="002B45A2">
              <w:rPr>
                <w:rFonts w:ascii="Times New Roman" w:eastAsia="Times New Roman" w:hAnsi="Times New Roman" w:cs="Times New Roman"/>
                <w:color w:val="000000"/>
                <w:sz w:val="18"/>
                <w:szCs w:val="18"/>
              </w:rPr>
              <w:t xml:space="preserve"> hemoglobinas (HbA1c)</w:t>
            </w:r>
          </w:p>
        </w:tc>
        <w:tc>
          <w:tcPr>
            <w:tcW w:w="1291" w:type="dxa"/>
            <w:tcBorders>
              <w:top w:val="nil"/>
              <w:left w:val="nil"/>
              <w:bottom w:val="single" w:sz="8" w:space="0" w:color="000000"/>
              <w:right w:val="single" w:sz="8" w:space="0" w:color="000000"/>
            </w:tcBorders>
            <w:vAlign w:val="center"/>
            <w:hideMark/>
          </w:tcPr>
          <w:p w14:paraId="57DE8B6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200</w:t>
            </w:r>
          </w:p>
        </w:tc>
        <w:tc>
          <w:tcPr>
            <w:tcW w:w="991" w:type="dxa"/>
            <w:tcBorders>
              <w:top w:val="nil"/>
              <w:left w:val="nil"/>
              <w:bottom w:val="single" w:sz="8" w:space="0" w:color="000000"/>
              <w:right w:val="single" w:sz="8" w:space="0" w:color="000000"/>
            </w:tcBorders>
            <w:vAlign w:val="center"/>
            <w:hideMark/>
          </w:tcPr>
          <w:p w14:paraId="0F97680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E7DC9E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AB8619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E84A53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1C1F94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3671514"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F5C7FF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69</w:t>
            </w:r>
          </w:p>
        </w:tc>
        <w:tc>
          <w:tcPr>
            <w:tcW w:w="2933" w:type="dxa"/>
            <w:tcBorders>
              <w:top w:val="nil"/>
              <w:left w:val="nil"/>
              <w:bottom w:val="single" w:sz="8" w:space="0" w:color="000000"/>
              <w:right w:val="single" w:sz="8" w:space="0" w:color="000000"/>
            </w:tcBorders>
            <w:vAlign w:val="center"/>
            <w:hideMark/>
          </w:tcPr>
          <w:p w14:paraId="7AA718D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Gliukozės tolerancijos mėginys</w:t>
            </w:r>
          </w:p>
        </w:tc>
        <w:tc>
          <w:tcPr>
            <w:tcW w:w="1291" w:type="dxa"/>
            <w:tcBorders>
              <w:top w:val="nil"/>
              <w:left w:val="nil"/>
              <w:bottom w:val="single" w:sz="8" w:space="0" w:color="000000"/>
              <w:right w:val="single" w:sz="8" w:space="0" w:color="000000"/>
            </w:tcBorders>
            <w:vAlign w:val="center"/>
            <w:hideMark/>
          </w:tcPr>
          <w:p w14:paraId="77722EE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727E328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E6634F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20A0D2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6A7073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0CC29A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51B0D8E"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4A0948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70</w:t>
            </w:r>
          </w:p>
        </w:tc>
        <w:tc>
          <w:tcPr>
            <w:tcW w:w="2933" w:type="dxa"/>
            <w:tcBorders>
              <w:top w:val="nil"/>
              <w:left w:val="nil"/>
              <w:bottom w:val="single" w:sz="8" w:space="0" w:color="000000"/>
              <w:right w:val="single" w:sz="8" w:space="0" w:color="000000"/>
            </w:tcBorders>
            <w:vAlign w:val="center"/>
            <w:hideMark/>
          </w:tcPr>
          <w:p w14:paraId="2F6FE1D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Kalcis bendras</w:t>
            </w:r>
          </w:p>
        </w:tc>
        <w:tc>
          <w:tcPr>
            <w:tcW w:w="1291" w:type="dxa"/>
            <w:tcBorders>
              <w:top w:val="nil"/>
              <w:left w:val="nil"/>
              <w:bottom w:val="single" w:sz="8" w:space="0" w:color="000000"/>
              <w:right w:val="single" w:sz="8" w:space="0" w:color="000000"/>
            </w:tcBorders>
            <w:vAlign w:val="center"/>
            <w:hideMark/>
          </w:tcPr>
          <w:p w14:paraId="72375E7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51304DB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521D51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DF7F5D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C9F454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53248A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54A747C"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9E3F25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71</w:t>
            </w:r>
          </w:p>
        </w:tc>
        <w:tc>
          <w:tcPr>
            <w:tcW w:w="2933" w:type="dxa"/>
            <w:tcBorders>
              <w:top w:val="nil"/>
              <w:left w:val="nil"/>
              <w:bottom w:val="single" w:sz="8" w:space="0" w:color="000000"/>
              <w:right w:val="single" w:sz="8" w:space="0" w:color="000000"/>
            </w:tcBorders>
            <w:vAlign w:val="center"/>
            <w:hideMark/>
          </w:tcPr>
          <w:p w14:paraId="18D4500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Kalcis jonizuotas</w:t>
            </w:r>
          </w:p>
        </w:tc>
        <w:tc>
          <w:tcPr>
            <w:tcW w:w="1291" w:type="dxa"/>
            <w:tcBorders>
              <w:top w:val="nil"/>
              <w:left w:val="nil"/>
              <w:bottom w:val="single" w:sz="8" w:space="0" w:color="000000"/>
              <w:right w:val="single" w:sz="8" w:space="0" w:color="000000"/>
            </w:tcBorders>
            <w:vAlign w:val="center"/>
            <w:hideMark/>
          </w:tcPr>
          <w:p w14:paraId="240E789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5A34986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EC7DB6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438971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A085E2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E1135D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D4B5840"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4637F8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72</w:t>
            </w:r>
          </w:p>
        </w:tc>
        <w:tc>
          <w:tcPr>
            <w:tcW w:w="2933" w:type="dxa"/>
            <w:tcBorders>
              <w:top w:val="nil"/>
              <w:left w:val="nil"/>
              <w:bottom w:val="single" w:sz="8" w:space="0" w:color="000000"/>
              <w:right w:val="single" w:sz="8" w:space="0" w:color="000000"/>
            </w:tcBorders>
            <w:vAlign w:val="center"/>
            <w:hideMark/>
          </w:tcPr>
          <w:p w14:paraId="7821418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Magnis</w:t>
            </w:r>
          </w:p>
        </w:tc>
        <w:tc>
          <w:tcPr>
            <w:tcW w:w="1291" w:type="dxa"/>
            <w:tcBorders>
              <w:top w:val="nil"/>
              <w:left w:val="nil"/>
              <w:bottom w:val="single" w:sz="8" w:space="0" w:color="000000"/>
              <w:right w:val="single" w:sz="8" w:space="0" w:color="000000"/>
            </w:tcBorders>
            <w:vAlign w:val="center"/>
            <w:hideMark/>
          </w:tcPr>
          <w:p w14:paraId="2EDAC05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19109DC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D8261B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DEAA12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D3678C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DC3D83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B3A86DC"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4E85830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73</w:t>
            </w:r>
          </w:p>
        </w:tc>
        <w:tc>
          <w:tcPr>
            <w:tcW w:w="2933" w:type="dxa"/>
            <w:tcBorders>
              <w:top w:val="nil"/>
              <w:left w:val="nil"/>
              <w:bottom w:val="single" w:sz="8" w:space="0" w:color="000000"/>
              <w:right w:val="single" w:sz="8" w:space="0" w:color="000000"/>
            </w:tcBorders>
            <w:vAlign w:val="center"/>
            <w:hideMark/>
          </w:tcPr>
          <w:p w14:paraId="72FFFC5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MTL-Cholesterolis</w:t>
            </w:r>
          </w:p>
        </w:tc>
        <w:tc>
          <w:tcPr>
            <w:tcW w:w="1291" w:type="dxa"/>
            <w:tcBorders>
              <w:top w:val="nil"/>
              <w:left w:val="nil"/>
              <w:bottom w:val="single" w:sz="8" w:space="0" w:color="000000"/>
              <w:right w:val="single" w:sz="8" w:space="0" w:color="000000"/>
            </w:tcBorders>
            <w:vAlign w:val="center"/>
            <w:hideMark/>
          </w:tcPr>
          <w:p w14:paraId="618108F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1800</w:t>
            </w:r>
          </w:p>
        </w:tc>
        <w:tc>
          <w:tcPr>
            <w:tcW w:w="991" w:type="dxa"/>
            <w:tcBorders>
              <w:top w:val="nil"/>
              <w:left w:val="nil"/>
              <w:bottom w:val="single" w:sz="8" w:space="0" w:color="000000"/>
              <w:right w:val="single" w:sz="8" w:space="0" w:color="000000"/>
            </w:tcBorders>
            <w:vAlign w:val="center"/>
            <w:hideMark/>
          </w:tcPr>
          <w:p w14:paraId="2E42111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796C15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D84684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BA1F3D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F145CD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B973D55"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F548F32"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74</w:t>
            </w:r>
          </w:p>
        </w:tc>
        <w:tc>
          <w:tcPr>
            <w:tcW w:w="2933" w:type="dxa"/>
            <w:tcBorders>
              <w:top w:val="nil"/>
              <w:left w:val="nil"/>
              <w:bottom w:val="single" w:sz="8" w:space="0" w:color="000000"/>
              <w:right w:val="single" w:sz="8" w:space="0" w:color="000000"/>
            </w:tcBorders>
            <w:vAlign w:val="center"/>
            <w:hideMark/>
          </w:tcPr>
          <w:p w14:paraId="2A0652F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p-</w:t>
            </w:r>
            <w:proofErr w:type="spellStart"/>
            <w:r w:rsidRPr="002B45A2">
              <w:rPr>
                <w:rFonts w:ascii="Times New Roman" w:eastAsia="Times New Roman" w:hAnsi="Times New Roman" w:cs="Times New Roman"/>
                <w:color w:val="000000"/>
                <w:sz w:val="18"/>
                <w:szCs w:val="18"/>
              </w:rPr>
              <w:t>amilazė</w:t>
            </w:r>
            <w:proofErr w:type="spellEnd"/>
          </w:p>
        </w:tc>
        <w:tc>
          <w:tcPr>
            <w:tcW w:w="1291" w:type="dxa"/>
            <w:tcBorders>
              <w:top w:val="nil"/>
              <w:left w:val="nil"/>
              <w:bottom w:val="single" w:sz="8" w:space="0" w:color="000000"/>
              <w:right w:val="single" w:sz="8" w:space="0" w:color="000000"/>
            </w:tcBorders>
            <w:vAlign w:val="center"/>
            <w:hideMark/>
          </w:tcPr>
          <w:p w14:paraId="4FA8E95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900</w:t>
            </w:r>
          </w:p>
        </w:tc>
        <w:tc>
          <w:tcPr>
            <w:tcW w:w="991" w:type="dxa"/>
            <w:tcBorders>
              <w:top w:val="nil"/>
              <w:left w:val="nil"/>
              <w:bottom w:val="single" w:sz="8" w:space="0" w:color="000000"/>
              <w:right w:val="single" w:sz="8" w:space="0" w:color="000000"/>
            </w:tcBorders>
            <w:vAlign w:val="center"/>
            <w:hideMark/>
          </w:tcPr>
          <w:p w14:paraId="1E0C061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E51B01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EDE1EA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A49D50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D7DBBB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40B3491"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7418EE9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75</w:t>
            </w:r>
          </w:p>
        </w:tc>
        <w:tc>
          <w:tcPr>
            <w:tcW w:w="2933" w:type="dxa"/>
            <w:tcBorders>
              <w:top w:val="nil"/>
              <w:left w:val="nil"/>
              <w:bottom w:val="single" w:sz="8" w:space="0" w:color="000000"/>
              <w:right w:val="single" w:sz="8" w:space="0" w:color="000000"/>
            </w:tcBorders>
            <w:vAlign w:val="center"/>
            <w:hideMark/>
          </w:tcPr>
          <w:p w14:paraId="7B8736A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Reumatoidinis faktorius (RF) –kiekybinis tyrimas</w:t>
            </w:r>
          </w:p>
        </w:tc>
        <w:tc>
          <w:tcPr>
            <w:tcW w:w="1291" w:type="dxa"/>
            <w:tcBorders>
              <w:top w:val="nil"/>
              <w:left w:val="nil"/>
              <w:bottom w:val="single" w:sz="8" w:space="0" w:color="000000"/>
              <w:right w:val="single" w:sz="8" w:space="0" w:color="000000"/>
            </w:tcBorders>
            <w:vAlign w:val="center"/>
            <w:hideMark/>
          </w:tcPr>
          <w:p w14:paraId="0D47BBD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900</w:t>
            </w:r>
          </w:p>
        </w:tc>
        <w:tc>
          <w:tcPr>
            <w:tcW w:w="991" w:type="dxa"/>
            <w:tcBorders>
              <w:top w:val="nil"/>
              <w:left w:val="nil"/>
              <w:bottom w:val="single" w:sz="8" w:space="0" w:color="000000"/>
              <w:right w:val="single" w:sz="8" w:space="0" w:color="000000"/>
            </w:tcBorders>
            <w:vAlign w:val="center"/>
            <w:hideMark/>
          </w:tcPr>
          <w:p w14:paraId="13FE22F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7901AE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E63BF3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3AC8C6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D9263C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AF3D354"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CEC860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76</w:t>
            </w:r>
          </w:p>
        </w:tc>
        <w:tc>
          <w:tcPr>
            <w:tcW w:w="2933" w:type="dxa"/>
            <w:tcBorders>
              <w:top w:val="nil"/>
              <w:left w:val="nil"/>
              <w:bottom w:val="single" w:sz="8" w:space="0" w:color="000000"/>
              <w:right w:val="single" w:sz="8" w:space="0" w:color="000000"/>
            </w:tcBorders>
            <w:vAlign w:val="center"/>
            <w:hideMark/>
          </w:tcPr>
          <w:p w14:paraId="38DD9A5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Šarminė fosfatazė</w:t>
            </w:r>
          </w:p>
        </w:tc>
        <w:tc>
          <w:tcPr>
            <w:tcW w:w="1291" w:type="dxa"/>
            <w:tcBorders>
              <w:top w:val="nil"/>
              <w:left w:val="nil"/>
              <w:bottom w:val="single" w:sz="8" w:space="0" w:color="000000"/>
              <w:right w:val="single" w:sz="8" w:space="0" w:color="000000"/>
            </w:tcBorders>
            <w:vAlign w:val="center"/>
            <w:hideMark/>
          </w:tcPr>
          <w:p w14:paraId="287714D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750</w:t>
            </w:r>
          </w:p>
        </w:tc>
        <w:tc>
          <w:tcPr>
            <w:tcW w:w="991" w:type="dxa"/>
            <w:tcBorders>
              <w:top w:val="nil"/>
              <w:left w:val="nil"/>
              <w:bottom w:val="single" w:sz="8" w:space="0" w:color="000000"/>
              <w:right w:val="single" w:sz="8" w:space="0" w:color="000000"/>
            </w:tcBorders>
            <w:vAlign w:val="center"/>
            <w:hideMark/>
          </w:tcPr>
          <w:p w14:paraId="7B671AA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D773CE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267827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80408C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DD2CC4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ADB8ED9"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66FF09F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77</w:t>
            </w:r>
          </w:p>
        </w:tc>
        <w:tc>
          <w:tcPr>
            <w:tcW w:w="2933" w:type="dxa"/>
            <w:tcBorders>
              <w:top w:val="nil"/>
              <w:left w:val="nil"/>
              <w:bottom w:val="single" w:sz="8" w:space="0" w:color="000000"/>
              <w:right w:val="single" w:sz="8" w:space="0" w:color="000000"/>
            </w:tcBorders>
            <w:vAlign w:val="center"/>
            <w:hideMark/>
          </w:tcPr>
          <w:p w14:paraId="612D46E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Transferinas</w:t>
            </w:r>
            <w:proofErr w:type="spellEnd"/>
          </w:p>
        </w:tc>
        <w:tc>
          <w:tcPr>
            <w:tcW w:w="1291" w:type="dxa"/>
            <w:tcBorders>
              <w:top w:val="nil"/>
              <w:left w:val="nil"/>
              <w:bottom w:val="single" w:sz="8" w:space="0" w:color="000000"/>
              <w:right w:val="single" w:sz="8" w:space="0" w:color="000000"/>
            </w:tcBorders>
            <w:vAlign w:val="center"/>
            <w:hideMark/>
          </w:tcPr>
          <w:p w14:paraId="210507E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600</w:t>
            </w:r>
          </w:p>
        </w:tc>
        <w:tc>
          <w:tcPr>
            <w:tcW w:w="991" w:type="dxa"/>
            <w:tcBorders>
              <w:top w:val="nil"/>
              <w:left w:val="nil"/>
              <w:bottom w:val="single" w:sz="8" w:space="0" w:color="000000"/>
              <w:right w:val="single" w:sz="8" w:space="0" w:color="000000"/>
            </w:tcBorders>
            <w:vAlign w:val="center"/>
            <w:hideMark/>
          </w:tcPr>
          <w:p w14:paraId="590CB41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76565F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8049FF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47AE47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99C43A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40900410" w14:textId="77777777" w:rsidTr="002B45A2">
        <w:trPr>
          <w:trHeight w:val="315"/>
        </w:trPr>
        <w:tc>
          <w:tcPr>
            <w:tcW w:w="10763" w:type="dxa"/>
            <w:gridSpan w:val="8"/>
            <w:tcBorders>
              <w:top w:val="nil"/>
              <w:left w:val="single" w:sz="8" w:space="0" w:color="000000"/>
              <w:bottom w:val="single" w:sz="8" w:space="0" w:color="000000"/>
              <w:right w:val="single" w:sz="8" w:space="0" w:color="000000"/>
            </w:tcBorders>
            <w:vAlign w:val="center"/>
            <w:hideMark/>
          </w:tcPr>
          <w:p w14:paraId="2403CB03"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HORMONŲ TYRIMAI</w:t>
            </w:r>
          </w:p>
        </w:tc>
      </w:tr>
      <w:tr w:rsidR="002B45A2" w:rsidRPr="00BD0990" w14:paraId="7A1C99F7"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6FF8A8B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78</w:t>
            </w:r>
          </w:p>
        </w:tc>
        <w:tc>
          <w:tcPr>
            <w:tcW w:w="2933" w:type="dxa"/>
            <w:tcBorders>
              <w:top w:val="nil"/>
              <w:left w:val="nil"/>
              <w:bottom w:val="single" w:sz="8" w:space="0" w:color="000000"/>
              <w:right w:val="single" w:sz="8" w:space="0" w:color="000000"/>
            </w:tcBorders>
            <w:vAlign w:val="center"/>
            <w:hideMark/>
          </w:tcPr>
          <w:p w14:paraId="316D323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Tirotropinas</w:t>
            </w:r>
            <w:proofErr w:type="spellEnd"/>
            <w:r w:rsidRPr="002B45A2">
              <w:rPr>
                <w:rFonts w:ascii="Times New Roman" w:eastAsia="Times New Roman" w:hAnsi="Times New Roman" w:cs="Times New Roman"/>
                <w:color w:val="000000"/>
                <w:sz w:val="18"/>
                <w:szCs w:val="18"/>
              </w:rPr>
              <w:t xml:space="preserve"> (TTH, TSH)</w:t>
            </w:r>
          </w:p>
        </w:tc>
        <w:tc>
          <w:tcPr>
            <w:tcW w:w="1291" w:type="dxa"/>
            <w:tcBorders>
              <w:top w:val="nil"/>
              <w:left w:val="nil"/>
              <w:bottom w:val="single" w:sz="8" w:space="0" w:color="000000"/>
              <w:right w:val="single" w:sz="8" w:space="0" w:color="000000"/>
            </w:tcBorders>
            <w:vAlign w:val="center"/>
            <w:hideMark/>
          </w:tcPr>
          <w:p w14:paraId="452C81F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1300</w:t>
            </w:r>
          </w:p>
        </w:tc>
        <w:tc>
          <w:tcPr>
            <w:tcW w:w="991" w:type="dxa"/>
            <w:tcBorders>
              <w:top w:val="nil"/>
              <w:left w:val="nil"/>
              <w:bottom w:val="single" w:sz="8" w:space="0" w:color="000000"/>
              <w:right w:val="single" w:sz="8" w:space="0" w:color="000000"/>
            </w:tcBorders>
            <w:vAlign w:val="center"/>
            <w:hideMark/>
          </w:tcPr>
          <w:p w14:paraId="5782784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34C572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2B8C24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501AD0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C56D45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98B8DA7"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64B97C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79</w:t>
            </w:r>
          </w:p>
        </w:tc>
        <w:tc>
          <w:tcPr>
            <w:tcW w:w="2933" w:type="dxa"/>
            <w:tcBorders>
              <w:top w:val="nil"/>
              <w:left w:val="nil"/>
              <w:bottom w:val="single" w:sz="8" w:space="0" w:color="000000"/>
              <w:right w:val="single" w:sz="8" w:space="0" w:color="000000"/>
            </w:tcBorders>
            <w:vAlign w:val="center"/>
            <w:hideMark/>
          </w:tcPr>
          <w:p w14:paraId="0D0BBC7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Laisvas </w:t>
            </w:r>
            <w:proofErr w:type="spellStart"/>
            <w:r w:rsidRPr="002B45A2">
              <w:rPr>
                <w:rFonts w:ascii="Times New Roman" w:eastAsia="Times New Roman" w:hAnsi="Times New Roman" w:cs="Times New Roman"/>
                <w:color w:val="000000"/>
                <w:sz w:val="18"/>
                <w:szCs w:val="18"/>
              </w:rPr>
              <w:t>tiroksinas</w:t>
            </w:r>
            <w:proofErr w:type="spellEnd"/>
            <w:r w:rsidRPr="002B45A2">
              <w:rPr>
                <w:rFonts w:ascii="Times New Roman" w:eastAsia="Times New Roman" w:hAnsi="Times New Roman" w:cs="Times New Roman"/>
                <w:color w:val="000000"/>
                <w:sz w:val="18"/>
                <w:szCs w:val="18"/>
              </w:rPr>
              <w:t xml:space="preserve"> (FT</w:t>
            </w:r>
            <w:r w:rsidRPr="002B45A2">
              <w:rPr>
                <w:rFonts w:ascii="Times New Roman" w:eastAsia="Times New Roman" w:hAnsi="Times New Roman" w:cs="Times New Roman"/>
                <w:color w:val="000000"/>
                <w:sz w:val="18"/>
                <w:szCs w:val="18"/>
                <w:vertAlign w:val="subscript"/>
              </w:rPr>
              <w:t>4</w:t>
            </w:r>
            <w:r w:rsidRPr="002B45A2">
              <w:rPr>
                <w:rFonts w:ascii="Times New Roman" w:eastAsia="Times New Roman" w:hAnsi="Times New Roman" w:cs="Times New Roman"/>
                <w:color w:val="000000"/>
                <w:sz w:val="18"/>
                <w:szCs w:val="18"/>
              </w:rPr>
              <w:t>)</w:t>
            </w:r>
          </w:p>
        </w:tc>
        <w:tc>
          <w:tcPr>
            <w:tcW w:w="1291" w:type="dxa"/>
            <w:tcBorders>
              <w:top w:val="nil"/>
              <w:left w:val="nil"/>
              <w:bottom w:val="single" w:sz="8" w:space="0" w:color="000000"/>
              <w:right w:val="single" w:sz="8" w:space="0" w:color="000000"/>
            </w:tcBorders>
            <w:vAlign w:val="center"/>
            <w:hideMark/>
          </w:tcPr>
          <w:p w14:paraId="1648DF2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50</w:t>
            </w:r>
          </w:p>
        </w:tc>
        <w:tc>
          <w:tcPr>
            <w:tcW w:w="991" w:type="dxa"/>
            <w:tcBorders>
              <w:top w:val="nil"/>
              <w:left w:val="nil"/>
              <w:bottom w:val="single" w:sz="8" w:space="0" w:color="000000"/>
              <w:right w:val="single" w:sz="8" w:space="0" w:color="000000"/>
            </w:tcBorders>
            <w:vAlign w:val="center"/>
            <w:hideMark/>
          </w:tcPr>
          <w:p w14:paraId="04A63D3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887B44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91C22A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76AE55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AED380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EC05C64"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79C63E8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80</w:t>
            </w:r>
          </w:p>
        </w:tc>
        <w:tc>
          <w:tcPr>
            <w:tcW w:w="2933" w:type="dxa"/>
            <w:tcBorders>
              <w:top w:val="nil"/>
              <w:left w:val="nil"/>
              <w:bottom w:val="single" w:sz="8" w:space="0" w:color="000000"/>
              <w:right w:val="single" w:sz="8" w:space="0" w:color="000000"/>
            </w:tcBorders>
            <w:vAlign w:val="center"/>
            <w:hideMark/>
          </w:tcPr>
          <w:p w14:paraId="4559621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Skydliaukės </w:t>
            </w:r>
            <w:proofErr w:type="spellStart"/>
            <w:r w:rsidRPr="002B45A2">
              <w:rPr>
                <w:rFonts w:ascii="Times New Roman" w:eastAsia="Times New Roman" w:hAnsi="Times New Roman" w:cs="Times New Roman"/>
                <w:color w:val="000000"/>
                <w:sz w:val="18"/>
                <w:szCs w:val="18"/>
              </w:rPr>
              <w:t>mikrosominiai</w:t>
            </w:r>
            <w:proofErr w:type="spellEnd"/>
            <w:r w:rsidRPr="002B45A2">
              <w:rPr>
                <w:rFonts w:ascii="Times New Roman" w:eastAsia="Times New Roman" w:hAnsi="Times New Roman" w:cs="Times New Roman"/>
                <w:color w:val="000000"/>
                <w:sz w:val="18"/>
                <w:szCs w:val="18"/>
              </w:rPr>
              <w:t xml:space="preserve"> antikūnai (ATPO)</w:t>
            </w:r>
          </w:p>
        </w:tc>
        <w:tc>
          <w:tcPr>
            <w:tcW w:w="1291" w:type="dxa"/>
            <w:tcBorders>
              <w:top w:val="nil"/>
              <w:left w:val="nil"/>
              <w:bottom w:val="single" w:sz="8" w:space="0" w:color="000000"/>
              <w:right w:val="single" w:sz="8" w:space="0" w:color="000000"/>
            </w:tcBorders>
            <w:vAlign w:val="center"/>
            <w:hideMark/>
          </w:tcPr>
          <w:p w14:paraId="1114C3E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p>
        </w:tc>
        <w:tc>
          <w:tcPr>
            <w:tcW w:w="991" w:type="dxa"/>
            <w:tcBorders>
              <w:top w:val="nil"/>
              <w:left w:val="nil"/>
              <w:bottom w:val="single" w:sz="8" w:space="0" w:color="000000"/>
              <w:right w:val="single" w:sz="8" w:space="0" w:color="000000"/>
            </w:tcBorders>
            <w:vAlign w:val="center"/>
            <w:hideMark/>
          </w:tcPr>
          <w:p w14:paraId="64AB591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C84C23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C1B4DB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E810C8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7CA162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6093AAB"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4A51EB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81</w:t>
            </w:r>
          </w:p>
        </w:tc>
        <w:tc>
          <w:tcPr>
            <w:tcW w:w="2933" w:type="dxa"/>
            <w:tcBorders>
              <w:top w:val="nil"/>
              <w:left w:val="nil"/>
              <w:bottom w:val="single" w:sz="8" w:space="0" w:color="000000"/>
              <w:right w:val="single" w:sz="8" w:space="0" w:color="000000"/>
            </w:tcBorders>
            <w:vAlign w:val="center"/>
            <w:hideMark/>
          </w:tcPr>
          <w:p w14:paraId="4D989A7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Trijodtironinas</w:t>
            </w:r>
            <w:proofErr w:type="spellEnd"/>
            <w:r w:rsidRPr="002B45A2">
              <w:rPr>
                <w:rFonts w:ascii="Times New Roman" w:eastAsia="Times New Roman" w:hAnsi="Times New Roman" w:cs="Times New Roman"/>
                <w:color w:val="000000"/>
                <w:sz w:val="18"/>
                <w:szCs w:val="18"/>
              </w:rPr>
              <w:t xml:space="preserve"> (T</w:t>
            </w:r>
            <w:r w:rsidRPr="002B45A2">
              <w:rPr>
                <w:rFonts w:ascii="Times New Roman" w:eastAsia="Times New Roman" w:hAnsi="Times New Roman" w:cs="Times New Roman"/>
                <w:color w:val="000000"/>
                <w:sz w:val="18"/>
                <w:szCs w:val="18"/>
                <w:vertAlign w:val="subscript"/>
              </w:rPr>
              <w:t>3</w:t>
            </w:r>
            <w:r w:rsidRPr="002B45A2">
              <w:rPr>
                <w:rFonts w:ascii="Times New Roman" w:eastAsia="Times New Roman" w:hAnsi="Times New Roman" w:cs="Times New Roman"/>
                <w:color w:val="000000"/>
                <w:sz w:val="18"/>
                <w:szCs w:val="18"/>
              </w:rPr>
              <w:t xml:space="preserve">) </w:t>
            </w:r>
          </w:p>
        </w:tc>
        <w:tc>
          <w:tcPr>
            <w:tcW w:w="1291" w:type="dxa"/>
            <w:tcBorders>
              <w:top w:val="nil"/>
              <w:left w:val="nil"/>
              <w:bottom w:val="single" w:sz="8" w:space="0" w:color="000000"/>
              <w:right w:val="single" w:sz="8" w:space="0" w:color="000000"/>
            </w:tcBorders>
            <w:vAlign w:val="center"/>
            <w:hideMark/>
          </w:tcPr>
          <w:p w14:paraId="726A995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p>
        </w:tc>
        <w:tc>
          <w:tcPr>
            <w:tcW w:w="991" w:type="dxa"/>
            <w:tcBorders>
              <w:top w:val="nil"/>
              <w:left w:val="nil"/>
              <w:bottom w:val="single" w:sz="8" w:space="0" w:color="000000"/>
              <w:right w:val="single" w:sz="8" w:space="0" w:color="000000"/>
            </w:tcBorders>
            <w:vAlign w:val="center"/>
            <w:hideMark/>
          </w:tcPr>
          <w:p w14:paraId="7E89EE8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C90B35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63D0C0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F02AF2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506196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7341F3A"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B1C791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82</w:t>
            </w:r>
          </w:p>
        </w:tc>
        <w:tc>
          <w:tcPr>
            <w:tcW w:w="2933" w:type="dxa"/>
            <w:tcBorders>
              <w:top w:val="nil"/>
              <w:left w:val="nil"/>
              <w:bottom w:val="single" w:sz="8" w:space="0" w:color="000000"/>
              <w:right w:val="single" w:sz="8" w:space="0" w:color="000000"/>
            </w:tcBorders>
            <w:vAlign w:val="center"/>
            <w:hideMark/>
          </w:tcPr>
          <w:p w14:paraId="7E5DCEA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Laisvas </w:t>
            </w:r>
            <w:proofErr w:type="spellStart"/>
            <w:r w:rsidRPr="002B45A2">
              <w:rPr>
                <w:rFonts w:ascii="Times New Roman" w:eastAsia="Times New Roman" w:hAnsi="Times New Roman" w:cs="Times New Roman"/>
                <w:color w:val="000000"/>
                <w:sz w:val="18"/>
                <w:szCs w:val="18"/>
              </w:rPr>
              <w:t>trijodtironinas</w:t>
            </w:r>
            <w:proofErr w:type="spellEnd"/>
            <w:r w:rsidRPr="002B45A2">
              <w:rPr>
                <w:rFonts w:ascii="Times New Roman" w:eastAsia="Times New Roman" w:hAnsi="Times New Roman" w:cs="Times New Roman"/>
                <w:color w:val="000000"/>
                <w:sz w:val="18"/>
                <w:szCs w:val="18"/>
              </w:rPr>
              <w:t xml:space="preserve"> (FT</w:t>
            </w:r>
            <w:r w:rsidRPr="002B45A2">
              <w:rPr>
                <w:rFonts w:ascii="Times New Roman" w:eastAsia="Times New Roman" w:hAnsi="Times New Roman" w:cs="Times New Roman"/>
                <w:color w:val="000000"/>
                <w:sz w:val="18"/>
                <w:szCs w:val="18"/>
                <w:vertAlign w:val="subscript"/>
              </w:rPr>
              <w:t>3</w:t>
            </w:r>
            <w:r w:rsidRPr="002B45A2">
              <w:rPr>
                <w:rFonts w:ascii="Times New Roman" w:eastAsia="Times New Roman" w:hAnsi="Times New Roman" w:cs="Times New Roman"/>
                <w:color w:val="000000"/>
                <w:sz w:val="18"/>
                <w:szCs w:val="18"/>
              </w:rPr>
              <w:t>)</w:t>
            </w:r>
          </w:p>
        </w:tc>
        <w:tc>
          <w:tcPr>
            <w:tcW w:w="1291" w:type="dxa"/>
            <w:tcBorders>
              <w:top w:val="nil"/>
              <w:left w:val="nil"/>
              <w:bottom w:val="single" w:sz="8" w:space="0" w:color="000000"/>
              <w:right w:val="single" w:sz="8" w:space="0" w:color="000000"/>
            </w:tcBorders>
            <w:vAlign w:val="center"/>
            <w:hideMark/>
          </w:tcPr>
          <w:p w14:paraId="6FCCD29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p>
        </w:tc>
        <w:tc>
          <w:tcPr>
            <w:tcW w:w="991" w:type="dxa"/>
            <w:tcBorders>
              <w:top w:val="nil"/>
              <w:left w:val="nil"/>
              <w:bottom w:val="single" w:sz="8" w:space="0" w:color="000000"/>
              <w:right w:val="single" w:sz="8" w:space="0" w:color="000000"/>
            </w:tcBorders>
            <w:vAlign w:val="center"/>
            <w:hideMark/>
          </w:tcPr>
          <w:p w14:paraId="1FB7346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2616B7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E659D1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B48267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9F7819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1202CD0"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59EE0F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83</w:t>
            </w:r>
          </w:p>
        </w:tc>
        <w:tc>
          <w:tcPr>
            <w:tcW w:w="2933" w:type="dxa"/>
            <w:tcBorders>
              <w:top w:val="nil"/>
              <w:left w:val="nil"/>
              <w:bottom w:val="single" w:sz="8" w:space="0" w:color="000000"/>
              <w:right w:val="single" w:sz="8" w:space="0" w:color="000000"/>
            </w:tcBorders>
            <w:vAlign w:val="center"/>
            <w:hideMark/>
          </w:tcPr>
          <w:p w14:paraId="4B28547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Tetrajodtironinas</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tiroksinas</w:t>
            </w:r>
            <w:proofErr w:type="spellEnd"/>
            <w:r w:rsidRPr="002B45A2">
              <w:rPr>
                <w:rFonts w:ascii="Times New Roman" w:eastAsia="Times New Roman" w:hAnsi="Times New Roman" w:cs="Times New Roman"/>
                <w:color w:val="000000"/>
                <w:sz w:val="18"/>
                <w:szCs w:val="18"/>
              </w:rPr>
              <w:t xml:space="preserve"> (T</w:t>
            </w:r>
            <w:r w:rsidRPr="002B45A2">
              <w:rPr>
                <w:rFonts w:ascii="Times New Roman" w:eastAsia="Times New Roman" w:hAnsi="Times New Roman" w:cs="Times New Roman"/>
                <w:color w:val="000000"/>
                <w:sz w:val="18"/>
                <w:szCs w:val="18"/>
                <w:vertAlign w:val="subscript"/>
              </w:rPr>
              <w:t>4</w:t>
            </w:r>
            <w:r w:rsidRPr="002B45A2">
              <w:rPr>
                <w:rFonts w:ascii="Times New Roman" w:eastAsia="Times New Roman" w:hAnsi="Times New Roman" w:cs="Times New Roman"/>
                <w:color w:val="000000"/>
                <w:sz w:val="18"/>
                <w:szCs w:val="18"/>
              </w:rPr>
              <w:t>)</w:t>
            </w:r>
          </w:p>
        </w:tc>
        <w:tc>
          <w:tcPr>
            <w:tcW w:w="1291" w:type="dxa"/>
            <w:tcBorders>
              <w:top w:val="nil"/>
              <w:left w:val="nil"/>
              <w:bottom w:val="single" w:sz="8" w:space="0" w:color="000000"/>
              <w:right w:val="single" w:sz="8" w:space="0" w:color="000000"/>
            </w:tcBorders>
            <w:vAlign w:val="center"/>
            <w:hideMark/>
          </w:tcPr>
          <w:p w14:paraId="653D4E0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p>
        </w:tc>
        <w:tc>
          <w:tcPr>
            <w:tcW w:w="991" w:type="dxa"/>
            <w:tcBorders>
              <w:top w:val="nil"/>
              <w:left w:val="nil"/>
              <w:bottom w:val="single" w:sz="8" w:space="0" w:color="000000"/>
              <w:right w:val="single" w:sz="8" w:space="0" w:color="000000"/>
            </w:tcBorders>
            <w:vAlign w:val="center"/>
            <w:hideMark/>
          </w:tcPr>
          <w:p w14:paraId="7BE7DCA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908D8A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36C140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448FB1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ED5F4E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78FEA52"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A63EF92"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84</w:t>
            </w:r>
          </w:p>
        </w:tc>
        <w:tc>
          <w:tcPr>
            <w:tcW w:w="2933" w:type="dxa"/>
            <w:tcBorders>
              <w:top w:val="nil"/>
              <w:left w:val="nil"/>
              <w:bottom w:val="single" w:sz="8" w:space="0" w:color="000000"/>
              <w:right w:val="single" w:sz="8" w:space="0" w:color="000000"/>
            </w:tcBorders>
            <w:vAlign w:val="center"/>
            <w:hideMark/>
          </w:tcPr>
          <w:p w14:paraId="36EA7CD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Tiroglobulinas</w:t>
            </w:r>
            <w:proofErr w:type="spellEnd"/>
          </w:p>
        </w:tc>
        <w:tc>
          <w:tcPr>
            <w:tcW w:w="1291" w:type="dxa"/>
            <w:tcBorders>
              <w:top w:val="nil"/>
              <w:left w:val="nil"/>
              <w:bottom w:val="single" w:sz="8" w:space="0" w:color="000000"/>
              <w:right w:val="single" w:sz="8" w:space="0" w:color="000000"/>
            </w:tcBorders>
            <w:vAlign w:val="center"/>
            <w:hideMark/>
          </w:tcPr>
          <w:p w14:paraId="5CC53FC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162C2A5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761AAF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8E8B1A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1F3368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A80502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85FDD3A"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71D12E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85</w:t>
            </w:r>
          </w:p>
        </w:tc>
        <w:tc>
          <w:tcPr>
            <w:tcW w:w="2933" w:type="dxa"/>
            <w:tcBorders>
              <w:top w:val="nil"/>
              <w:left w:val="nil"/>
              <w:bottom w:val="single" w:sz="8" w:space="0" w:color="000000"/>
              <w:right w:val="single" w:sz="8" w:space="0" w:color="000000"/>
            </w:tcBorders>
            <w:vAlign w:val="center"/>
            <w:hideMark/>
          </w:tcPr>
          <w:p w14:paraId="116AC37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Parathormonas</w:t>
            </w:r>
            <w:proofErr w:type="spellEnd"/>
          </w:p>
        </w:tc>
        <w:tc>
          <w:tcPr>
            <w:tcW w:w="1291" w:type="dxa"/>
            <w:tcBorders>
              <w:top w:val="nil"/>
              <w:left w:val="nil"/>
              <w:bottom w:val="single" w:sz="8" w:space="0" w:color="000000"/>
              <w:right w:val="single" w:sz="8" w:space="0" w:color="000000"/>
            </w:tcBorders>
            <w:vAlign w:val="center"/>
            <w:hideMark/>
          </w:tcPr>
          <w:p w14:paraId="47DA8C9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6516D0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CD17BE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B8AB07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29FDE5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A2213D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6D0E1C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0B6B47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86</w:t>
            </w:r>
          </w:p>
        </w:tc>
        <w:tc>
          <w:tcPr>
            <w:tcW w:w="2933" w:type="dxa"/>
            <w:tcBorders>
              <w:top w:val="nil"/>
              <w:left w:val="nil"/>
              <w:bottom w:val="single" w:sz="8" w:space="0" w:color="000000"/>
              <w:right w:val="single" w:sz="8" w:space="0" w:color="000000"/>
            </w:tcBorders>
            <w:vAlign w:val="center"/>
            <w:hideMark/>
          </w:tcPr>
          <w:p w14:paraId="6C3519A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Prolaktinas (PRL)</w:t>
            </w:r>
          </w:p>
        </w:tc>
        <w:tc>
          <w:tcPr>
            <w:tcW w:w="1291" w:type="dxa"/>
            <w:tcBorders>
              <w:top w:val="nil"/>
              <w:left w:val="nil"/>
              <w:bottom w:val="single" w:sz="8" w:space="0" w:color="000000"/>
              <w:right w:val="single" w:sz="8" w:space="0" w:color="000000"/>
            </w:tcBorders>
            <w:vAlign w:val="center"/>
            <w:hideMark/>
          </w:tcPr>
          <w:p w14:paraId="4C2539B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4B24D21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E9B97D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21BE4E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329195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ABD9A2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6BF05DE"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6726DE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87</w:t>
            </w:r>
          </w:p>
        </w:tc>
        <w:tc>
          <w:tcPr>
            <w:tcW w:w="2933" w:type="dxa"/>
            <w:tcBorders>
              <w:top w:val="nil"/>
              <w:left w:val="nil"/>
              <w:bottom w:val="single" w:sz="8" w:space="0" w:color="000000"/>
              <w:right w:val="single" w:sz="8" w:space="0" w:color="000000"/>
            </w:tcBorders>
            <w:vAlign w:val="center"/>
            <w:hideMark/>
          </w:tcPr>
          <w:p w14:paraId="3EF006B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Liutropinas</w:t>
            </w:r>
            <w:proofErr w:type="spellEnd"/>
            <w:r w:rsidRPr="002B45A2">
              <w:rPr>
                <w:rFonts w:ascii="Times New Roman" w:eastAsia="Times New Roman" w:hAnsi="Times New Roman" w:cs="Times New Roman"/>
                <w:color w:val="000000"/>
                <w:sz w:val="18"/>
                <w:szCs w:val="18"/>
              </w:rPr>
              <w:t xml:space="preserve"> (LH)</w:t>
            </w:r>
          </w:p>
        </w:tc>
        <w:tc>
          <w:tcPr>
            <w:tcW w:w="1291" w:type="dxa"/>
            <w:tcBorders>
              <w:top w:val="nil"/>
              <w:left w:val="nil"/>
              <w:bottom w:val="single" w:sz="8" w:space="0" w:color="000000"/>
              <w:right w:val="single" w:sz="8" w:space="0" w:color="000000"/>
            </w:tcBorders>
            <w:vAlign w:val="center"/>
            <w:hideMark/>
          </w:tcPr>
          <w:p w14:paraId="193FAB9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3AA5E63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97EA91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B28FB7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E44F67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6AF864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931E346"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7950F8B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88</w:t>
            </w:r>
          </w:p>
        </w:tc>
        <w:tc>
          <w:tcPr>
            <w:tcW w:w="2933" w:type="dxa"/>
            <w:tcBorders>
              <w:top w:val="nil"/>
              <w:left w:val="nil"/>
              <w:bottom w:val="single" w:sz="8" w:space="0" w:color="000000"/>
              <w:right w:val="single" w:sz="8" w:space="0" w:color="000000"/>
            </w:tcBorders>
            <w:vAlign w:val="center"/>
            <w:hideMark/>
          </w:tcPr>
          <w:p w14:paraId="3261F02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Folitropinas</w:t>
            </w:r>
            <w:proofErr w:type="spellEnd"/>
            <w:r w:rsidRPr="002B45A2">
              <w:rPr>
                <w:rFonts w:ascii="Times New Roman" w:eastAsia="Times New Roman" w:hAnsi="Times New Roman" w:cs="Times New Roman"/>
                <w:color w:val="000000"/>
                <w:sz w:val="18"/>
                <w:szCs w:val="18"/>
              </w:rPr>
              <w:t xml:space="preserve"> (FSH)</w:t>
            </w:r>
          </w:p>
        </w:tc>
        <w:tc>
          <w:tcPr>
            <w:tcW w:w="1291" w:type="dxa"/>
            <w:tcBorders>
              <w:top w:val="nil"/>
              <w:left w:val="nil"/>
              <w:bottom w:val="single" w:sz="8" w:space="0" w:color="000000"/>
              <w:right w:val="single" w:sz="8" w:space="0" w:color="000000"/>
            </w:tcBorders>
            <w:vAlign w:val="center"/>
            <w:hideMark/>
          </w:tcPr>
          <w:p w14:paraId="7247BFA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458FF9D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F71030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D8DED6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8DA25D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3E9BE2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6F38071"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9E8B1D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lastRenderedPageBreak/>
              <w:t>89</w:t>
            </w:r>
          </w:p>
        </w:tc>
        <w:tc>
          <w:tcPr>
            <w:tcW w:w="2933" w:type="dxa"/>
            <w:tcBorders>
              <w:top w:val="nil"/>
              <w:left w:val="nil"/>
              <w:bottom w:val="single" w:sz="8" w:space="0" w:color="000000"/>
              <w:right w:val="single" w:sz="8" w:space="0" w:color="000000"/>
            </w:tcBorders>
            <w:vAlign w:val="center"/>
            <w:hideMark/>
          </w:tcPr>
          <w:p w14:paraId="5EFC8FC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Progesteronas (PG)</w:t>
            </w:r>
          </w:p>
        </w:tc>
        <w:tc>
          <w:tcPr>
            <w:tcW w:w="1291" w:type="dxa"/>
            <w:tcBorders>
              <w:top w:val="nil"/>
              <w:left w:val="nil"/>
              <w:bottom w:val="single" w:sz="8" w:space="0" w:color="000000"/>
              <w:right w:val="single" w:sz="8" w:space="0" w:color="000000"/>
            </w:tcBorders>
            <w:vAlign w:val="center"/>
            <w:hideMark/>
          </w:tcPr>
          <w:p w14:paraId="1A23AD7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65C36E1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5639F2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9DE895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947C27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0FB623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CD9F33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6934C3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90</w:t>
            </w:r>
          </w:p>
        </w:tc>
        <w:tc>
          <w:tcPr>
            <w:tcW w:w="2933" w:type="dxa"/>
            <w:tcBorders>
              <w:top w:val="nil"/>
              <w:left w:val="nil"/>
              <w:bottom w:val="single" w:sz="8" w:space="0" w:color="000000"/>
              <w:right w:val="single" w:sz="8" w:space="0" w:color="000000"/>
            </w:tcBorders>
            <w:vAlign w:val="center"/>
            <w:hideMark/>
          </w:tcPr>
          <w:p w14:paraId="4BDE9EC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Estradiolis</w:t>
            </w:r>
            <w:proofErr w:type="spellEnd"/>
            <w:r w:rsidRPr="002B45A2">
              <w:rPr>
                <w:rFonts w:ascii="Times New Roman" w:eastAsia="Times New Roman" w:hAnsi="Times New Roman" w:cs="Times New Roman"/>
                <w:color w:val="000000"/>
                <w:sz w:val="18"/>
                <w:szCs w:val="18"/>
              </w:rPr>
              <w:t xml:space="preserve"> (E2)</w:t>
            </w:r>
          </w:p>
        </w:tc>
        <w:tc>
          <w:tcPr>
            <w:tcW w:w="1291" w:type="dxa"/>
            <w:tcBorders>
              <w:top w:val="nil"/>
              <w:left w:val="nil"/>
              <w:bottom w:val="single" w:sz="8" w:space="0" w:color="000000"/>
              <w:right w:val="single" w:sz="8" w:space="0" w:color="000000"/>
            </w:tcBorders>
            <w:vAlign w:val="center"/>
            <w:hideMark/>
          </w:tcPr>
          <w:p w14:paraId="367F4F1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4D0990F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30B911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DC95FF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1736D4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43553B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201979E"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40546D5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91</w:t>
            </w:r>
          </w:p>
        </w:tc>
        <w:tc>
          <w:tcPr>
            <w:tcW w:w="2933" w:type="dxa"/>
            <w:tcBorders>
              <w:top w:val="nil"/>
              <w:left w:val="nil"/>
              <w:bottom w:val="single" w:sz="8" w:space="0" w:color="000000"/>
              <w:right w:val="single" w:sz="8" w:space="0" w:color="000000"/>
            </w:tcBorders>
            <w:vAlign w:val="center"/>
            <w:hideMark/>
          </w:tcPr>
          <w:p w14:paraId="01F416E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Testosteronas</w:t>
            </w:r>
          </w:p>
        </w:tc>
        <w:tc>
          <w:tcPr>
            <w:tcW w:w="1291" w:type="dxa"/>
            <w:tcBorders>
              <w:top w:val="nil"/>
              <w:left w:val="nil"/>
              <w:bottom w:val="single" w:sz="8" w:space="0" w:color="000000"/>
              <w:right w:val="single" w:sz="8" w:space="0" w:color="000000"/>
            </w:tcBorders>
            <w:vAlign w:val="center"/>
            <w:hideMark/>
          </w:tcPr>
          <w:p w14:paraId="0C1E488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00D1ED0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07F82B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6C6C59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296C36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CD3521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B244BB3" w14:textId="77777777" w:rsidTr="00174876">
        <w:trPr>
          <w:trHeight w:val="525"/>
        </w:trPr>
        <w:tc>
          <w:tcPr>
            <w:tcW w:w="975" w:type="dxa"/>
            <w:tcBorders>
              <w:top w:val="nil"/>
              <w:left w:val="single" w:sz="8" w:space="0" w:color="000000"/>
              <w:bottom w:val="single" w:sz="8" w:space="0" w:color="000000"/>
              <w:right w:val="single" w:sz="8" w:space="0" w:color="000000"/>
            </w:tcBorders>
            <w:vAlign w:val="center"/>
            <w:hideMark/>
          </w:tcPr>
          <w:p w14:paraId="4F7872FD" w14:textId="6F200A0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5AE03FB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DHEA-SO</w:t>
            </w:r>
            <w:r w:rsidRPr="002B45A2">
              <w:rPr>
                <w:rFonts w:ascii="Times New Roman" w:eastAsia="Times New Roman" w:hAnsi="Times New Roman" w:cs="Times New Roman"/>
                <w:color w:val="000000"/>
                <w:sz w:val="18"/>
                <w:szCs w:val="18"/>
                <w:vertAlign w:val="subscript"/>
              </w:rPr>
              <w:t>4</w:t>
            </w:r>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dehidroepiandrosterono</w:t>
            </w:r>
            <w:proofErr w:type="spellEnd"/>
            <w:r w:rsidRPr="002B45A2">
              <w:rPr>
                <w:rFonts w:ascii="Times New Roman" w:eastAsia="Times New Roman" w:hAnsi="Times New Roman" w:cs="Times New Roman"/>
                <w:color w:val="000000"/>
                <w:sz w:val="18"/>
                <w:szCs w:val="18"/>
              </w:rPr>
              <w:t xml:space="preserve"> sulfatas)</w:t>
            </w:r>
          </w:p>
        </w:tc>
        <w:tc>
          <w:tcPr>
            <w:tcW w:w="1291" w:type="dxa"/>
            <w:tcBorders>
              <w:top w:val="nil"/>
              <w:left w:val="nil"/>
              <w:bottom w:val="single" w:sz="8" w:space="0" w:color="000000"/>
              <w:right w:val="single" w:sz="8" w:space="0" w:color="000000"/>
            </w:tcBorders>
            <w:vAlign w:val="center"/>
            <w:hideMark/>
          </w:tcPr>
          <w:p w14:paraId="67F9D162"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75E27E6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D17510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28BD10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8DE094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917A51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B1D42C3"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3A78F9A7" w14:textId="6F82325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w:t>
            </w:r>
            <w:r w:rsidR="00174876">
              <w:rPr>
                <w:rFonts w:ascii="Times New Roman" w:eastAsia="Times New Roman" w:hAnsi="Times New Roman" w:cs="Times New Roman"/>
                <w:color w:val="000000"/>
                <w:sz w:val="18"/>
                <w:szCs w:val="18"/>
              </w:rPr>
              <w:t>3</w:t>
            </w:r>
          </w:p>
        </w:tc>
        <w:tc>
          <w:tcPr>
            <w:tcW w:w="2933" w:type="dxa"/>
            <w:tcBorders>
              <w:top w:val="nil"/>
              <w:left w:val="nil"/>
              <w:bottom w:val="nil"/>
              <w:right w:val="single" w:sz="8" w:space="0" w:color="000000"/>
            </w:tcBorders>
            <w:vAlign w:val="center"/>
            <w:hideMark/>
          </w:tcPr>
          <w:p w14:paraId="4E0E5D9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Chorioninis</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gonadotropinas</w:t>
            </w:r>
            <w:proofErr w:type="spellEnd"/>
            <w:r w:rsidRPr="002B45A2">
              <w:rPr>
                <w:rFonts w:ascii="Times New Roman" w:eastAsia="Times New Roman" w:hAnsi="Times New Roman" w:cs="Times New Roman"/>
                <w:color w:val="000000"/>
                <w:sz w:val="18"/>
                <w:szCs w:val="18"/>
              </w:rPr>
              <w:t xml:space="preserve"> (HCG)</w:t>
            </w:r>
          </w:p>
        </w:tc>
        <w:tc>
          <w:tcPr>
            <w:tcW w:w="1291" w:type="dxa"/>
            <w:tcBorders>
              <w:top w:val="nil"/>
              <w:left w:val="nil"/>
              <w:bottom w:val="single" w:sz="8" w:space="0" w:color="000000"/>
              <w:right w:val="single" w:sz="8" w:space="0" w:color="000000"/>
            </w:tcBorders>
            <w:vAlign w:val="center"/>
            <w:hideMark/>
          </w:tcPr>
          <w:p w14:paraId="18299FE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0FE9562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59A4D0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B8A47B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2ECD04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1FE129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F819AA1" w14:textId="77777777" w:rsidTr="00174876">
        <w:trPr>
          <w:trHeight w:val="315"/>
        </w:trPr>
        <w:tc>
          <w:tcPr>
            <w:tcW w:w="975" w:type="dxa"/>
            <w:tcBorders>
              <w:top w:val="nil"/>
              <w:left w:val="single" w:sz="8" w:space="0" w:color="000000"/>
              <w:bottom w:val="single" w:sz="8" w:space="0" w:color="000000"/>
              <w:right w:val="nil"/>
            </w:tcBorders>
            <w:vAlign w:val="center"/>
            <w:hideMark/>
          </w:tcPr>
          <w:p w14:paraId="5C972D59" w14:textId="5AAD4AA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w:t>
            </w:r>
            <w:r w:rsidR="00174876">
              <w:rPr>
                <w:rFonts w:ascii="Times New Roman" w:eastAsia="Times New Roman" w:hAnsi="Times New Roman" w:cs="Times New Roman"/>
                <w:color w:val="000000"/>
                <w:sz w:val="18"/>
                <w:szCs w:val="18"/>
              </w:rPr>
              <w:t>4</w:t>
            </w:r>
          </w:p>
        </w:tc>
        <w:tc>
          <w:tcPr>
            <w:tcW w:w="2933" w:type="dxa"/>
            <w:tcBorders>
              <w:top w:val="single" w:sz="4" w:space="0" w:color="auto"/>
              <w:left w:val="single" w:sz="4" w:space="0" w:color="auto"/>
              <w:bottom w:val="single" w:sz="4" w:space="0" w:color="auto"/>
              <w:right w:val="single" w:sz="4" w:space="0" w:color="auto"/>
            </w:tcBorders>
            <w:noWrap/>
            <w:vAlign w:val="bottom"/>
            <w:hideMark/>
          </w:tcPr>
          <w:p w14:paraId="2EB3889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Apolipoproteinas</w:t>
            </w:r>
            <w:proofErr w:type="spellEnd"/>
            <w:r w:rsidRPr="002B45A2">
              <w:rPr>
                <w:rFonts w:ascii="Times New Roman" w:eastAsia="Times New Roman" w:hAnsi="Times New Roman" w:cs="Times New Roman"/>
                <w:color w:val="000000"/>
                <w:sz w:val="18"/>
                <w:szCs w:val="18"/>
              </w:rPr>
              <w:t xml:space="preserve"> B (</w:t>
            </w:r>
            <w:proofErr w:type="spellStart"/>
            <w:r w:rsidRPr="002B45A2">
              <w:rPr>
                <w:rFonts w:ascii="Times New Roman" w:eastAsia="Times New Roman" w:hAnsi="Times New Roman" w:cs="Times New Roman"/>
                <w:color w:val="000000"/>
                <w:sz w:val="18"/>
                <w:szCs w:val="18"/>
              </w:rPr>
              <w:t>Apo</w:t>
            </w:r>
            <w:proofErr w:type="spellEnd"/>
            <w:r w:rsidRPr="002B45A2">
              <w:rPr>
                <w:rFonts w:ascii="Times New Roman" w:eastAsia="Times New Roman" w:hAnsi="Times New Roman" w:cs="Times New Roman"/>
                <w:color w:val="000000"/>
                <w:sz w:val="18"/>
                <w:szCs w:val="18"/>
              </w:rPr>
              <w:t xml:space="preserve"> B)</w:t>
            </w:r>
          </w:p>
        </w:tc>
        <w:tc>
          <w:tcPr>
            <w:tcW w:w="1291" w:type="dxa"/>
            <w:tcBorders>
              <w:top w:val="nil"/>
              <w:left w:val="nil"/>
              <w:bottom w:val="single" w:sz="8" w:space="0" w:color="000000"/>
              <w:right w:val="single" w:sz="8" w:space="0" w:color="000000"/>
            </w:tcBorders>
            <w:vAlign w:val="center"/>
            <w:hideMark/>
          </w:tcPr>
          <w:p w14:paraId="388B2FB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4EB16D4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7BAC7D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39144A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7042B7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6052C4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01B9E6F" w14:textId="77777777" w:rsidTr="00174876">
        <w:trPr>
          <w:trHeight w:val="315"/>
        </w:trPr>
        <w:tc>
          <w:tcPr>
            <w:tcW w:w="975" w:type="dxa"/>
            <w:tcBorders>
              <w:top w:val="nil"/>
              <w:left w:val="single" w:sz="8" w:space="0" w:color="000000"/>
              <w:bottom w:val="single" w:sz="8" w:space="0" w:color="000000"/>
              <w:right w:val="nil"/>
            </w:tcBorders>
            <w:vAlign w:val="center"/>
            <w:hideMark/>
          </w:tcPr>
          <w:p w14:paraId="0A15FAB8" w14:textId="65653388"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w:t>
            </w:r>
            <w:r w:rsidR="00174876">
              <w:rPr>
                <w:rFonts w:ascii="Times New Roman" w:eastAsia="Times New Roman" w:hAnsi="Times New Roman" w:cs="Times New Roman"/>
                <w:color w:val="000000"/>
                <w:sz w:val="18"/>
                <w:szCs w:val="18"/>
              </w:rPr>
              <w:t>5</w:t>
            </w:r>
          </w:p>
        </w:tc>
        <w:tc>
          <w:tcPr>
            <w:tcW w:w="2933" w:type="dxa"/>
            <w:tcBorders>
              <w:top w:val="nil"/>
              <w:left w:val="single" w:sz="4" w:space="0" w:color="auto"/>
              <w:bottom w:val="single" w:sz="4" w:space="0" w:color="auto"/>
              <w:right w:val="single" w:sz="4" w:space="0" w:color="auto"/>
            </w:tcBorders>
            <w:noWrap/>
            <w:vAlign w:val="bottom"/>
            <w:hideMark/>
          </w:tcPr>
          <w:p w14:paraId="08400B5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Lipoproteinas (a) (</w:t>
            </w:r>
            <w:proofErr w:type="spellStart"/>
            <w:r w:rsidRPr="002B45A2">
              <w:rPr>
                <w:rFonts w:ascii="Times New Roman" w:eastAsia="Times New Roman" w:hAnsi="Times New Roman" w:cs="Times New Roman"/>
                <w:color w:val="000000"/>
                <w:sz w:val="18"/>
                <w:szCs w:val="18"/>
              </w:rPr>
              <w:t>Lp</w:t>
            </w:r>
            <w:proofErr w:type="spellEnd"/>
            <w:r w:rsidRPr="002B45A2">
              <w:rPr>
                <w:rFonts w:ascii="Times New Roman" w:eastAsia="Times New Roman" w:hAnsi="Times New Roman" w:cs="Times New Roman"/>
                <w:color w:val="000000"/>
                <w:sz w:val="18"/>
                <w:szCs w:val="18"/>
              </w:rPr>
              <w:t>(a))</w:t>
            </w:r>
          </w:p>
        </w:tc>
        <w:tc>
          <w:tcPr>
            <w:tcW w:w="1291" w:type="dxa"/>
            <w:tcBorders>
              <w:top w:val="nil"/>
              <w:left w:val="nil"/>
              <w:bottom w:val="single" w:sz="8" w:space="0" w:color="000000"/>
              <w:right w:val="single" w:sz="8" w:space="0" w:color="000000"/>
            </w:tcBorders>
            <w:vAlign w:val="center"/>
            <w:hideMark/>
          </w:tcPr>
          <w:p w14:paraId="1C0089D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5BB4A02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B71922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EFF9CC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F2F7A1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B6C2D8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D54C019" w14:textId="77777777" w:rsidTr="00174876">
        <w:trPr>
          <w:trHeight w:val="315"/>
        </w:trPr>
        <w:tc>
          <w:tcPr>
            <w:tcW w:w="975" w:type="dxa"/>
            <w:tcBorders>
              <w:top w:val="nil"/>
              <w:left w:val="single" w:sz="8" w:space="0" w:color="000000"/>
              <w:bottom w:val="single" w:sz="8" w:space="0" w:color="000000"/>
              <w:right w:val="nil"/>
            </w:tcBorders>
            <w:vAlign w:val="center"/>
            <w:hideMark/>
          </w:tcPr>
          <w:p w14:paraId="1E99F4F9" w14:textId="464E6DD1"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w:t>
            </w:r>
            <w:r w:rsidR="00174876">
              <w:rPr>
                <w:rFonts w:ascii="Times New Roman" w:eastAsia="Times New Roman" w:hAnsi="Times New Roman" w:cs="Times New Roman"/>
                <w:color w:val="000000"/>
                <w:sz w:val="18"/>
                <w:szCs w:val="18"/>
              </w:rPr>
              <w:t>6</w:t>
            </w:r>
          </w:p>
        </w:tc>
        <w:tc>
          <w:tcPr>
            <w:tcW w:w="2933" w:type="dxa"/>
            <w:tcBorders>
              <w:top w:val="nil"/>
              <w:left w:val="single" w:sz="4" w:space="0" w:color="auto"/>
              <w:bottom w:val="single" w:sz="4" w:space="0" w:color="auto"/>
              <w:right w:val="single" w:sz="4" w:space="0" w:color="auto"/>
            </w:tcBorders>
            <w:noWrap/>
            <w:vAlign w:val="bottom"/>
            <w:hideMark/>
          </w:tcPr>
          <w:p w14:paraId="1357B67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Apolipoproteinas</w:t>
            </w:r>
            <w:proofErr w:type="spellEnd"/>
            <w:r w:rsidRPr="002B45A2">
              <w:rPr>
                <w:rFonts w:ascii="Times New Roman" w:eastAsia="Times New Roman" w:hAnsi="Times New Roman" w:cs="Times New Roman"/>
                <w:color w:val="000000"/>
                <w:sz w:val="18"/>
                <w:szCs w:val="18"/>
              </w:rPr>
              <w:t xml:space="preserve"> A-1 (</w:t>
            </w:r>
            <w:proofErr w:type="spellStart"/>
            <w:r w:rsidRPr="002B45A2">
              <w:rPr>
                <w:rFonts w:ascii="Times New Roman" w:eastAsia="Times New Roman" w:hAnsi="Times New Roman" w:cs="Times New Roman"/>
                <w:color w:val="000000"/>
                <w:sz w:val="18"/>
                <w:szCs w:val="18"/>
              </w:rPr>
              <w:t>Apo</w:t>
            </w:r>
            <w:proofErr w:type="spellEnd"/>
            <w:r w:rsidRPr="002B45A2">
              <w:rPr>
                <w:rFonts w:ascii="Times New Roman" w:eastAsia="Times New Roman" w:hAnsi="Times New Roman" w:cs="Times New Roman"/>
                <w:color w:val="000000"/>
                <w:sz w:val="18"/>
                <w:szCs w:val="18"/>
              </w:rPr>
              <w:t xml:space="preserve"> A-1)</w:t>
            </w:r>
          </w:p>
        </w:tc>
        <w:tc>
          <w:tcPr>
            <w:tcW w:w="1291" w:type="dxa"/>
            <w:tcBorders>
              <w:top w:val="nil"/>
              <w:left w:val="nil"/>
              <w:bottom w:val="single" w:sz="8" w:space="0" w:color="000000"/>
              <w:right w:val="single" w:sz="8" w:space="0" w:color="000000"/>
            </w:tcBorders>
            <w:vAlign w:val="center"/>
            <w:hideMark/>
          </w:tcPr>
          <w:p w14:paraId="26FFF46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4450195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FE8029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2B8C76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5C6A51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0B93C8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98BBF47" w14:textId="77777777" w:rsidTr="00174876">
        <w:trPr>
          <w:trHeight w:val="315"/>
        </w:trPr>
        <w:tc>
          <w:tcPr>
            <w:tcW w:w="975" w:type="dxa"/>
            <w:tcBorders>
              <w:top w:val="nil"/>
              <w:left w:val="single" w:sz="8" w:space="0" w:color="000000"/>
              <w:bottom w:val="single" w:sz="8" w:space="0" w:color="000000"/>
              <w:right w:val="nil"/>
            </w:tcBorders>
            <w:vAlign w:val="center"/>
            <w:hideMark/>
          </w:tcPr>
          <w:p w14:paraId="575A2E83" w14:textId="7428F5F1"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w:t>
            </w:r>
            <w:r w:rsidR="00174876">
              <w:rPr>
                <w:rFonts w:ascii="Times New Roman" w:eastAsia="Times New Roman" w:hAnsi="Times New Roman" w:cs="Times New Roman"/>
                <w:color w:val="000000"/>
                <w:sz w:val="18"/>
                <w:szCs w:val="18"/>
              </w:rPr>
              <w:t>7</w:t>
            </w:r>
          </w:p>
        </w:tc>
        <w:tc>
          <w:tcPr>
            <w:tcW w:w="2933" w:type="dxa"/>
            <w:tcBorders>
              <w:top w:val="nil"/>
              <w:left w:val="single" w:sz="4" w:space="0" w:color="auto"/>
              <w:bottom w:val="single" w:sz="4" w:space="0" w:color="auto"/>
              <w:right w:val="single" w:sz="4" w:space="0" w:color="auto"/>
            </w:tcBorders>
            <w:vAlign w:val="center"/>
            <w:hideMark/>
          </w:tcPr>
          <w:p w14:paraId="39B7309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Nt</w:t>
            </w:r>
            <w:proofErr w:type="spellEnd"/>
            <w:r w:rsidRPr="002B45A2">
              <w:rPr>
                <w:rFonts w:ascii="Times New Roman" w:eastAsia="Times New Roman" w:hAnsi="Times New Roman" w:cs="Times New Roman"/>
                <w:color w:val="000000"/>
                <w:sz w:val="18"/>
                <w:szCs w:val="18"/>
              </w:rPr>
              <w:t xml:space="preserve"> pro BNP</w:t>
            </w:r>
          </w:p>
        </w:tc>
        <w:tc>
          <w:tcPr>
            <w:tcW w:w="1291" w:type="dxa"/>
            <w:tcBorders>
              <w:top w:val="nil"/>
              <w:left w:val="nil"/>
              <w:bottom w:val="single" w:sz="8" w:space="0" w:color="000000"/>
              <w:right w:val="single" w:sz="8" w:space="0" w:color="000000"/>
            </w:tcBorders>
            <w:vAlign w:val="center"/>
            <w:hideMark/>
          </w:tcPr>
          <w:p w14:paraId="43D07C0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3034057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6C1B08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F9DAA7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EA09FD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321FA4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B2E8323"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4135CAD4" w14:textId="034FD8BE"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9</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47B2FE2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Kortizolis</w:t>
            </w:r>
          </w:p>
        </w:tc>
        <w:tc>
          <w:tcPr>
            <w:tcW w:w="1291" w:type="dxa"/>
            <w:tcBorders>
              <w:top w:val="nil"/>
              <w:left w:val="nil"/>
              <w:bottom w:val="single" w:sz="8" w:space="0" w:color="000000"/>
              <w:right w:val="single" w:sz="8" w:space="0" w:color="000000"/>
            </w:tcBorders>
            <w:vAlign w:val="center"/>
            <w:hideMark/>
          </w:tcPr>
          <w:p w14:paraId="38CD27E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318003C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71D109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111D53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42D2B1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3DC081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5EC80691"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7269C56E"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KITI TYRIMAI</w:t>
            </w:r>
          </w:p>
        </w:tc>
      </w:tr>
      <w:tr w:rsidR="002B45A2" w:rsidRPr="002B45A2" w14:paraId="2EC35E58"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3AB0E163"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VĖŽINIAI ŽYMENYS</w:t>
            </w:r>
          </w:p>
        </w:tc>
      </w:tr>
      <w:tr w:rsidR="002B45A2" w:rsidRPr="00BD0990" w14:paraId="28C99D82"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8072578" w14:textId="2831D235" w:rsidR="002B45A2" w:rsidRPr="002B45A2" w:rsidRDefault="00174876" w:rsidP="002B45A2">
            <w:pPr>
              <w:spacing w:line="240" w:lineRule="auto"/>
              <w:ind w:firstLine="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99</w:t>
            </w:r>
          </w:p>
        </w:tc>
        <w:tc>
          <w:tcPr>
            <w:tcW w:w="2933" w:type="dxa"/>
            <w:tcBorders>
              <w:top w:val="nil"/>
              <w:left w:val="nil"/>
              <w:bottom w:val="single" w:sz="8" w:space="0" w:color="000000"/>
              <w:right w:val="single" w:sz="8" w:space="0" w:color="000000"/>
            </w:tcBorders>
            <w:vAlign w:val="center"/>
            <w:hideMark/>
          </w:tcPr>
          <w:p w14:paraId="65353BB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a-</w:t>
            </w:r>
            <w:proofErr w:type="spellStart"/>
            <w:r w:rsidRPr="002B45A2">
              <w:rPr>
                <w:rFonts w:ascii="Times New Roman" w:eastAsia="Times New Roman" w:hAnsi="Times New Roman" w:cs="Times New Roman"/>
                <w:color w:val="000000"/>
                <w:sz w:val="18"/>
                <w:szCs w:val="18"/>
              </w:rPr>
              <w:t>fetoproteinas</w:t>
            </w:r>
            <w:proofErr w:type="spellEnd"/>
            <w:r w:rsidRPr="002B45A2">
              <w:rPr>
                <w:rFonts w:ascii="Times New Roman" w:eastAsia="Times New Roman" w:hAnsi="Times New Roman" w:cs="Times New Roman"/>
                <w:color w:val="000000"/>
                <w:sz w:val="18"/>
                <w:szCs w:val="18"/>
              </w:rPr>
              <w:t xml:space="preserve"> (AFP)</w:t>
            </w:r>
          </w:p>
        </w:tc>
        <w:tc>
          <w:tcPr>
            <w:tcW w:w="1291" w:type="dxa"/>
            <w:tcBorders>
              <w:top w:val="nil"/>
              <w:left w:val="nil"/>
              <w:bottom w:val="single" w:sz="8" w:space="0" w:color="000000"/>
              <w:right w:val="single" w:sz="8" w:space="0" w:color="000000"/>
            </w:tcBorders>
            <w:vAlign w:val="center"/>
            <w:hideMark/>
          </w:tcPr>
          <w:p w14:paraId="4640D47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4024A6A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91A86C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9B12A8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CBA4E2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254C30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F924300"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59AC5B24" w14:textId="07D7A5B8"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r w:rsidR="00174876">
              <w:rPr>
                <w:rFonts w:ascii="Times New Roman" w:eastAsia="Times New Roman" w:hAnsi="Times New Roman" w:cs="Times New Roman"/>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443168E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CEA (</w:t>
            </w:r>
            <w:proofErr w:type="spellStart"/>
            <w:r w:rsidRPr="002B45A2">
              <w:rPr>
                <w:rFonts w:ascii="Times New Roman" w:eastAsia="Times New Roman" w:hAnsi="Times New Roman" w:cs="Times New Roman"/>
                <w:color w:val="000000"/>
                <w:sz w:val="18"/>
                <w:szCs w:val="18"/>
              </w:rPr>
              <w:t>karcinoembrioninis</w:t>
            </w:r>
            <w:proofErr w:type="spellEnd"/>
            <w:r w:rsidRPr="002B45A2">
              <w:rPr>
                <w:rFonts w:ascii="Times New Roman" w:eastAsia="Times New Roman" w:hAnsi="Times New Roman" w:cs="Times New Roman"/>
                <w:color w:val="000000"/>
                <w:sz w:val="18"/>
                <w:szCs w:val="18"/>
              </w:rPr>
              <w:t xml:space="preserve"> antigenas)</w:t>
            </w:r>
          </w:p>
        </w:tc>
        <w:tc>
          <w:tcPr>
            <w:tcW w:w="1291" w:type="dxa"/>
            <w:tcBorders>
              <w:top w:val="nil"/>
              <w:left w:val="nil"/>
              <w:bottom w:val="single" w:sz="8" w:space="0" w:color="000000"/>
              <w:right w:val="single" w:sz="8" w:space="0" w:color="000000"/>
            </w:tcBorders>
            <w:vAlign w:val="center"/>
            <w:hideMark/>
          </w:tcPr>
          <w:p w14:paraId="3691D37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136B220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005223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FFD556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4C1C1E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837CBC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6CE282F"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39213470" w14:textId="6DC1199E"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49E5739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Prostatos specifinis antigenas (PSA)</w:t>
            </w:r>
          </w:p>
        </w:tc>
        <w:tc>
          <w:tcPr>
            <w:tcW w:w="1291" w:type="dxa"/>
            <w:tcBorders>
              <w:top w:val="nil"/>
              <w:left w:val="nil"/>
              <w:bottom w:val="single" w:sz="8" w:space="0" w:color="000000"/>
              <w:right w:val="single" w:sz="8" w:space="0" w:color="000000"/>
            </w:tcBorders>
            <w:vAlign w:val="center"/>
            <w:hideMark/>
          </w:tcPr>
          <w:p w14:paraId="028F7B7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557F318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B9C10F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D42B28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2C8FCF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39CF0C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257B412"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DE889D7" w14:textId="4C6A1D5D"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2CFCACC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Laisvas PSA</w:t>
            </w:r>
          </w:p>
        </w:tc>
        <w:tc>
          <w:tcPr>
            <w:tcW w:w="1291" w:type="dxa"/>
            <w:tcBorders>
              <w:top w:val="nil"/>
              <w:left w:val="nil"/>
              <w:bottom w:val="single" w:sz="8" w:space="0" w:color="000000"/>
              <w:right w:val="single" w:sz="8" w:space="0" w:color="000000"/>
            </w:tcBorders>
            <w:vAlign w:val="center"/>
            <w:hideMark/>
          </w:tcPr>
          <w:p w14:paraId="747C7C6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66BD1A7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FAC1C5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8C7434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F6C5AA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ADE6F1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44F5440"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9A3E8AA" w14:textId="68CB662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4021783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CA 15-3 (krūties vėžio žymuo)</w:t>
            </w:r>
          </w:p>
        </w:tc>
        <w:tc>
          <w:tcPr>
            <w:tcW w:w="1291" w:type="dxa"/>
            <w:tcBorders>
              <w:top w:val="nil"/>
              <w:left w:val="nil"/>
              <w:bottom w:val="single" w:sz="8" w:space="0" w:color="000000"/>
              <w:right w:val="single" w:sz="8" w:space="0" w:color="000000"/>
            </w:tcBorders>
            <w:vAlign w:val="center"/>
            <w:hideMark/>
          </w:tcPr>
          <w:p w14:paraId="5F0E4B4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426B709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ECBEDE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071CF7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93001D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1C2414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845BF5F"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52600712" w14:textId="3D76C143"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48FC25F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CA– 125 (kiaušidžių vėžio žymuo)</w:t>
            </w:r>
          </w:p>
        </w:tc>
        <w:tc>
          <w:tcPr>
            <w:tcW w:w="1291" w:type="dxa"/>
            <w:tcBorders>
              <w:top w:val="nil"/>
              <w:left w:val="nil"/>
              <w:bottom w:val="single" w:sz="8" w:space="0" w:color="000000"/>
              <w:right w:val="single" w:sz="8" w:space="0" w:color="000000"/>
            </w:tcBorders>
            <w:vAlign w:val="center"/>
            <w:hideMark/>
          </w:tcPr>
          <w:p w14:paraId="0C4A3CB2"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17072DB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971900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4AF78D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ABBCC9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1A37ED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13393F9"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76CB5B00" w14:textId="433C92CF"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r w:rsidR="00174876">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726F17B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CA 19-9 (virškinimo sistemos  vėžio žymuo)</w:t>
            </w:r>
          </w:p>
        </w:tc>
        <w:tc>
          <w:tcPr>
            <w:tcW w:w="1291" w:type="dxa"/>
            <w:tcBorders>
              <w:top w:val="nil"/>
              <w:left w:val="nil"/>
              <w:bottom w:val="single" w:sz="8" w:space="0" w:color="000000"/>
              <w:right w:val="single" w:sz="8" w:space="0" w:color="000000"/>
            </w:tcBorders>
            <w:vAlign w:val="center"/>
            <w:hideMark/>
          </w:tcPr>
          <w:p w14:paraId="2AEEC0E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46AE82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45A287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1D0465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E262B0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94E703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3B5A3E6B"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52C06E74"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KITI IMUNOFERMENTINIAI TYRIMAI</w:t>
            </w:r>
          </w:p>
        </w:tc>
      </w:tr>
      <w:tr w:rsidR="002B45A2" w:rsidRPr="00BD0990" w14:paraId="7C655B26"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0196664" w14:textId="6DF81039"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r w:rsidR="00174876">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3979C3C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Vitaminas D</w:t>
            </w:r>
          </w:p>
        </w:tc>
        <w:tc>
          <w:tcPr>
            <w:tcW w:w="1291" w:type="dxa"/>
            <w:tcBorders>
              <w:top w:val="nil"/>
              <w:left w:val="nil"/>
              <w:bottom w:val="single" w:sz="8" w:space="0" w:color="000000"/>
              <w:right w:val="single" w:sz="8" w:space="0" w:color="000000"/>
            </w:tcBorders>
            <w:vAlign w:val="center"/>
            <w:hideMark/>
          </w:tcPr>
          <w:p w14:paraId="0F594F2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703EC0D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279F0D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B19736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A6CDD3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D6FFDB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3FB0EC2"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766C2CE" w14:textId="0FBA5254"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r w:rsidR="00174876">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1C4C385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Troponinas</w:t>
            </w:r>
            <w:proofErr w:type="spellEnd"/>
            <w:r w:rsidRPr="002B45A2">
              <w:rPr>
                <w:rFonts w:ascii="Times New Roman" w:eastAsia="Times New Roman" w:hAnsi="Times New Roman" w:cs="Times New Roman"/>
                <w:color w:val="000000"/>
                <w:sz w:val="18"/>
                <w:szCs w:val="18"/>
              </w:rPr>
              <w:t xml:space="preserve"> T</w:t>
            </w:r>
          </w:p>
        </w:tc>
        <w:tc>
          <w:tcPr>
            <w:tcW w:w="1291" w:type="dxa"/>
            <w:tcBorders>
              <w:top w:val="nil"/>
              <w:left w:val="nil"/>
              <w:bottom w:val="single" w:sz="8" w:space="0" w:color="000000"/>
              <w:right w:val="single" w:sz="8" w:space="0" w:color="000000"/>
            </w:tcBorders>
            <w:vAlign w:val="center"/>
            <w:hideMark/>
          </w:tcPr>
          <w:p w14:paraId="331B5EB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3C0C7F6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680306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ECD38F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20FC80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27A96E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16BDAA4"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5171D3DC" w14:textId="4BE153DD"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16D97F4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Prenatalinės</w:t>
            </w:r>
            <w:proofErr w:type="spellEnd"/>
            <w:r w:rsidRPr="002B45A2">
              <w:rPr>
                <w:rFonts w:ascii="Times New Roman" w:eastAsia="Times New Roman" w:hAnsi="Times New Roman" w:cs="Times New Roman"/>
                <w:color w:val="000000"/>
                <w:sz w:val="18"/>
                <w:szCs w:val="18"/>
              </w:rPr>
              <w:t xml:space="preserve"> rizikos įvertinimas 1-ame arba 2-ame nėštumo trimestre</w:t>
            </w:r>
          </w:p>
        </w:tc>
        <w:tc>
          <w:tcPr>
            <w:tcW w:w="1291" w:type="dxa"/>
            <w:tcBorders>
              <w:top w:val="nil"/>
              <w:left w:val="nil"/>
              <w:bottom w:val="single" w:sz="8" w:space="0" w:color="000000"/>
              <w:right w:val="single" w:sz="8" w:space="0" w:color="000000"/>
            </w:tcBorders>
            <w:vAlign w:val="center"/>
            <w:hideMark/>
          </w:tcPr>
          <w:p w14:paraId="30F4B74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3727517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A6D310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9FF8C0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BAAB28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E90507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3D2413C5"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31AFB79F"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INFEKCINIAI ŽYMENYS</w:t>
            </w:r>
          </w:p>
        </w:tc>
      </w:tr>
      <w:tr w:rsidR="002B45A2" w:rsidRPr="00BD0990" w14:paraId="0C4F8BC9"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C175192" w14:textId="70FAE91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r w:rsidR="00174876">
              <w:rPr>
                <w:rFonts w:ascii="Times New Roman" w:eastAsia="Times New Roman" w:hAnsi="Times New Roman" w:cs="Times New Roman"/>
                <w:color w:val="000000"/>
                <w:sz w:val="18"/>
                <w:szCs w:val="18"/>
              </w:rPr>
              <w:t>09</w:t>
            </w:r>
          </w:p>
        </w:tc>
        <w:tc>
          <w:tcPr>
            <w:tcW w:w="2933" w:type="dxa"/>
            <w:tcBorders>
              <w:top w:val="nil"/>
              <w:left w:val="nil"/>
              <w:bottom w:val="single" w:sz="8" w:space="0" w:color="000000"/>
              <w:right w:val="single" w:sz="8" w:space="0" w:color="000000"/>
            </w:tcBorders>
            <w:vAlign w:val="center"/>
            <w:hideMark/>
          </w:tcPr>
          <w:p w14:paraId="15A1223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Sifilis RPR</w:t>
            </w:r>
          </w:p>
        </w:tc>
        <w:tc>
          <w:tcPr>
            <w:tcW w:w="1291" w:type="dxa"/>
            <w:tcBorders>
              <w:top w:val="nil"/>
              <w:left w:val="nil"/>
              <w:bottom w:val="single" w:sz="8" w:space="0" w:color="000000"/>
              <w:right w:val="single" w:sz="8" w:space="0" w:color="000000"/>
            </w:tcBorders>
            <w:vAlign w:val="center"/>
            <w:hideMark/>
          </w:tcPr>
          <w:p w14:paraId="61A93E3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60</w:t>
            </w:r>
          </w:p>
        </w:tc>
        <w:tc>
          <w:tcPr>
            <w:tcW w:w="991" w:type="dxa"/>
            <w:tcBorders>
              <w:top w:val="nil"/>
              <w:left w:val="nil"/>
              <w:bottom w:val="single" w:sz="8" w:space="0" w:color="000000"/>
              <w:right w:val="single" w:sz="8" w:space="0" w:color="000000"/>
            </w:tcBorders>
            <w:vAlign w:val="center"/>
            <w:hideMark/>
          </w:tcPr>
          <w:p w14:paraId="34C589D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945FB9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CD1745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A693F6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2B2B17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432971E"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62B25829" w14:textId="3C9790B1"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11</w:t>
            </w:r>
            <w:r w:rsidR="00174876">
              <w:rPr>
                <w:rFonts w:ascii="Times New Roman" w:eastAsia="Times New Roman" w:hAnsi="Times New Roman" w:cs="Times New Roman"/>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6EED1B4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ŽIV pirmas ir antras tipas</w:t>
            </w:r>
          </w:p>
        </w:tc>
        <w:tc>
          <w:tcPr>
            <w:tcW w:w="1291" w:type="dxa"/>
            <w:tcBorders>
              <w:top w:val="nil"/>
              <w:left w:val="nil"/>
              <w:bottom w:val="single" w:sz="8" w:space="0" w:color="000000"/>
              <w:right w:val="single" w:sz="8" w:space="0" w:color="000000"/>
            </w:tcBorders>
            <w:vAlign w:val="center"/>
            <w:hideMark/>
          </w:tcPr>
          <w:p w14:paraId="193D1CD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5888ED4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8038FF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BB6C20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D3E9BC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5EBDAB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7814F04"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3DC1E50" w14:textId="355B3002"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11</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7E83905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Chlamydia</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pneumoniae</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IgG</w:t>
            </w:r>
            <w:proofErr w:type="spellEnd"/>
          </w:p>
        </w:tc>
        <w:tc>
          <w:tcPr>
            <w:tcW w:w="1291" w:type="dxa"/>
            <w:tcBorders>
              <w:top w:val="nil"/>
              <w:left w:val="nil"/>
              <w:bottom w:val="single" w:sz="8" w:space="0" w:color="000000"/>
              <w:right w:val="single" w:sz="8" w:space="0" w:color="000000"/>
            </w:tcBorders>
            <w:vAlign w:val="center"/>
            <w:hideMark/>
          </w:tcPr>
          <w:p w14:paraId="1844688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136B4C6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65DDB5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9B451A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5AC49B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D95664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B9B4259"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6C12026" w14:textId="654EDB9E"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11</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59FB278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Chlamydia</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pneumoniae</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IgM</w:t>
            </w:r>
            <w:proofErr w:type="spellEnd"/>
          </w:p>
        </w:tc>
        <w:tc>
          <w:tcPr>
            <w:tcW w:w="1291" w:type="dxa"/>
            <w:tcBorders>
              <w:top w:val="nil"/>
              <w:left w:val="nil"/>
              <w:bottom w:val="single" w:sz="8" w:space="0" w:color="000000"/>
              <w:right w:val="single" w:sz="8" w:space="0" w:color="000000"/>
            </w:tcBorders>
            <w:vAlign w:val="center"/>
            <w:hideMark/>
          </w:tcPr>
          <w:p w14:paraId="132811B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033CE27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1C7C2A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7840E1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01E3FE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3868B5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F4FA51F"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E4D1258" w14:textId="1042172E"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11</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5DC594C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Mycoplasma</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pneumoniae</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IgG</w:t>
            </w:r>
            <w:proofErr w:type="spellEnd"/>
          </w:p>
        </w:tc>
        <w:tc>
          <w:tcPr>
            <w:tcW w:w="1291" w:type="dxa"/>
            <w:tcBorders>
              <w:top w:val="nil"/>
              <w:left w:val="nil"/>
              <w:bottom w:val="single" w:sz="8" w:space="0" w:color="000000"/>
              <w:right w:val="single" w:sz="8" w:space="0" w:color="000000"/>
            </w:tcBorders>
            <w:vAlign w:val="center"/>
            <w:hideMark/>
          </w:tcPr>
          <w:p w14:paraId="7FE99C3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4019CDF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8FFE96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CAAF33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542093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16809D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E522B05"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D7E92CB" w14:textId="151F41E4"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11</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5BD24B6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Mycoplasma</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pneumoniae</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IgM</w:t>
            </w:r>
            <w:proofErr w:type="spellEnd"/>
          </w:p>
        </w:tc>
        <w:tc>
          <w:tcPr>
            <w:tcW w:w="1291" w:type="dxa"/>
            <w:tcBorders>
              <w:top w:val="nil"/>
              <w:left w:val="nil"/>
              <w:bottom w:val="single" w:sz="8" w:space="0" w:color="000000"/>
              <w:right w:val="single" w:sz="8" w:space="0" w:color="000000"/>
            </w:tcBorders>
            <w:vAlign w:val="center"/>
            <w:hideMark/>
          </w:tcPr>
          <w:p w14:paraId="2DA3066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62399DC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7666E2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F9D858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917281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86AA53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9C2D07B"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1491D16" w14:textId="1AEFEA9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11</w:t>
            </w:r>
            <w:r w:rsidR="00174876">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0CED864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Laimo liga </w:t>
            </w:r>
            <w:proofErr w:type="spellStart"/>
            <w:r w:rsidRPr="002B45A2">
              <w:rPr>
                <w:rFonts w:ascii="Times New Roman" w:eastAsia="Times New Roman" w:hAnsi="Times New Roman" w:cs="Times New Roman"/>
                <w:color w:val="000000"/>
                <w:sz w:val="18"/>
                <w:szCs w:val="18"/>
              </w:rPr>
              <w:t>IgG</w:t>
            </w:r>
            <w:proofErr w:type="spellEnd"/>
          </w:p>
        </w:tc>
        <w:tc>
          <w:tcPr>
            <w:tcW w:w="1291" w:type="dxa"/>
            <w:tcBorders>
              <w:top w:val="nil"/>
              <w:left w:val="nil"/>
              <w:bottom w:val="single" w:sz="8" w:space="0" w:color="000000"/>
              <w:right w:val="single" w:sz="8" w:space="0" w:color="000000"/>
            </w:tcBorders>
            <w:vAlign w:val="center"/>
            <w:hideMark/>
          </w:tcPr>
          <w:p w14:paraId="0F45D90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w:t>
            </w:r>
          </w:p>
        </w:tc>
        <w:tc>
          <w:tcPr>
            <w:tcW w:w="991" w:type="dxa"/>
            <w:tcBorders>
              <w:top w:val="nil"/>
              <w:left w:val="nil"/>
              <w:bottom w:val="single" w:sz="8" w:space="0" w:color="000000"/>
              <w:right w:val="single" w:sz="8" w:space="0" w:color="000000"/>
            </w:tcBorders>
            <w:vAlign w:val="center"/>
            <w:hideMark/>
          </w:tcPr>
          <w:p w14:paraId="05A34C4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4B1901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AF09AF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B75D7D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2E5177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37559BF"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1C4CFC2" w14:textId="23458038"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11</w:t>
            </w:r>
            <w:r w:rsidR="00174876">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6663247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Laimo liga </w:t>
            </w:r>
            <w:proofErr w:type="spellStart"/>
            <w:r w:rsidRPr="002B45A2">
              <w:rPr>
                <w:rFonts w:ascii="Times New Roman" w:eastAsia="Times New Roman" w:hAnsi="Times New Roman" w:cs="Times New Roman"/>
                <w:color w:val="000000"/>
                <w:sz w:val="18"/>
                <w:szCs w:val="18"/>
              </w:rPr>
              <w:t>IgM</w:t>
            </w:r>
            <w:proofErr w:type="spellEnd"/>
          </w:p>
        </w:tc>
        <w:tc>
          <w:tcPr>
            <w:tcW w:w="1291" w:type="dxa"/>
            <w:tcBorders>
              <w:top w:val="nil"/>
              <w:left w:val="nil"/>
              <w:bottom w:val="single" w:sz="8" w:space="0" w:color="000000"/>
              <w:right w:val="single" w:sz="8" w:space="0" w:color="000000"/>
            </w:tcBorders>
            <w:vAlign w:val="center"/>
            <w:hideMark/>
          </w:tcPr>
          <w:p w14:paraId="047B8F2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w:t>
            </w:r>
          </w:p>
        </w:tc>
        <w:tc>
          <w:tcPr>
            <w:tcW w:w="991" w:type="dxa"/>
            <w:tcBorders>
              <w:top w:val="nil"/>
              <w:left w:val="nil"/>
              <w:bottom w:val="single" w:sz="8" w:space="0" w:color="000000"/>
              <w:right w:val="single" w:sz="8" w:space="0" w:color="000000"/>
            </w:tcBorders>
            <w:vAlign w:val="center"/>
            <w:hideMark/>
          </w:tcPr>
          <w:p w14:paraId="13307AE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5E8BE2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CD4834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FBD778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29FB1D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C40A3C2"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800BE6B" w14:textId="15D25F23"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11</w:t>
            </w:r>
            <w:r w:rsidR="00174876">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0F95D40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Erkinis encefalitas </w:t>
            </w:r>
            <w:proofErr w:type="spellStart"/>
            <w:r w:rsidRPr="002B45A2">
              <w:rPr>
                <w:rFonts w:ascii="Times New Roman" w:eastAsia="Times New Roman" w:hAnsi="Times New Roman" w:cs="Times New Roman"/>
                <w:color w:val="000000"/>
                <w:sz w:val="18"/>
                <w:szCs w:val="18"/>
              </w:rPr>
              <w:t>IgG</w:t>
            </w:r>
            <w:proofErr w:type="spellEnd"/>
          </w:p>
        </w:tc>
        <w:tc>
          <w:tcPr>
            <w:tcW w:w="1291" w:type="dxa"/>
            <w:tcBorders>
              <w:top w:val="nil"/>
              <w:left w:val="nil"/>
              <w:bottom w:val="single" w:sz="8" w:space="0" w:color="000000"/>
              <w:right w:val="single" w:sz="8" w:space="0" w:color="000000"/>
            </w:tcBorders>
            <w:vAlign w:val="center"/>
            <w:hideMark/>
          </w:tcPr>
          <w:p w14:paraId="01F4037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093677F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9A47F3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6B06A7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8F007A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B61A69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0AA8944"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76D7063E" w14:textId="6DAF4C2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11</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32175E4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Erkinis encefalitas </w:t>
            </w:r>
            <w:proofErr w:type="spellStart"/>
            <w:r w:rsidRPr="002B45A2">
              <w:rPr>
                <w:rFonts w:ascii="Times New Roman" w:eastAsia="Times New Roman" w:hAnsi="Times New Roman" w:cs="Times New Roman"/>
                <w:color w:val="000000"/>
                <w:sz w:val="18"/>
                <w:szCs w:val="18"/>
              </w:rPr>
              <w:t>IgM</w:t>
            </w:r>
            <w:proofErr w:type="spellEnd"/>
          </w:p>
        </w:tc>
        <w:tc>
          <w:tcPr>
            <w:tcW w:w="1291" w:type="dxa"/>
            <w:tcBorders>
              <w:top w:val="nil"/>
              <w:left w:val="nil"/>
              <w:bottom w:val="single" w:sz="8" w:space="0" w:color="000000"/>
              <w:right w:val="single" w:sz="8" w:space="0" w:color="000000"/>
            </w:tcBorders>
            <w:vAlign w:val="center"/>
            <w:hideMark/>
          </w:tcPr>
          <w:p w14:paraId="4588970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2417654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094237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E205BB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A6ABDF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C0681B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24C2652"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3960DC6E" w14:textId="65AFE98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r w:rsidR="00174876">
              <w:rPr>
                <w:rFonts w:ascii="Times New Roman" w:eastAsia="Times New Roman" w:hAnsi="Times New Roman" w:cs="Times New Roman"/>
                <w:color w:val="000000"/>
                <w:sz w:val="18"/>
                <w:szCs w:val="18"/>
              </w:rPr>
              <w:t>19</w:t>
            </w:r>
          </w:p>
        </w:tc>
        <w:tc>
          <w:tcPr>
            <w:tcW w:w="2933" w:type="dxa"/>
            <w:tcBorders>
              <w:top w:val="nil"/>
              <w:left w:val="nil"/>
              <w:bottom w:val="single" w:sz="8" w:space="0" w:color="000000"/>
              <w:right w:val="single" w:sz="8" w:space="0" w:color="000000"/>
            </w:tcBorders>
            <w:vAlign w:val="center"/>
            <w:hideMark/>
          </w:tcPr>
          <w:p w14:paraId="53F542E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CMV </w:t>
            </w:r>
            <w:proofErr w:type="spellStart"/>
            <w:r w:rsidRPr="002B45A2">
              <w:rPr>
                <w:rFonts w:ascii="Times New Roman" w:eastAsia="Times New Roman" w:hAnsi="Times New Roman" w:cs="Times New Roman"/>
                <w:color w:val="000000"/>
                <w:sz w:val="18"/>
                <w:szCs w:val="18"/>
              </w:rPr>
              <w:t>IgM</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anti-citomegalo</w:t>
            </w:r>
            <w:proofErr w:type="spellEnd"/>
            <w:r w:rsidRPr="002B45A2">
              <w:rPr>
                <w:rFonts w:ascii="Times New Roman" w:eastAsia="Times New Roman" w:hAnsi="Times New Roman" w:cs="Times New Roman"/>
                <w:color w:val="000000"/>
                <w:sz w:val="18"/>
                <w:szCs w:val="18"/>
              </w:rPr>
              <w:t xml:space="preserve"> viruso) antikūnai</w:t>
            </w:r>
          </w:p>
        </w:tc>
        <w:tc>
          <w:tcPr>
            <w:tcW w:w="1291" w:type="dxa"/>
            <w:tcBorders>
              <w:top w:val="nil"/>
              <w:left w:val="nil"/>
              <w:bottom w:val="single" w:sz="8" w:space="0" w:color="000000"/>
              <w:right w:val="single" w:sz="8" w:space="0" w:color="000000"/>
            </w:tcBorders>
            <w:vAlign w:val="center"/>
            <w:hideMark/>
          </w:tcPr>
          <w:p w14:paraId="0315453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620CC43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ECF5FA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495379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B82CFA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466440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7D41989"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3E66DB99" w14:textId="6FE2DB84"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lastRenderedPageBreak/>
              <w:t>12</w:t>
            </w:r>
            <w:r w:rsidR="00174876">
              <w:rPr>
                <w:rFonts w:ascii="Times New Roman" w:eastAsia="Times New Roman" w:hAnsi="Times New Roman" w:cs="Times New Roman"/>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0B03653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CMV </w:t>
            </w:r>
            <w:proofErr w:type="spellStart"/>
            <w:r w:rsidRPr="002B45A2">
              <w:rPr>
                <w:rFonts w:ascii="Times New Roman" w:eastAsia="Times New Roman" w:hAnsi="Times New Roman" w:cs="Times New Roman"/>
                <w:color w:val="000000"/>
                <w:sz w:val="18"/>
                <w:szCs w:val="18"/>
              </w:rPr>
              <w:t>IgG</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anti-citomegalo</w:t>
            </w:r>
            <w:proofErr w:type="spellEnd"/>
            <w:r w:rsidRPr="002B45A2">
              <w:rPr>
                <w:rFonts w:ascii="Times New Roman" w:eastAsia="Times New Roman" w:hAnsi="Times New Roman" w:cs="Times New Roman"/>
                <w:color w:val="000000"/>
                <w:sz w:val="18"/>
                <w:szCs w:val="18"/>
              </w:rPr>
              <w:t xml:space="preserve"> viruso) antikūnai</w:t>
            </w:r>
          </w:p>
        </w:tc>
        <w:tc>
          <w:tcPr>
            <w:tcW w:w="1291" w:type="dxa"/>
            <w:tcBorders>
              <w:top w:val="nil"/>
              <w:left w:val="nil"/>
              <w:bottom w:val="single" w:sz="8" w:space="0" w:color="000000"/>
              <w:right w:val="single" w:sz="8" w:space="0" w:color="000000"/>
            </w:tcBorders>
            <w:vAlign w:val="center"/>
            <w:hideMark/>
          </w:tcPr>
          <w:p w14:paraId="1C4D9C6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6877186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BF1001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79D3AD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5E609D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514537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B5EEEB9"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EE473EA" w14:textId="0BDD5DB3"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12</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6D3F94F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Raudoniukės</w:t>
            </w:r>
            <w:proofErr w:type="spellEnd"/>
            <w:r w:rsidRPr="002B45A2">
              <w:rPr>
                <w:rFonts w:ascii="Times New Roman" w:eastAsia="Times New Roman" w:hAnsi="Times New Roman" w:cs="Times New Roman"/>
                <w:color w:val="000000"/>
                <w:sz w:val="18"/>
                <w:szCs w:val="18"/>
              </w:rPr>
              <w:t xml:space="preserve"> viruso </w:t>
            </w:r>
            <w:proofErr w:type="spellStart"/>
            <w:r w:rsidRPr="002B45A2">
              <w:rPr>
                <w:rFonts w:ascii="Times New Roman" w:eastAsia="Times New Roman" w:hAnsi="Times New Roman" w:cs="Times New Roman"/>
                <w:color w:val="000000"/>
                <w:sz w:val="18"/>
                <w:szCs w:val="18"/>
              </w:rPr>
              <w:t>IgG</w:t>
            </w:r>
            <w:proofErr w:type="spellEnd"/>
          </w:p>
        </w:tc>
        <w:tc>
          <w:tcPr>
            <w:tcW w:w="1291" w:type="dxa"/>
            <w:tcBorders>
              <w:top w:val="nil"/>
              <w:left w:val="nil"/>
              <w:bottom w:val="single" w:sz="8" w:space="0" w:color="000000"/>
              <w:right w:val="single" w:sz="8" w:space="0" w:color="000000"/>
            </w:tcBorders>
            <w:vAlign w:val="center"/>
            <w:hideMark/>
          </w:tcPr>
          <w:p w14:paraId="3B43F54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3926256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7767EA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7E554A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3EEA81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5B4925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572896C"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3F8DDE3" w14:textId="79DC4241"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12</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0D652D8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Raudoniukės</w:t>
            </w:r>
            <w:proofErr w:type="spellEnd"/>
            <w:r w:rsidRPr="002B45A2">
              <w:rPr>
                <w:rFonts w:ascii="Times New Roman" w:eastAsia="Times New Roman" w:hAnsi="Times New Roman" w:cs="Times New Roman"/>
                <w:color w:val="000000"/>
                <w:sz w:val="18"/>
                <w:szCs w:val="18"/>
              </w:rPr>
              <w:t xml:space="preserve"> viruso </w:t>
            </w:r>
            <w:proofErr w:type="spellStart"/>
            <w:r w:rsidRPr="002B45A2">
              <w:rPr>
                <w:rFonts w:ascii="Times New Roman" w:eastAsia="Times New Roman" w:hAnsi="Times New Roman" w:cs="Times New Roman"/>
                <w:color w:val="000000"/>
                <w:sz w:val="18"/>
                <w:szCs w:val="18"/>
              </w:rPr>
              <w:t>IgM</w:t>
            </w:r>
            <w:proofErr w:type="spellEnd"/>
          </w:p>
        </w:tc>
        <w:tc>
          <w:tcPr>
            <w:tcW w:w="1291" w:type="dxa"/>
            <w:tcBorders>
              <w:top w:val="nil"/>
              <w:left w:val="nil"/>
              <w:bottom w:val="single" w:sz="8" w:space="0" w:color="000000"/>
              <w:right w:val="single" w:sz="8" w:space="0" w:color="000000"/>
            </w:tcBorders>
            <w:vAlign w:val="center"/>
            <w:hideMark/>
          </w:tcPr>
          <w:p w14:paraId="7D90424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24B540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EE3F0F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99F9B0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B0A517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5E38BA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304E962"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60ECDB3" w14:textId="5926F5B1"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12</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70F6213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Toxoplasma</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IgM</w:t>
            </w:r>
            <w:proofErr w:type="spellEnd"/>
            <w:r w:rsidRPr="002B45A2">
              <w:rPr>
                <w:rFonts w:ascii="Times New Roman" w:eastAsia="Times New Roman" w:hAnsi="Times New Roman" w:cs="Times New Roman"/>
                <w:color w:val="000000"/>
                <w:sz w:val="18"/>
                <w:szCs w:val="18"/>
              </w:rPr>
              <w:t xml:space="preserve"> antikūnai</w:t>
            </w:r>
          </w:p>
        </w:tc>
        <w:tc>
          <w:tcPr>
            <w:tcW w:w="1291" w:type="dxa"/>
            <w:tcBorders>
              <w:top w:val="nil"/>
              <w:left w:val="nil"/>
              <w:bottom w:val="single" w:sz="8" w:space="0" w:color="000000"/>
              <w:right w:val="single" w:sz="8" w:space="0" w:color="000000"/>
            </w:tcBorders>
            <w:vAlign w:val="center"/>
            <w:hideMark/>
          </w:tcPr>
          <w:p w14:paraId="2D654F57"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2A188F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A0FFC5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251621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72BD75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7F0915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E617040"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4E7A3DBA" w14:textId="5FC3C07B"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12</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429EDC5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Toxoplasma</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IgG</w:t>
            </w:r>
            <w:proofErr w:type="spellEnd"/>
            <w:r w:rsidRPr="002B45A2">
              <w:rPr>
                <w:rFonts w:ascii="Times New Roman" w:eastAsia="Times New Roman" w:hAnsi="Times New Roman" w:cs="Times New Roman"/>
                <w:color w:val="000000"/>
                <w:sz w:val="18"/>
                <w:szCs w:val="18"/>
              </w:rPr>
              <w:t xml:space="preserve"> antikūnai</w:t>
            </w:r>
          </w:p>
        </w:tc>
        <w:tc>
          <w:tcPr>
            <w:tcW w:w="1291" w:type="dxa"/>
            <w:tcBorders>
              <w:top w:val="nil"/>
              <w:left w:val="nil"/>
              <w:bottom w:val="single" w:sz="8" w:space="0" w:color="000000"/>
              <w:right w:val="single" w:sz="8" w:space="0" w:color="000000"/>
            </w:tcBorders>
            <w:vAlign w:val="center"/>
            <w:hideMark/>
          </w:tcPr>
          <w:p w14:paraId="6377D24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06CB552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18F4F3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1DF408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CBB80C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048A7F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CDF61EF"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B1C0AD7" w14:textId="0F85EF8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12</w:t>
            </w:r>
            <w:r w:rsidR="00174876">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1DD8877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HbsAg</w:t>
            </w:r>
            <w:proofErr w:type="spellEnd"/>
            <w:r w:rsidRPr="002B45A2">
              <w:rPr>
                <w:rFonts w:ascii="Times New Roman" w:eastAsia="Times New Roman" w:hAnsi="Times New Roman" w:cs="Times New Roman"/>
                <w:color w:val="000000"/>
                <w:sz w:val="18"/>
                <w:szCs w:val="18"/>
              </w:rPr>
              <w:t xml:space="preserve"> (hepatitas B)</w:t>
            </w:r>
          </w:p>
        </w:tc>
        <w:tc>
          <w:tcPr>
            <w:tcW w:w="1291" w:type="dxa"/>
            <w:tcBorders>
              <w:top w:val="nil"/>
              <w:left w:val="nil"/>
              <w:bottom w:val="single" w:sz="8" w:space="0" w:color="000000"/>
              <w:right w:val="single" w:sz="8" w:space="0" w:color="000000"/>
            </w:tcBorders>
            <w:vAlign w:val="center"/>
            <w:hideMark/>
          </w:tcPr>
          <w:p w14:paraId="16D0A96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5DFFCCD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961B6E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4B1DC1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655059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6C55F2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C025F6B"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60BCEBB5" w14:textId="30482444"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12</w:t>
            </w:r>
            <w:r w:rsidR="00174876">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4AAB6F7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Anti-HBs</w:t>
            </w:r>
            <w:proofErr w:type="spellEnd"/>
            <w:r w:rsidRPr="002B45A2">
              <w:rPr>
                <w:rFonts w:ascii="Times New Roman" w:eastAsia="Times New Roman" w:hAnsi="Times New Roman" w:cs="Times New Roman"/>
                <w:color w:val="000000"/>
                <w:sz w:val="18"/>
                <w:szCs w:val="18"/>
              </w:rPr>
              <w:t xml:space="preserve"> (antikūnai prieš hepatito B paviršinį antigeną)</w:t>
            </w:r>
          </w:p>
        </w:tc>
        <w:tc>
          <w:tcPr>
            <w:tcW w:w="1291" w:type="dxa"/>
            <w:tcBorders>
              <w:top w:val="nil"/>
              <w:left w:val="nil"/>
              <w:bottom w:val="single" w:sz="8" w:space="0" w:color="000000"/>
              <w:right w:val="single" w:sz="8" w:space="0" w:color="000000"/>
            </w:tcBorders>
            <w:vAlign w:val="center"/>
            <w:hideMark/>
          </w:tcPr>
          <w:p w14:paraId="2DDF497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6A117CD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BF0446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B7D625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432503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93B1E3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02D01EC"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3213846F" w14:textId="617A371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12</w:t>
            </w:r>
            <w:r w:rsidR="00174876">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31CC53D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Anti-HBc</w:t>
            </w:r>
            <w:proofErr w:type="spellEnd"/>
            <w:r w:rsidRPr="002B45A2">
              <w:rPr>
                <w:rFonts w:ascii="Times New Roman" w:eastAsia="Times New Roman" w:hAnsi="Times New Roman" w:cs="Times New Roman"/>
                <w:color w:val="000000"/>
                <w:sz w:val="18"/>
                <w:szCs w:val="18"/>
              </w:rPr>
              <w:t xml:space="preserve"> (antikūnai prieš hepatito B šerdinį antigeną)</w:t>
            </w:r>
          </w:p>
        </w:tc>
        <w:tc>
          <w:tcPr>
            <w:tcW w:w="1291" w:type="dxa"/>
            <w:tcBorders>
              <w:top w:val="nil"/>
              <w:left w:val="nil"/>
              <w:bottom w:val="single" w:sz="8" w:space="0" w:color="000000"/>
              <w:right w:val="single" w:sz="8" w:space="0" w:color="000000"/>
            </w:tcBorders>
            <w:vAlign w:val="center"/>
            <w:hideMark/>
          </w:tcPr>
          <w:p w14:paraId="06B93DD2"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0B85452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2BBCFC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A1EC58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98BD94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51A61F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9C7535C"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9AF6F42" w14:textId="3CD768FF"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12</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3A4C1D7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HCV (hepatitas C)</w:t>
            </w:r>
          </w:p>
        </w:tc>
        <w:tc>
          <w:tcPr>
            <w:tcW w:w="1291" w:type="dxa"/>
            <w:tcBorders>
              <w:top w:val="nil"/>
              <w:left w:val="nil"/>
              <w:bottom w:val="single" w:sz="8" w:space="0" w:color="000000"/>
              <w:right w:val="single" w:sz="8" w:space="0" w:color="000000"/>
            </w:tcBorders>
            <w:vAlign w:val="center"/>
            <w:hideMark/>
          </w:tcPr>
          <w:p w14:paraId="1513CC21"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320</w:t>
            </w:r>
          </w:p>
        </w:tc>
        <w:tc>
          <w:tcPr>
            <w:tcW w:w="991" w:type="dxa"/>
            <w:tcBorders>
              <w:top w:val="nil"/>
              <w:left w:val="nil"/>
              <w:bottom w:val="single" w:sz="8" w:space="0" w:color="000000"/>
              <w:right w:val="single" w:sz="8" w:space="0" w:color="000000"/>
            </w:tcBorders>
            <w:vAlign w:val="center"/>
            <w:hideMark/>
          </w:tcPr>
          <w:p w14:paraId="338ADCA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14034F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73C749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552B48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0E484C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2A7E29A"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4ED5D4AD" w14:textId="1EFF516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r w:rsidR="00174876">
              <w:rPr>
                <w:rFonts w:ascii="Times New Roman" w:eastAsia="Times New Roman" w:hAnsi="Times New Roman" w:cs="Times New Roman"/>
                <w:color w:val="000000"/>
                <w:sz w:val="18"/>
                <w:szCs w:val="18"/>
              </w:rPr>
              <w:t>29</w:t>
            </w:r>
          </w:p>
        </w:tc>
        <w:tc>
          <w:tcPr>
            <w:tcW w:w="2933" w:type="dxa"/>
            <w:tcBorders>
              <w:top w:val="nil"/>
              <w:left w:val="nil"/>
              <w:bottom w:val="single" w:sz="8" w:space="0" w:color="000000"/>
              <w:right w:val="single" w:sz="8" w:space="0" w:color="000000"/>
            </w:tcBorders>
            <w:vAlign w:val="center"/>
            <w:hideMark/>
          </w:tcPr>
          <w:p w14:paraId="7C4CD77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Helicobacter</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pylori</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IgG</w:t>
            </w:r>
            <w:proofErr w:type="spellEnd"/>
          </w:p>
        </w:tc>
        <w:tc>
          <w:tcPr>
            <w:tcW w:w="1291" w:type="dxa"/>
            <w:tcBorders>
              <w:top w:val="nil"/>
              <w:left w:val="nil"/>
              <w:bottom w:val="single" w:sz="8" w:space="0" w:color="000000"/>
              <w:right w:val="single" w:sz="8" w:space="0" w:color="000000"/>
            </w:tcBorders>
            <w:vAlign w:val="center"/>
            <w:hideMark/>
          </w:tcPr>
          <w:p w14:paraId="2AF41D7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w:t>
            </w:r>
          </w:p>
        </w:tc>
        <w:tc>
          <w:tcPr>
            <w:tcW w:w="991" w:type="dxa"/>
            <w:tcBorders>
              <w:top w:val="nil"/>
              <w:left w:val="nil"/>
              <w:bottom w:val="single" w:sz="8" w:space="0" w:color="000000"/>
              <w:right w:val="single" w:sz="8" w:space="0" w:color="000000"/>
            </w:tcBorders>
            <w:vAlign w:val="center"/>
            <w:hideMark/>
          </w:tcPr>
          <w:p w14:paraId="721C5C7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513239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A48DE6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887DB2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EEF053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20670ED5"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6DACFCB1"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ALERGENŲ TYRIMAI</w:t>
            </w:r>
          </w:p>
        </w:tc>
      </w:tr>
      <w:tr w:rsidR="002B45A2" w:rsidRPr="00BD0990" w14:paraId="6FB3ADE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CB0D706" w14:textId="7AD60299"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w:t>
            </w:r>
            <w:r w:rsidR="00174876">
              <w:rPr>
                <w:rFonts w:ascii="Times New Roman" w:eastAsia="Times New Roman" w:hAnsi="Times New Roman" w:cs="Times New Roman"/>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1735CC4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Bendras </w:t>
            </w:r>
            <w:proofErr w:type="spellStart"/>
            <w:r w:rsidRPr="002B45A2">
              <w:rPr>
                <w:rFonts w:ascii="Times New Roman" w:eastAsia="Times New Roman" w:hAnsi="Times New Roman" w:cs="Times New Roman"/>
                <w:color w:val="000000"/>
                <w:sz w:val="18"/>
                <w:szCs w:val="18"/>
              </w:rPr>
              <w:t>IgE</w:t>
            </w:r>
            <w:proofErr w:type="spellEnd"/>
          </w:p>
        </w:tc>
        <w:tc>
          <w:tcPr>
            <w:tcW w:w="1291" w:type="dxa"/>
            <w:tcBorders>
              <w:top w:val="nil"/>
              <w:left w:val="nil"/>
              <w:bottom w:val="single" w:sz="8" w:space="0" w:color="000000"/>
              <w:right w:val="single" w:sz="8" w:space="0" w:color="000000"/>
            </w:tcBorders>
            <w:vAlign w:val="center"/>
            <w:hideMark/>
          </w:tcPr>
          <w:p w14:paraId="05E9D9F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775BB85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4BBB2C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FC5652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2C6C7E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EF1075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E9EFD4E"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5B238F8C" w14:textId="3B7D40A0"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7E46C7D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36-ių  alergenui specifinių </w:t>
            </w:r>
            <w:proofErr w:type="spellStart"/>
            <w:r w:rsidRPr="002B45A2">
              <w:rPr>
                <w:rFonts w:ascii="Times New Roman" w:eastAsia="Times New Roman" w:hAnsi="Times New Roman" w:cs="Times New Roman"/>
                <w:color w:val="000000"/>
                <w:sz w:val="18"/>
                <w:szCs w:val="18"/>
              </w:rPr>
              <w:t>IgE</w:t>
            </w:r>
            <w:proofErr w:type="spellEnd"/>
            <w:r w:rsidRPr="002B45A2">
              <w:rPr>
                <w:rFonts w:ascii="Times New Roman" w:eastAsia="Times New Roman" w:hAnsi="Times New Roman" w:cs="Times New Roman"/>
                <w:color w:val="000000"/>
                <w:sz w:val="18"/>
                <w:szCs w:val="18"/>
              </w:rPr>
              <w:t xml:space="preserve"> nustatymas (mišri panelė)</w:t>
            </w:r>
          </w:p>
        </w:tc>
        <w:tc>
          <w:tcPr>
            <w:tcW w:w="1291" w:type="dxa"/>
            <w:tcBorders>
              <w:top w:val="nil"/>
              <w:left w:val="nil"/>
              <w:bottom w:val="single" w:sz="8" w:space="0" w:color="000000"/>
              <w:right w:val="single" w:sz="8" w:space="0" w:color="000000"/>
            </w:tcBorders>
            <w:vAlign w:val="center"/>
            <w:hideMark/>
          </w:tcPr>
          <w:p w14:paraId="7C6DAF7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16F0533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CB49A9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79AEB7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D47396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072C93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DEDCEC9"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24687281" w14:textId="5E5EA6AD"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55FD782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36-ių  alergenui specifinių </w:t>
            </w:r>
            <w:proofErr w:type="spellStart"/>
            <w:r w:rsidRPr="002B45A2">
              <w:rPr>
                <w:rFonts w:ascii="Times New Roman" w:eastAsia="Times New Roman" w:hAnsi="Times New Roman" w:cs="Times New Roman"/>
                <w:color w:val="000000"/>
                <w:sz w:val="18"/>
                <w:szCs w:val="18"/>
              </w:rPr>
              <w:t>IgE</w:t>
            </w:r>
            <w:proofErr w:type="spellEnd"/>
            <w:r w:rsidRPr="002B45A2">
              <w:rPr>
                <w:rFonts w:ascii="Times New Roman" w:eastAsia="Times New Roman" w:hAnsi="Times New Roman" w:cs="Times New Roman"/>
                <w:color w:val="000000"/>
                <w:sz w:val="18"/>
                <w:szCs w:val="18"/>
              </w:rPr>
              <w:t xml:space="preserve"> nustatymas (įkvepiamų alergenų panelė)</w:t>
            </w:r>
          </w:p>
        </w:tc>
        <w:tc>
          <w:tcPr>
            <w:tcW w:w="1291" w:type="dxa"/>
            <w:tcBorders>
              <w:top w:val="nil"/>
              <w:left w:val="nil"/>
              <w:bottom w:val="single" w:sz="8" w:space="0" w:color="000000"/>
              <w:right w:val="single" w:sz="8" w:space="0" w:color="000000"/>
            </w:tcBorders>
            <w:vAlign w:val="center"/>
            <w:hideMark/>
          </w:tcPr>
          <w:p w14:paraId="77F87B3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129AD1A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869DF3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0A4276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487802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D4BBF1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DDF3C1C"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4722C62B" w14:textId="0C29397E"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1C192E9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36-ių  alergenui specifinių </w:t>
            </w:r>
            <w:proofErr w:type="spellStart"/>
            <w:r w:rsidRPr="002B45A2">
              <w:rPr>
                <w:rFonts w:ascii="Times New Roman" w:eastAsia="Times New Roman" w:hAnsi="Times New Roman" w:cs="Times New Roman"/>
                <w:color w:val="000000"/>
                <w:sz w:val="18"/>
                <w:szCs w:val="18"/>
              </w:rPr>
              <w:t>IgE</w:t>
            </w:r>
            <w:proofErr w:type="spellEnd"/>
            <w:r w:rsidRPr="002B45A2">
              <w:rPr>
                <w:rFonts w:ascii="Times New Roman" w:eastAsia="Times New Roman" w:hAnsi="Times New Roman" w:cs="Times New Roman"/>
                <w:color w:val="000000"/>
                <w:sz w:val="18"/>
                <w:szCs w:val="18"/>
              </w:rPr>
              <w:t xml:space="preserve"> nustatymas (maisto alergenų panelė)</w:t>
            </w:r>
          </w:p>
        </w:tc>
        <w:tc>
          <w:tcPr>
            <w:tcW w:w="1291" w:type="dxa"/>
            <w:tcBorders>
              <w:top w:val="nil"/>
              <w:left w:val="nil"/>
              <w:bottom w:val="single" w:sz="8" w:space="0" w:color="000000"/>
              <w:right w:val="single" w:sz="8" w:space="0" w:color="000000"/>
            </w:tcBorders>
            <w:vAlign w:val="center"/>
            <w:hideMark/>
          </w:tcPr>
          <w:p w14:paraId="0D1D684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3C36CE6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D981D8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FB0B58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930E9D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486AE7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6AECF28F"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4811B8D7"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 xml:space="preserve">INFEKCIJŲ SUKĖLĖJŲ DNR TYRIMŲ KAINOS </w:t>
            </w:r>
            <w:r w:rsidRPr="002B45A2">
              <w:rPr>
                <w:rFonts w:ascii="Times New Roman" w:eastAsia="Times New Roman" w:hAnsi="Times New Roman" w:cs="Times New Roman"/>
                <w:color w:val="000000"/>
                <w:sz w:val="18"/>
                <w:szCs w:val="18"/>
              </w:rPr>
              <w:t>(tiriamoji medžiaga - nuograndos)</w:t>
            </w:r>
          </w:p>
        </w:tc>
      </w:tr>
      <w:tr w:rsidR="002B45A2" w:rsidRPr="00BD0990" w14:paraId="4D490DB7"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1F224BB7" w14:textId="2956BCF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01BF776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Chlamydia</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trachomatis</w:t>
            </w:r>
            <w:proofErr w:type="spellEnd"/>
            <w:r w:rsidRPr="002B45A2">
              <w:rPr>
                <w:rFonts w:ascii="Times New Roman" w:eastAsia="Times New Roman" w:hAnsi="Times New Roman" w:cs="Times New Roman"/>
                <w:color w:val="000000"/>
                <w:sz w:val="18"/>
                <w:szCs w:val="18"/>
              </w:rPr>
              <w:t xml:space="preserve"> (PGR)</w:t>
            </w:r>
          </w:p>
        </w:tc>
        <w:tc>
          <w:tcPr>
            <w:tcW w:w="1291" w:type="dxa"/>
            <w:tcBorders>
              <w:top w:val="nil"/>
              <w:left w:val="nil"/>
              <w:bottom w:val="single" w:sz="8" w:space="0" w:color="000000"/>
              <w:right w:val="single" w:sz="8" w:space="0" w:color="000000"/>
            </w:tcBorders>
            <w:vAlign w:val="center"/>
            <w:hideMark/>
          </w:tcPr>
          <w:p w14:paraId="2953C48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0DA6D49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436B77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22A224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572F9C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6E43EC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E963A1F"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6A012E1" w14:textId="15ED84C0"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w:t>
            </w:r>
            <w:r w:rsidR="00174876">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4600FCB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Neisseria</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gonorrheae</w:t>
            </w:r>
            <w:proofErr w:type="spellEnd"/>
            <w:r w:rsidRPr="002B45A2">
              <w:rPr>
                <w:rFonts w:ascii="Times New Roman" w:eastAsia="Times New Roman" w:hAnsi="Times New Roman" w:cs="Times New Roman"/>
                <w:color w:val="000000"/>
                <w:sz w:val="18"/>
                <w:szCs w:val="18"/>
              </w:rPr>
              <w:t xml:space="preserve"> (PGR)</w:t>
            </w:r>
          </w:p>
        </w:tc>
        <w:tc>
          <w:tcPr>
            <w:tcW w:w="1291" w:type="dxa"/>
            <w:tcBorders>
              <w:top w:val="nil"/>
              <w:left w:val="nil"/>
              <w:bottom w:val="single" w:sz="8" w:space="0" w:color="000000"/>
              <w:right w:val="single" w:sz="8" w:space="0" w:color="000000"/>
            </w:tcBorders>
            <w:vAlign w:val="center"/>
            <w:hideMark/>
          </w:tcPr>
          <w:p w14:paraId="2EEB83B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1C290D2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DE951F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AF9C28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AA77FA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6D899F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22E16E0" w14:textId="77777777" w:rsidTr="00174876">
        <w:trPr>
          <w:trHeight w:val="1035"/>
        </w:trPr>
        <w:tc>
          <w:tcPr>
            <w:tcW w:w="975" w:type="dxa"/>
            <w:tcBorders>
              <w:top w:val="nil"/>
              <w:left w:val="single" w:sz="8" w:space="0" w:color="000000"/>
              <w:bottom w:val="single" w:sz="8" w:space="0" w:color="000000"/>
              <w:right w:val="single" w:sz="8" w:space="0" w:color="000000"/>
            </w:tcBorders>
            <w:vAlign w:val="center"/>
            <w:hideMark/>
          </w:tcPr>
          <w:p w14:paraId="34407800" w14:textId="332EEC2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w:t>
            </w:r>
            <w:r w:rsidR="00174876">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28486F7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ŽPV 16,18 genotipų nustatymas</w:t>
            </w:r>
            <w:r w:rsidRPr="002B45A2">
              <w:rPr>
                <w:rFonts w:ascii="Times New Roman" w:eastAsia="Times New Roman" w:hAnsi="Times New Roman" w:cs="Times New Roman"/>
                <w:color w:val="000000"/>
                <w:sz w:val="18"/>
                <w:szCs w:val="18"/>
                <w:vertAlign w:val="superscript"/>
              </w:rPr>
              <w:t>1</w:t>
            </w:r>
            <w:r w:rsidRPr="002B45A2">
              <w:rPr>
                <w:rFonts w:ascii="Times New Roman" w:eastAsia="Times New Roman" w:hAnsi="Times New Roman" w:cs="Times New Roman"/>
                <w:color w:val="000000"/>
                <w:sz w:val="18"/>
                <w:szCs w:val="18"/>
              </w:rPr>
              <w:t xml:space="preserve"> su aukštos  rizikos genotipų (31, 33, 35, 39,45, 51, 52, 56, 58, 59, 66, 68) atranka</w:t>
            </w:r>
            <w:r w:rsidRPr="002B45A2">
              <w:rPr>
                <w:rFonts w:ascii="Times New Roman" w:eastAsia="Times New Roman" w:hAnsi="Times New Roman" w:cs="Times New Roman"/>
                <w:color w:val="000000"/>
                <w:sz w:val="18"/>
                <w:szCs w:val="18"/>
                <w:vertAlign w:val="superscript"/>
              </w:rPr>
              <w:t>2</w:t>
            </w:r>
            <w:r w:rsidRPr="002B45A2">
              <w:rPr>
                <w:rFonts w:ascii="Times New Roman" w:eastAsia="Times New Roman" w:hAnsi="Times New Roman" w:cs="Times New Roman"/>
                <w:color w:val="000000"/>
                <w:sz w:val="18"/>
                <w:szCs w:val="18"/>
              </w:rPr>
              <w:t xml:space="preserve"> (PGR)</w:t>
            </w:r>
          </w:p>
        </w:tc>
        <w:tc>
          <w:tcPr>
            <w:tcW w:w="1291" w:type="dxa"/>
            <w:tcBorders>
              <w:top w:val="nil"/>
              <w:left w:val="nil"/>
              <w:bottom w:val="single" w:sz="8" w:space="0" w:color="000000"/>
              <w:right w:val="single" w:sz="8" w:space="0" w:color="000000"/>
            </w:tcBorders>
            <w:vAlign w:val="center"/>
            <w:hideMark/>
          </w:tcPr>
          <w:p w14:paraId="7DE81AE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4C5D6D2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732666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38EB44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4A749E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0CC218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012DC39B"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3D304E04"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KLINIKINIAI MIKROBIOLOGINIAI IR PARAZITOLOGINIAI TYRIMAI</w:t>
            </w:r>
          </w:p>
        </w:tc>
      </w:tr>
      <w:tr w:rsidR="002B45A2" w:rsidRPr="00BD0990" w14:paraId="6404DDBB"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53B5B4C0" w14:textId="1C37F85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w:t>
            </w:r>
            <w:r w:rsidR="00174876">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7CE4005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Skreplių pasėlis rankiniu būdu, neigiamas</w:t>
            </w:r>
          </w:p>
        </w:tc>
        <w:tc>
          <w:tcPr>
            <w:tcW w:w="1291" w:type="dxa"/>
            <w:tcBorders>
              <w:top w:val="nil"/>
              <w:left w:val="nil"/>
              <w:bottom w:val="single" w:sz="8" w:space="0" w:color="000000"/>
              <w:right w:val="single" w:sz="8" w:space="0" w:color="000000"/>
            </w:tcBorders>
            <w:vAlign w:val="center"/>
            <w:hideMark/>
          </w:tcPr>
          <w:p w14:paraId="51EEFA8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580EDC5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D28161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5E4C02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3ABA64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B16C80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D0329E0"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29BB2E78" w14:textId="5DA5D94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13</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0CF27BC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Šlapimo pasėlis rankiniu būdu, neigiamas</w:t>
            </w:r>
          </w:p>
        </w:tc>
        <w:tc>
          <w:tcPr>
            <w:tcW w:w="1291" w:type="dxa"/>
            <w:tcBorders>
              <w:top w:val="nil"/>
              <w:left w:val="nil"/>
              <w:bottom w:val="single" w:sz="8" w:space="0" w:color="000000"/>
              <w:right w:val="single" w:sz="8" w:space="0" w:color="000000"/>
            </w:tcBorders>
            <w:vAlign w:val="center"/>
            <w:hideMark/>
          </w:tcPr>
          <w:p w14:paraId="4D832E0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75</w:t>
            </w:r>
          </w:p>
        </w:tc>
        <w:tc>
          <w:tcPr>
            <w:tcW w:w="991" w:type="dxa"/>
            <w:tcBorders>
              <w:top w:val="nil"/>
              <w:left w:val="nil"/>
              <w:bottom w:val="single" w:sz="8" w:space="0" w:color="000000"/>
              <w:right w:val="single" w:sz="8" w:space="0" w:color="000000"/>
            </w:tcBorders>
            <w:vAlign w:val="center"/>
            <w:hideMark/>
          </w:tcPr>
          <w:p w14:paraId="3C8986E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308326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C81F93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141EF5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9870CC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03BB70B"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7D6A7DEB" w14:textId="51192F90"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r w:rsidR="00174876">
              <w:rPr>
                <w:rFonts w:ascii="Times New Roman" w:eastAsia="Times New Roman" w:hAnsi="Times New Roman" w:cs="Times New Roman"/>
                <w:color w:val="000000"/>
                <w:sz w:val="18"/>
                <w:szCs w:val="18"/>
              </w:rPr>
              <w:t>39</w:t>
            </w:r>
          </w:p>
        </w:tc>
        <w:tc>
          <w:tcPr>
            <w:tcW w:w="2933" w:type="dxa"/>
            <w:tcBorders>
              <w:top w:val="nil"/>
              <w:left w:val="nil"/>
              <w:bottom w:val="single" w:sz="8" w:space="0" w:color="000000"/>
              <w:right w:val="single" w:sz="8" w:space="0" w:color="000000"/>
            </w:tcBorders>
            <w:vAlign w:val="center"/>
            <w:hideMark/>
          </w:tcPr>
          <w:p w14:paraId="796D90D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Šlapimo pasėlis salmonelėms rankiniu būdu nustatyti, neigiamas</w:t>
            </w:r>
          </w:p>
        </w:tc>
        <w:tc>
          <w:tcPr>
            <w:tcW w:w="1291" w:type="dxa"/>
            <w:tcBorders>
              <w:top w:val="nil"/>
              <w:left w:val="nil"/>
              <w:bottom w:val="single" w:sz="8" w:space="0" w:color="000000"/>
              <w:right w:val="single" w:sz="8" w:space="0" w:color="000000"/>
            </w:tcBorders>
            <w:vAlign w:val="center"/>
            <w:hideMark/>
          </w:tcPr>
          <w:p w14:paraId="7B5A544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p>
        </w:tc>
        <w:tc>
          <w:tcPr>
            <w:tcW w:w="991" w:type="dxa"/>
            <w:tcBorders>
              <w:top w:val="nil"/>
              <w:left w:val="nil"/>
              <w:bottom w:val="single" w:sz="8" w:space="0" w:color="000000"/>
              <w:right w:val="single" w:sz="8" w:space="0" w:color="000000"/>
            </w:tcBorders>
            <w:vAlign w:val="center"/>
            <w:hideMark/>
          </w:tcPr>
          <w:p w14:paraId="53612A3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19CB5B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3F47A3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500403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5ABF0A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A42A4AB"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7DE9F74F" w14:textId="69615B54"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14</w:t>
            </w:r>
            <w:r w:rsidR="00174876">
              <w:rPr>
                <w:rFonts w:ascii="Times New Roman" w:eastAsia="Times New Roman" w:hAnsi="Times New Roman" w:cs="Times New Roman"/>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13C19B7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Kraujo pasėlis automatizuotu būdu (</w:t>
            </w:r>
            <w:proofErr w:type="spellStart"/>
            <w:r w:rsidRPr="002B45A2">
              <w:rPr>
                <w:rFonts w:ascii="Times New Roman" w:eastAsia="Times New Roman" w:hAnsi="Times New Roman" w:cs="Times New Roman"/>
                <w:color w:val="000000"/>
                <w:sz w:val="18"/>
                <w:szCs w:val="18"/>
              </w:rPr>
              <w:t>aerobams</w:t>
            </w:r>
            <w:proofErr w:type="spellEnd"/>
            <w:r w:rsidRPr="002B45A2">
              <w:rPr>
                <w:rFonts w:ascii="Times New Roman" w:eastAsia="Times New Roman" w:hAnsi="Times New Roman" w:cs="Times New Roman"/>
                <w:color w:val="000000"/>
                <w:sz w:val="18"/>
                <w:szCs w:val="18"/>
              </w:rPr>
              <w:t xml:space="preserve"> ir </w:t>
            </w:r>
            <w:proofErr w:type="spellStart"/>
            <w:r w:rsidRPr="002B45A2">
              <w:rPr>
                <w:rFonts w:ascii="Times New Roman" w:eastAsia="Times New Roman" w:hAnsi="Times New Roman" w:cs="Times New Roman"/>
                <w:color w:val="000000"/>
                <w:sz w:val="18"/>
                <w:szCs w:val="18"/>
              </w:rPr>
              <w:t>anaerobams</w:t>
            </w:r>
            <w:proofErr w:type="spellEnd"/>
            <w:r w:rsidRPr="002B45A2">
              <w:rPr>
                <w:rFonts w:ascii="Times New Roman" w:eastAsia="Times New Roman" w:hAnsi="Times New Roman" w:cs="Times New Roman"/>
                <w:color w:val="000000"/>
                <w:sz w:val="18"/>
                <w:szCs w:val="18"/>
              </w:rPr>
              <w:t>), neigiamas</w:t>
            </w:r>
          </w:p>
        </w:tc>
        <w:tc>
          <w:tcPr>
            <w:tcW w:w="1291" w:type="dxa"/>
            <w:tcBorders>
              <w:top w:val="nil"/>
              <w:left w:val="nil"/>
              <w:bottom w:val="single" w:sz="8" w:space="0" w:color="000000"/>
              <w:right w:val="single" w:sz="8" w:space="0" w:color="000000"/>
            </w:tcBorders>
            <w:vAlign w:val="center"/>
            <w:hideMark/>
          </w:tcPr>
          <w:p w14:paraId="05770C1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4318781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CC510F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F285CB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A79F74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40F4E7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5748AD4"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59B401BF" w14:textId="3F0D1B69"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14</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69B3DD1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Kraujo pasėlis rankiniu būdu (</w:t>
            </w:r>
            <w:proofErr w:type="spellStart"/>
            <w:r w:rsidRPr="002B45A2">
              <w:rPr>
                <w:rFonts w:ascii="Times New Roman" w:eastAsia="Times New Roman" w:hAnsi="Times New Roman" w:cs="Times New Roman"/>
                <w:color w:val="000000"/>
                <w:sz w:val="18"/>
                <w:szCs w:val="18"/>
              </w:rPr>
              <w:t>aerobams</w:t>
            </w:r>
            <w:proofErr w:type="spellEnd"/>
            <w:r w:rsidRPr="002B45A2">
              <w:rPr>
                <w:rFonts w:ascii="Times New Roman" w:eastAsia="Times New Roman" w:hAnsi="Times New Roman" w:cs="Times New Roman"/>
                <w:color w:val="000000"/>
                <w:sz w:val="18"/>
                <w:szCs w:val="18"/>
              </w:rPr>
              <w:t xml:space="preserve"> ir </w:t>
            </w:r>
            <w:proofErr w:type="spellStart"/>
            <w:r w:rsidRPr="002B45A2">
              <w:rPr>
                <w:rFonts w:ascii="Times New Roman" w:eastAsia="Times New Roman" w:hAnsi="Times New Roman" w:cs="Times New Roman"/>
                <w:color w:val="000000"/>
                <w:sz w:val="18"/>
                <w:szCs w:val="18"/>
              </w:rPr>
              <w:t>anaerobams</w:t>
            </w:r>
            <w:proofErr w:type="spellEnd"/>
            <w:r w:rsidRPr="002B45A2">
              <w:rPr>
                <w:rFonts w:ascii="Times New Roman" w:eastAsia="Times New Roman" w:hAnsi="Times New Roman" w:cs="Times New Roman"/>
                <w:color w:val="000000"/>
                <w:sz w:val="18"/>
                <w:szCs w:val="18"/>
              </w:rPr>
              <w:t>), neigiamas</w:t>
            </w:r>
          </w:p>
        </w:tc>
        <w:tc>
          <w:tcPr>
            <w:tcW w:w="1291" w:type="dxa"/>
            <w:tcBorders>
              <w:top w:val="nil"/>
              <w:left w:val="nil"/>
              <w:bottom w:val="single" w:sz="8" w:space="0" w:color="000000"/>
              <w:right w:val="single" w:sz="8" w:space="0" w:color="000000"/>
            </w:tcBorders>
            <w:vAlign w:val="center"/>
            <w:hideMark/>
          </w:tcPr>
          <w:p w14:paraId="3436B4D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31C4A05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F488D6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D64EFF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457EC1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C09224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49C1BA2"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42FED815" w14:textId="02D56CC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14</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45B47B2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Kraujo pasėlis grybams automatizuotu būdu nustatyti</w:t>
            </w:r>
          </w:p>
        </w:tc>
        <w:tc>
          <w:tcPr>
            <w:tcW w:w="1291" w:type="dxa"/>
            <w:tcBorders>
              <w:top w:val="nil"/>
              <w:left w:val="nil"/>
              <w:bottom w:val="single" w:sz="8" w:space="0" w:color="000000"/>
              <w:right w:val="single" w:sz="8" w:space="0" w:color="000000"/>
            </w:tcBorders>
            <w:vAlign w:val="center"/>
            <w:hideMark/>
          </w:tcPr>
          <w:p w14:paraId="37E4E1E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62BC36B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98CAAE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48458B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44D7D8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BD4FA8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99D6716"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43DCE2BA" w14:textId="3635CCA3"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14</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0BF2E15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Stuburo smegenų skysčio pasėlis rankiniu būdu, neigiamas</w:t>
            </w:r>
          </w:p>
        </w:tc>
        <w:tc>
          <w:tcPr>
            <w:tcW w:w="1291" w:type="dxa"/>
            <w:tcBorders>
              <w:top w:val="nil"/>
              <w:left w:val="nil"/>
              <w:bottom w:val="single" w:sz="8" w:space="0" w:color="000000"/>
              <w:right w:val="single" w:sz="8" w:space="0" w:color="000000"/>
            </w:tcBorders>
            <w:vAlign w:val="center"/>
            <w:hideMark/>
          </w:tcPr>
          <w:p w14:paraId="7FBBDCC2"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6510FEF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812AA7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F2180E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35BCFB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43BEA6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A627D2A"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06888AC4" w14:textId="785C6B8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lastRenderedPageBreak/>
              <w:t>14</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3F40378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Sterilių organizmo skysčių pasėlis rankiniu būdu, neigiamas</w:t>
            </w:r>
          </w:p>
        </w:tc>
        <w:tc>
          <w:tcPr>
            <w:tcW w:w="1291" w:type="dxa"/>
            <w:tcBorders>
              <w:top w:val="nil"/>
              <w:left w:val="nil"/>
              <w:bottom w:val="single" w:sz="8" w:space="0" w:color="000000"/>
              <w:right w:val="single" w:sz="8" w:space="0" w:color="000000"/>
            </w:tcBorders>
            <w:vAlign w:val="center"/>
            <w:hideMark/>
          </w:tcPr>
          <w:p w14:paraId="1D9F03F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7868175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C541AB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1914AE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DF4304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BECE6E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AB09DE8"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6F6880E8" w14:textId="73AAE98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14</w:t>
            </w:r>
            <w:r w:rsidR="00174876">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17263D8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Pūlingų </w:t>
            </w:r>
            <w:proofErr w:type="spellStart"/>
            <w:r w:rsidRPr="002B45A2">
              <w:rPr>
                <w:rFonts w:ascii="Times New Roman" w:eastAsia="Times New Roman" w:hAnsi="Times New Roman" w:cs="Times New Roman"/>
                <w:color w:val="000000"/>
                <w:sz w:val="18"/>
                <w:szCs w:val="18"/>
              </w:rPr>
              <w:t>eksudatų</w:t>
            </w:r>
            <w:proofErr w:type="spellEnd"/>
            <w:r w:rsidRPr="002B45A2">
              <w:rPr>
                <w:rFonts w:ascii="Times New Roman" w:eastAsia="Times New Roman" w:hAnsi="Times New Roman" w:cs="Times New Roman"/>
                <w:color w:val="000000"/>
                <w:sz w:val="18"/>
                <w:szCs w:val="18"/>
              </w:rPr>
              <w:t xml:space="preserve"> pasėlis, neigiamas</w:t>
            </w:r>
          </w:p>
        </w:tc>
        <w:tc>
          <w:tcPr>
            <w:tcW w:w="1291" w:type="dxa"/>
            <w:tcBorders>
              <w:top w:val="nil"/>
              <w:left w:val="nil"/>
              <w:bottom w:val="single" w:sz="8" w:space="0" w:color="000000"/>
              <w:right w:val="single" w:sz="8" w:space="0" w:color="000000"/>
            </w:tcBorders>
            <w:vAlign w:val="center"/>
            <w:hideMark/>
          </w:tcPr>
          <w:p w14:paraId="3112C6E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75</w:t>
            </w:r>
          </w:p>
        </w:tc>
        <w:tc>
          <w:tcPr>
            <w:tcW w:w="991" w:type="dxa"/>
            <w:tcBorders>
              <w:top w:val="nil"/>
              <w:left w:val="nil"/>
              <w:bottom w:val="single" w:sz="8" w:space="0" w:color="000000"/>
              <w:right w:val="single" w:sz="8" w:space="0" w:color="000000"/>
            </w:tcBorders>
            <w:vAlign w:val="center"/>
            <w:hideMark/>
          </w:tcPr>
          <w:p w14:paraId="3865262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B7522F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7CA7F0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E77CC3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4E32FE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6087AA1"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44A6BEF3" w14:textId="39185A1E"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14</w:t>
            </w:r>
            <w:r w:rsidR="00174876">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4BF838C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Tepinėlių iš žaizdų </w:t>
            </w:r>
            <w:proofErr w:type="spellStart"/>
            <w:r w:rsidRPr="002B45A2">
              <w:rPr>
                <w:rFonts w:ascii="Times New Roman" w:eastAsia="Times New Roman" w:hAnsi="Times New Roman" w:cs="Times New Roman"/>
                <w:color w:val="000000"/>
                <w:sz w:val="18"/>
                <w:szCs w:val="18"/>
              </w:rPr>
              <w:t>aerobams</w:t>
            </w:r>
            <w:proofErr w:type="spellEnd"/>
            <w:r w:rsidRPr="002B45A2">
              <w:rPr>
                <w:rFonts w:ascii="Times New Roman" w:eastAsia="Times New Roman" w:hAnsi="Times New Roman" w:cs="Times New Roman"/>
                <w:color w:val="000000"/>
                <w:sz w:val="18"/>
                <w:szCs w:val="18"/>
              </w:rPr>
              <w:t xml:space="preserve"> pasėlis, neigiamas</w:t>
            </w:r>
          </w:p>
        </w:tc>
        <w:tc>
          <w:tcPr>
            <w:tcW w:w="1291" w:type="dxa"/>
            <w:tcBorders>
              <w:top w:val="nil"/>
              <w:left w:val="nil"/>
              <w:bottom w:val="single" w:sz="8" w:space="0" w:color="000000"/>
              <w:right w:val="single" w:sz="8" w:space="0" w:color="000000"/>
            </w:tcBorders>
            <w:vAlign w:val="center"/>
            <w:hideMark/>
          </w:tcPr>
          <w:p w14:paraId="0CA8307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75</w:t>
            </w:r>
          </w:p>
        </w:tc>
        <w:tc>
          <w:tcPr>
            <w:tcW w:w="991" w:type="dxa"/>
            <w:tcBorders>
              <w:top w:val="nil"/>
              <w:left w:val="nil"/>
              <w:bottom w:val="single" w:sz="8" w:space="0" w:color="000000"/>
              <w:right w:val="single" w:sz="8" w:space="0" w:color="000000"/>
            </w:tcBorders>
            <w:vAlign w:val="center"/>
            <w:hideMark/>
          </w:tcPr>
          <w:p w14:paraId="2B5757B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0CBBF5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3788CF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2C43B6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D27417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61A712B"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1E5555FF" w14:textId="76EBD3C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14</w:t>
            </w:r>
            <w:r w:rsidR="00174876">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4AD0D38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Tepinėlių iš akių pasėlis, neigiamas</w:t>
            </w:r>
          </w:p>
        </w:tc>
        <w:tc>
          <w:tcPr>
            <w:tcW w:w="1291" w:type="dxa"/>
            <w:tcBorders>
              <w:top w:val="nil"/>
              <w:left w:val="nil"/>
              <w:bottom w:val="single" w:sz="8" w:space="0" w:color="000000"/>
              <w:right w:val="single" w:sz="8" w:space="0" w:color="000000"/>
            </w:tcBorders>
            <w:vAlign w:val="center"/>
            <w:hideMark/>
          </w:tcPr>
          <w:p w14:paraId="484EDAB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75</w:t>
            </w:r>
          </w:p>
        </w:tc>
        <w:tc>
          <w:tcPr>
            <w:tcW w:w="991" w:type="dxa"/>
            <w:tcBorders>
              <w:top w:val="nil"/>
              <w:left w:val="nil"/>
              <w:bottom w:val="single" w:sz="8" w:space="0" w:color="000000"/>
              <w:right w:val="single" w:sz="8" w:space="0" w:color="000000"/>
            </w:tcBorders>
            <w:vAlign w:val="center"/>
            <w:hideMark/>
          </w:tcPr>
          <w:p w14:paraId="1429C36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139F1E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70105B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D44906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A637F6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0224108"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6F748304" w14:textId="3CBB440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14</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63D32F2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Tepinėlių iš ausų pasėlis, neigiamas</w:t>
            </w:r>
          </w:p>
        </w:tc>
        <w:tc>
          <w:tcPr>
            <w:tcW w:w="1291" w:type="dxa"/>
            <w:tcBorders>
              <w:top w:val="nil"/>
              <w:left w:val="nil"/>
              <w:bottom w:val="single" w:sz="8" w:space="0" w:color="000000"/>
              <w:right w:val="single" w:sz="8" w:space="0" w:color="000000"/>
            </w:tcBorders>
            <w:vAlign w:val="center"/>
            <w:hideMark/>
          </w:tcPr>
          <w:p w14:paraId="37C4F15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196C62D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E1894B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00E1CA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86EFDC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50A887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8D1FC95"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0D2596CB" w14:textId="67915EF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r w:rsidR="00174876">
              <w:rPr>
                <w:rFonts w:ascii="Times New Roman" w:eastAsia="Times New Roman" w:hAnsi="Times New Roman" w:cs="Times New Roman"/>
                <w:color w:val="000000"/>
                <w:sz w:val="18"/>
                <w:szCs w:val="18"/>
              </w:rPr>
              <w:t>49</w:t>
            </w:r>
          </w:p>
        </w:tc>
        <w:tc>
          <w:tcPr>
            <w:tcW w:w="2933" w:type="dxa"/>
            <w:tcBorders>
              <w:top w:val="nil"/>
              <w:left w:val="nil"/>
              <w:bottom w:val="single" w:sz="8" w:space="0" w:color="000000"/>
              <w:right w:val="single" w:sz="8" w:space="0" w:color="000000"/>
            </w:tcBorders>
            <w:vAlign w:val="center"/>
            <w:hideMark/>
          </w:tcPr>
          <w:p w14:paraId="761696C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Tepinėlis iš nosies auksiniam stafilokokui nustatyti, neigiamas</w:t>
            </w:r>
          </w:p>
        </w:tc>
        <w:tc>
          <w:tcPr>
            <w:tcW w:w="1291" w:type="dxa"/>
            <w:tcBorders>
              <w:top w:val="nil"/>
              <w:left w:val="nil"/>
              <w:bottom w:val="single" w:sz="8" w:space="0" w:color="000000"/>
              <w:right w:val="single" w:sz="8" w:space="0" w:color="000000"/>
            </w:tcBorders>
            <w:vAlign w:val="center"/>
            <w:hideMark/>
          </w:tcPr>
          <w:p w14:paraId="5BA33080"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45</w:t>
            </w:r>
          </w:p>
        </w:tc>
        <w:tc>
          <w:tcPr>
            <w:tcW w:w="991" w:type="dxa"/>
            <w:tcBorders>
              <w:top w:val="nil"/>
              <w:left w:val="nil"/>
              <w:bottom w:val="single" w:sz="8" w:space="0" w:color="000000"/>
              <w:right w:val="single" w:sz="8" w:space="0" w:color="000000"/>
            </w:tcBorders>
            <w:vAlign w:val="center"/>
            <w:hideMark/>
          </w:tcPr>
          <w:p w14:paraId="1E88810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5CAE44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3A43F8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F24E4E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56E056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49ABA13"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2AD3DADD" w14:textId="20C623B9"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r w:rsidR="00174876">
              <w:rPr>
                <w:rFonts w:ascii="Times New Roman" w:eastAsia="Times New Roman" w:hAnsi="Times New Roman" w:cs="Times New Roman"/>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1C80182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Veido daubų </w:t>
            </w:r>
            <w:proofErr w:type="spellStart"/>
            <w:r w:rsidRPr="002B45A2">
              <w:rPr>
                <w:rFonts w:ascii="Times New Roman" w:eastAsia="Times New Roman" w:hAnsi="Times New Roman" w:cs="Times New Roman"/>
                <w:color w:val="000000"/>
                <w:sz w:val="18"/>
                <w:szCs w:val="18"/>
              </w:rPr>
              <w:t>punktatų</w:t>
            </w:r>
            <w:proofErr w:type="spellEnd"/>
            <w:r w:rsidRPr="002B45A2">
              <w:rPr>
                <w:rFonts w:ascii="Times New Roman" w:eastAsia="Times New Roman" w:hAnsi="Times New Roman" w:cs="Times New Roman"/>
                <w:color w:val="000000"/>
                <w:sz w:val="18"/>
                <w:szCs w:val="18"/>
              </w:rPr>
              <w:t xml:space="preserve"> tyrimas, neigiamas</w:t>
            </w:r>
          </w:p>
        </w:tc>
        <w:tc>
          <w:tcPr>
            <w:tcW w:w="1291" w:type="dxa"/>
            <w:tcBorders>
              <w:top w:val="nil"/>
              <w:left w:val="nil"/>
              <w:bottom w:val="single" w:sz="8" w:space="0" w:color="000000"/>
              <w:right w:val="single" w:sz="8" w:space="0" w:color="000000"/>
            </w:tcBorders>
            <w:vAlign w:val="center"/>
            <w:hideMark/>
          </w:tcPr>
          <w:p w14:paraId="792AFE5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016BFA3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66BDDA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3228A2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F1A307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AC28CA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EEE42CE"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2EE12D1A" w14:textId="1D9C5054"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0F8C178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Tepinėlio iš gerklų pasėlis hemoliziniams streptokokams nustatyti, neigiamas</w:t>
            </w:r>
          </w:p>
        </w:tc>
        <w:tc>
          <w:tcPr>
            <w:tcW w:w="1291" w:type="dxa"/>
            <w:tcBorders>
              <w:top w:val="nil"/>
              <w:left w:val="nil"/>
              <w:bottom w:val="single" w:sz="8" w:space="0" w:color="000000"/>
              <w:right w:val="single" w:sz="8" w:space="0" w:color="000000"/>
            </w:tcBorders>
            <w:vAlign w:val="center"/>
            <w:hideMark/>
          </w:tcPr>
          <w:p w14:paraId="0C6E4B8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7E552B5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46C72E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F80ABF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651BE0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8F30AB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F63ADE9"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3585A14B" w14:textId="0E05944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6289868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Tepinėlio iš gerklų pasėlis difterijos sukėlėjui nustatyti, neigiamas</w:t>
            </w:r>
          </w:p>
        </w:tc>
        <w:tc>
          <w:tcPr>
            <w:tcW w:w="1291" w:type="dxa"/>
            <w:tcBorders>
              <w:top w:val="nil"/>
              <w:left w:val="nil"/>
              <w:bottom w:val="single" w:sz="8" w:space="0" w:color="000000"/>
              <w:right w:val="single" w:sz="8" w:space="0" w:color="000000"/>
            </w:tcBorders>
            <w:vAlign w:val="center"/>
            <w:hideMark/>
          </w:tcPr>
          <w:p w14:paraId="50FA9912"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38CF31F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FBB9B5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B42C8D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C20E77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55C422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17C35B4"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6E139D42" w14:textId="088563E8"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0184D01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Tepinėlio iš gerklų pasėlis kokliušo sukėlėjui nustatyti, neigiamas</w:t>
            </w:r>
          </w:p>
        </w:tc>
        <w:tc>
          <w:tcPr>
            <w:tcW w:w="1291" w:type="dxa"/>
            <w:tcBorders>
              <w:top w:val="nil"/>
              <w:left w:val="nil"/>
              <w:bottom w:val="single" w:sz="8" w:space="0" w:color="000000"/>
              <w:right w:val="single" w:sz="8" w:space="0" w:color="000000"/>
            </w:tcBorders>
            <w:vAlign w:val="center"/>
            <w:hideMark/>
          </w:tcPr>
          <w:p w14:paraId="5F3081A2"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45</w:t>
            </w:r>
          </w:p>
        </w:tc>
        <w:tc>
          <w:tcPr>
            <w:tcW w:w="991" w:type="dxa"/>
            <w:tcBorders>
              <w:top w:val="nil"/>
              <w:left w:val="nil"/>
              <w:bottom w:val="single" w:sz="8" w:space="0" w:color="000000"/>
              <w:right w:val="single" w:sz="8" w:space="0" w:color="000000"/>
            </w:tcBorders>
            <w:vAlign w:val="center"/>
            <w:hideMark/>
          </w:tcPr>
          <w:p w14:paraId="62EA1E4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A98B42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F45247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A96098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8F887B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5E7A551"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3524FE47" w14:textId="0F11D81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673BB2F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Pasėlis </w:t>
            </w:r>
            <w:proofErr w:type="spellStart"/>
            <w:r w:rsidRPr="002B45A2">
              <w:rPr>
                <w:rFonts w:ascii="Times New Roman" w:eastAsia="Times New Roman" w:hAnsi="Times New Roman" w:cs="Times New Roman"/>
                <w:color w:val="000000"/>
                <w:sz w:val="18"/>
                <w:szCs w:val="18"/>
              </w:rPr>
              <w:t>gonokokams</w:t>
            </w:r>
            <w:proofErr w:type="spellEnd"/>
            <w:r w:rsidRPr="002B45A2">
              <w:rPr>
                <w:rFonts w:ascii="Times New Roman" w:eastAsia="Times New Roman" w:hAnsi="Times New Roman" w:cs="Times New Roman"/>
                <w:color w:val="000000"/>
                <w:sz w:val="18"/>
                <w:szCs w:val="18"/>
              </w:rPr>
              <w:t xml:space="preserve"> nustatyti, neigiamas</w:t>
            </w:r>
          </w:p>
        </w:tc>
        <w:tc>
          <w:tcPr>
            <w:tcW w:w="1291" w:type="dxa"/>
            <w:tcBorders>
              <w:top w:val="nil"/>
              <w:left w:val="nil"/>
              <w:bottom w:val="single" w:sz="8" w:space="0" w:color="000000"/>
              <w:right w:val="single" w:sz="8" w:space="0" w:color="000000"/>
            </w:tcBorders>
            <w:vAlign w:val="center"/>
            <w:hideMark/>
          </w:tcPr>
          <w:p w14:paraId="784ECC3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60</w:t>
            </w:r>
          </w:p>
        </w:tc>
        <w:tc>
          <w:tcPr>
            <w:tcW w:w="991" w:type="dxa"/>
            <w:tcBorders>
              <w:top w:val="nil"/>
              <w:left w:val="nil"/>
              <w:bottom w:val="single" w:sz="8" w:space="0" w:color="000000"/>
              <w:right w:val="single" w:sz="8" w:space="0" w:color="000000"/>
            </w:tcBorders>
            <w:vAlign w:val="center"/>
            <w:hideMark/>
          </w:tcPr>
          <w:p w14:paraId="01FDED5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58710D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99D4FE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30F85A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5868D4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A55E869"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42BDEA98" w14:textId="75100700"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r w:rsidR="00174876">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0ADD9EB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Tepinėlio iš genitalijų pasėlis, neigiamas</w:t>
            </w:r>
          </w:p>
        </w:tc>
        <w:tc>
          <w:tcPr>
            <w:tcW w:w="1291" w:type="dxa"/>
            <w:tcBorders>
              <w:top w:val="nil"/>
              <w:left w:val="nil"/>
              <w:bottom w:val="single" w:sz="8" w:space="0" w:color="000000"/>
              <w:right w:val="single" w:sz="8" w:space="0" w:color="000000"/>
            </w:tcBorders>
            <w:vAlign w:val="center"/>
            <w:hideMark/>
          </w:tcPr>
          <w:p w14:paraId="731E8F9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7678A8F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DF7F73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CD38B7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A9B0F1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99E560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79C57ED"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6CC1D6A3" w14:textId="5035AD9C"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r w:rsidR="00174876">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63542AE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Spermos, prostatos sekreto pasėlis, neigiamas</w:t>
            </w:r>
          </w:p>
        </w:tc>
        <w:tc>
          <w:tcPr>
            <w:tcW w:w="1291" w:type="dxa"/>
            <w:tcBorders>
              <w:top w:val="nil"/>
              <w:left w:val="nil"/>
              <w:bottom w:val="single" w:sz="8" w:space="0" w:color="000000"/>
              <w:right w:val="single" w:sz="8" w:space="0" w:color="000000"/>
            </w:tcBorders>
            <w:vAlign w:val="center"/>
            <w:hideMark/>
          </w:tcPr>
          <w:p w14:paraId="2EFE5A7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6EE0BDA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ED87B4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1FDEA8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51BC69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59E5E8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C65E902"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53E5E980" w14:textId="08FC6C2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r w:rsidR="00174876">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363BBB8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Kateterių, drenų pasėlis, neigiamas</w:t>
            </w:r>
          </w:p>
        </w:tc>
        <w:tc>
          <w:tcPr>
            <w:tcW w:w="1291" w:type="dxa"/>
            <w:tcBorders>
              <w:top w:val="nil"/>
              <w:left w:val="nil"/>
              <w:bottom w:val="single" w:sz="8" w:space="0" w:color="000000"/>
              <w:right w:val="single" w:sz="8" w:space="0" w:color="000000"/>
            </w:tcBorders>
            <w:vAlign w:val="center"/>
            <w:hideMark/>
          </w:tcPr>
          <w:p w14:paraId="2C94FBD6"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6A8E0E8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6CFCC9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CE9D47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188B7D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50282E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83E5642"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2CA8D7EE" w14:textId="2EFDDBC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6470960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Bioptatų</w:t>
            </w:r>
            <w:proofErr w:type="spellEnd"/>
            <w:r w:rsidRPr="002B45A2">
              <w:rPr>
                <w:rFonts w:ascii="Times New Roman" w:eastAsia="Times New Roman" w:hAnsi="Times New Roman" w:cs="Times New Roman"/>
                <w:color w:val="000000"/>
                <w:sz w:val="18"/>
                <w:szCs w:val="18"/>
              </w:rPr>
              <w:t xml:space="preserve"> (limfmazgių, plaučių, kepenų ir kt.) pasėlis, neigiamas</w:t>
            </w:r>
          </w:p>
        </w:tc>
        <w:tc>
          <w:tcPr>
            <w:tcW w:w="1291" w:type="dxa"/>
            <w:tcBorders>
              <w:top w:val="nil"/>
              <w:left w:val="nil"/>
              <w:bottom w:val="single" w:sz="8" w:space="0" w:color="000000"/>
              <w:right w:val="single" w:sz="8" w:space="0" w:color="000000"/>
            </w:tcBorders>
            <w:vAlign w:val="center"/>
            <w:hideMark/>
          </w:tcPr>
          <w:p w14:paraId="4E37AEA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49352EE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854A6F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29605C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06992E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D35139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A148C03"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0A80154B" w14:textId="1FA68081"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r w:rsidR="00174876">
              <w:rPr>
                <w:rFonts w:ascii="Times New Roman" w:eastAsia="Times New Roman" w:hAnsi="Times New Roman" w:cs="Times New Roman"/>
                <w:color w:val="000000"/>
                <w:sz w:val="18"/>
                <w:szCs w:val="18"/>
              </w:rPr>
              <w:t>59</w:t>
            </w:r>
          </w:p>
        </w:tc>
        <w:tc>
          <w:tcPr>
            <w:tcW w:w="2933" w:type="dxa"/>
            <w:tcBorders>
              <w:top w:val="nil"/>
              <w:left w:val="nil"/>
              <w:bottom w:val="single" w:sz="8" w:space="0" w:color="000000"/>
              <w:right w:val="single" w:sz="8" w:space="0" w:color="000000"/>
            </w:tcBorders>
            <w:vAlign w:val="center"/>
            <w:hideMark/>
          </w:tcPr>
          <w:p w14:paraId="6EBDA6B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Išmatų diagnostinis pasėlis, neigiamas</w:t>
            </w:r>
          </w:p>
        </w:tc>
        <w:tc>
          <w:tcPr>
            <w:tcW w:w="1291" w:type="dxa"/>
            <w:tcBorders>
              <w:top w:val="nil"/>
              <w:left w:val="nil"/>
              <w:bottom w:val="single" w:sz="8" w:space="0" w:color="000000"/>
              <w:right w:val="single" w:sz="8" w:space="0" w:color="000000"/>
            </w:tcBorders>
            <w:vAlign w:val="center"/>
            <w:hideMark/>
          </w:tcPr>
          <w:p w14:paraId="7CB113A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150</w:t>
            </w:r>
          </w:p>
        </w:tc>
        <w:tc>
          <w:tcPr>
            <w:tcW w:w="991" w:type="dxa"/>
            <w:tcBorders>
              <w:top w:val="nil"/>
              <w:left w:val="nil"/>
              <w:bottom w:val="single" w:sz="8" w:space="0" w:color="000000"/>
              <w:right w:val="single" w:sz="8" w:space="0" w:color="000000"/>
            </w:tcBorders>
            <w:vAlign w:val="center"/>
            <w:hideMark/>
          </w:tcPr>
          <w:p w14:paraId="304C5DA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CB214C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6D4F8B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355F18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31F7D3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8C0DDF4"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014C3CCA" w14:textId="7E8033C1"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16</w:t>
            </w:r>
            <w:r w:rsidR="00174876">
              <w:rPr>
                <w:rFonts w:ascii="Times New Roman" w:eastAsia="Times New Roman" w:hAnsi="Times New Roman" w:cs="Times New Roman"/>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64C4C1D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Jautrumo antibakteriniams vaistams nustatymas diskų difuzijos metodu (6 diskai)</w:t>
            </w:r>
          </w:p>
        </w:tc>
        <w:tc>
          <w:tcPr>
            <w:tcW w:w="1291" w:type="dxa"/>
            <w:tcBorders>
              <w:top w:val="nil"/>
              <w:left w:val="nil"/>
              <w:bottom w:val="single" w:sz="8" w:space="0" w:color="000000"/>
              <w:right w:val="single" w:sz="8" w:space="0" w:color="000000"/>
            </w:tcBorders>
            <w:vAlign w:val="center"/>
            <w:hideMark/>
          </w:tcPr>
          <w:p w14:paraId="6B4E02C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2ACD097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6F0382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8A6EC9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6CE133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AC4536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E0BACE7"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3A0FA851" w14:textId="383A75B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16</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05B8FAA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Jautrumo antibakteriniams vaistams nustatymas diskų difuzijos metodu (12 diskų)</w:t>
            </w:r>
          </w:p>
        </w:tc>
        <w:tc>
          <w:tcPr>
            <w:tcW w:w="1291" w:type="dxa"/>
            <w:tcBorders>
              <w:top w:val="nil"/>
              <w:left w:val="nil"/>
              <w:bottom w:val="single" w:sz="8" w:space="0" w:color="000000"/>
              <w:right w:val="single" w:sz="8" w:space="0" w:color="000000"/>
            </w:tcBorders>
            <w:vAlign w:val="center"/>
            <w:hideMark/>
          </w:tcPr>
          <w:p w14:paraId="2473A5B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60</w:t>
            </w:r>
          </w:p>
        </w:tc>
        <w:tc>
          <w:tcPr>
            <w:tcW w:w="991" w:type="dxa"/>
            <w:tcBorders>
              <w:top w:val="nil"/>
              <w:left w:val="nil"/>
              <w:bottom w:val="single" w:sz="8" w:space="0" w:color="000000"/>
              <w:right w:val="single" w:sz="8" w:space="0" w:color="000000"/>
            </w:tcBorders>
            <w:vAlign w:val="center"/>
            <w:hideMark/>
          </w:tcPr>
          <w:p w14:paraId="03AA26C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19EF92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AC880D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902A83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5FD35F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E7B44C5"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30F4FCE6" w14:textId="7FBDD83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16</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4196DB5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Enterobakterijų</w:t>
            </w:r>
            <w:proofErr w:type="spellEnd"/>
            <w:r w:rsidRPr="002B45A2">
              <w:rPr>
                <w:rFonts w:ascii="Times New Roman" w:eastAsia="Times New Roman" w:hAnsi="Times New Roman" w:cs="Times New Roman"/>
                <w:color w:val="000000"/>
                <w:sz w:val="18"/>
                <w:szCs w:val="18"/>
              </w:rPr>
              <w:t xml:space="preserve"> identifikavimas iki genties</w:t>
            </w:r>
          </w:p>
        </w:tc>
        <w:tc>
          <w:tcPr>
            <w:tcW w:w="1291" w:type="dxa"/>
            <w:tcBorders>
              <w:top w:val="nil"/>
              <w:left w:val="nil"/>
              <w:bottom w:val="single" w:sz="8" w:space="0" w:color="000000"/>
              <w:right w:val="single" w:sz="8" w:space="0" w:color="000000"/>
            </w:tcBorders>
            <w:vAlign w:val="center"/>
            <w:hideMark/>
          </w:tcPr>
          <w:p w14:paraId="536AA0D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3CA9C72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849011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3BBFA3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D7A090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DB972F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521FC43"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1A09FC68" w14:textId="2A541BD6"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16</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0C24D62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Enterobakterijų</w:t>
            </w:r>
            <w:proofErr w:type="spellEnd"/>
            <w:r w:rsidRPr="002B45A2">
              <w:rPr>
                <w:rFonts w:ascii="Times New Roman" w:eastAsia="Times New Roman" w:hAnsi="Times New Roman" w:cs="Times New Roman"/>
                <w:color w:val="000000"/>
                <w:sz w:val="18"/>
                <w:szCs w:val="18"/>
              </w:rPr>
              <w:t xml:space="preserve"> identifikavimas iki rūšies</w:t>
            </w:r>
          </w:p>
        </w:tc>
        <w:tc>
          <w:tcPr>
            <w:tcW w:w="1291" w:type="dxa"/>
            <w:tcBorders>
              <w:top w:val="nil"/>
              <w:left w:val="nil"/>
              <w:bottom w:val="single" w:sz="8" w:space="0" w:color="000000"/>
              <w:right w:val="single" w:sz="8" w:space="0" w:color="000000"/>
            </w:tcBorders>
            <w:vAlign w:val="center"/>
            <w:hideMark/>
          </w:tcPr>
          <w:p w14:paraId="7C389518"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1BCAE6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E7AB86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500EFE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FFF67E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440CDB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DFBA56C"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33D79B7D" w14:textId="1B26FC2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16</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7174DBB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Šigelių</w:t>
            </w:r>
            <w:proofErr w:type="spellEnd"/>
            <w:r w:rsidRPr="002B45A2">
              <w:rPr>
                <w:rFonts w:ascii="Times New Roman" w:eastAsia="Times New Roman" w:hAnsi="Times New Roman" w:cs="Times New Roman"/>
                <w:color w:val="000000"/>
                <w:sz w:val="18"/>
                <w:szCs w:val="18"/>
              </w:rPr>
              <w:t xml:space="preserve"> identifikavimas iki rūšies</w:t>
            </w:r>
          </w:p>
        </w:tc>
        <w:tc>
          <w:tcPr>
            <w:tcW w:w="1291" w:type="dxa"/>
            <w:tcBorders>
              <w:top w:val="nil"/>
              <w:left w:val="nil"/>
              <w:bottom w:val="single" w:sz="8" w:space="0" w:color="000000"/>
              <w:right w:val="single" w:sz="8" w:space="0" w:color="000000"/>
            </w:tcBorders>
            <w:vAlign w:val="center"/>
            <w:hideMark/>
          </w:tcPr>
          <w:p w14:paraId="2B1D8BA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783DB9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88BF9B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CF87EE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42878E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FB3C0E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D1D9D85"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2A05FBE0" w14:textId="44AF1F6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16</w:t>
            </w:r>
            <w:r w:rsidR="00174876">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429C797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Salmonelių identifikavimas iki genties</w:t>
            </w:r>
          </w:p>
        </w:tc>
        <w:tc>
          <w:tcPr>
            <w:tcW w:w="1291" w:type="dxa"/>
            <w:tcBorders>
              <w:top w:val="nil"/>
              <w:left w:val="nil"/>
              <w:bottom w:val="single" w:sz="8" w:space="0" w:color="000000"/>
              <w:right w:val="single" w:sz="8" w:space="0" w:color="000000"/>
            </w:tcBorders>
            <w:vAlign w:val="center"/>
            <w:hideMark/>
          </w:tcPr>
          <w:p w14:paraId="07ECDA2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47A7AD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9C74E1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E0AB25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B68E7C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291C41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C9C1FC9"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2430E35D" w14:textId="016CFC71"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16</w:t>
            </w:r>
            <w:r w:rsidR="00174876">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028F3DE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Salmonelių identifikavimas iki rūšies</w:t>
            </w:r>
          </w:p>
        </w:tc>
        <w:tc>
          <w:tcPr>
            <w:tcW w:w="1291" w:type="dxa"/>
            <w:tcBorders>
              <w:top w:val="nil"/>
              <w:left w:val="nil"/>
              <w:bottom w:val="single" w:sz="8" w:space="0" w:color="000000"/>
              <w:right w:val="single" w:sz="8" w:space="0" w:color="000000"/>
            </w:tcBorders>
            <w:vAlign w:val="center"/>
            <w:hideMark/>
          </w:tcPr>
          <w:p w14:paraId="4C47907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707D866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A9B4E6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31CA06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C42BCC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751EA7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DC89093"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2C7C2BFA" w14:textId="75B0EA24"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16</w:t>
            </w:r>
            <w:r w:rsidR="00174876">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32AFD40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Jersinijų</w:t>
            </w:r>
            <w:proofErr w:type="spellEnd"/>
            <w:r w:rsidRPr="002B45A2">
              <w:rPr>
                <w:rFonts w:ascii="Times New Roman" w:eastAsia="Times New Roman" w:hAnsi="Times New Roman" w:cs="Times New Roman"/>
                <w:color w:val="000000"/>
                <w:sz w:val="18"/>
                <w:szCs w:val="18"/>
              </w:rPr>
              <w:t xml:space="preserve"> identifikavimas iki rūšies</w:t>
            </w:r>
          </w:p>
        </w:tc>
        <w:tc>
          <w:tcPr>
            <w:tcW w:w="1291" w:type="dxa"/>
            <w:tcBorders>
              <w:top w:val="nil"/>
              <w:left w:val="nil"/>
              <w:bottom w:val="single" w:sz="8" w:space="0" w:color="000000"/>
              <w:right w:val="single" w:sz="8" w:space="0" w:color="000000"/>
            </w:tcBorders>
            <w:vAlign w:val="center"/>
            <w:hideMark/>
          </w:tcPr>
          <w:p w14:paraId="1E6547C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E7FDBE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A24571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F2D878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0B4802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7A4867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F7371D0"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725F3A74" w14:textId="45B8EEFA"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lastRenderedPageBreak/>
              <w:t>16</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4A52794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Enteropatogeninių</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ešerichijų</w:t>
            </w:r>
            <w:proofErr w:type="spellEnd"/>
            <w:r w:rsidRPr="002B45A2">
              <w:rPr>
                <w:rFonts w:ascii="Times New Roman" w:eastAsia="Times New Roman" w:hAnsi="Times New Roman" w:cs="Times New Roman"/>
                <w:color w:val="000000"/>
                <w:sz w:val="18"/>
                <w:szCs w:val="18"/>
              </w:rPr>
              <w:t xml:space="preserve"> identifikavimas iki rūšies</w:t>
            </w:r>
          </w:p>
        </w:tc>
        <w:tc>
          <w:tcPr>
            <w:tcW w:w="1291" w:type="dxa"/>
            <w:tcBorders>
              <w:top w:val="nil"/>
              <w:left w:val="nil"/>
              <w:bottom w:val="single" w:sz="8" w:space="0" w:color="000000"/>
              <w:right w:val="single" w:sz="8" w:space="0" w:color="000000"/>
            </w:tcBorders>
            <w:vAlign w:val="center"/>
            <w:hideMark/>
          </w:tcPr>
          <w:p w14:paraId="5903DD2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04490AA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129589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A38891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5F061A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1DFBD7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8D8E3FE"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0AE229A3" w14:textId="168E3008"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r w:rsidR="00174876">
              <w:rPr>
                <w:rFonts w:ascii="Times New Roman" w:eastAsia="Times New Roman" w:hAnsi="Times New Roman" w:cs="Times New Roman"/>
                <w:color w:val="000000"/>
                <w:sz w:val="18"/>
                <w:szCs w:val="18"/>
              </w:rPr>
              <w:t>69</w:t>
            </w:r>
          </w:p>
        </w:tc>
        <w:tc>
          <w:tcPr>
            <w:tcW w:w="2933" w:type="dxa"/>
            <w:tcBorders>
              <w:top w:val="nil"/>
              <w:left w:val="nil"/>
              <w:bottom w:val="single" w:sz="8" w:space="0" w:color="000000"/>
              <w:right w:val="single" w:sz="8" w:space="0" w:color="000000"/>
            </w:tcBorders>
            <w:vAlign w:val="center"/>
            <w:hideMark/>
          </w:tcPr>
          <w:p w14:paraId="2163FA0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Kampilobakterijų</w:t>
            </w:r>
            <w:proofErr w:type="spellEnd"/>
            <w:r w:rsidRPr="002B45A2">
              <w:rPr>
                <w:rFonts w:ascii="Times New Roman" w:eastAsia="Times New Roman" w:hAnsi="Times New Roman" w:cs="Times New Roman"/>
                <w:color w:val="000000"/>
                <w:sz w:val="18"/>
                <w:szCs w:val="18"/>
              </w:rPr>
              <w:t xml:space="preserve"> identifikavimas</w:t>
            </w:r>
          </w:p>
        </w:tc>
        <w:tc>
          <w:tcPr>
            <w:tcW w:w="1291" w:type="dxa"/>
            <w:tcBorders>
              <w:top w:val="nil"/>
              <w:left w:val="nil"/>
              <w:bottom w:val="single" w:sz="8" w:space="0" w:color="000000"/>
              <w:right w:val="single" w:sz="8" w:space="0" w:color="000000"/>
            </w:tcBorders>
            <w:vAlign w:val="center"/>
            <w:hideMark/>
          </w:tcPr>
          <w:p w14:paraId="137ABD27"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66B72AE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BF5C06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DE3EDA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C20707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3874E7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2B2665F"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63AF8826" w14:textId="7E37811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w:t>
            </w:r>
            <w:r w:rsidR="00174876">
              <w:rPr>
                <w:rFonts w:ascii="Times New Roman" w:eastAsia="Times New Roman" w:hAnsi="Times New Roman" w:cs="Times New Roman"/>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600703D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Clostridium</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difficile</w:t>
            </w:r>
            <w:proofErr w:type="spellEnd"/>
            <w:r w:rsidRPr="002B45A2">
              <w:rPr>
                <w:rFonts w:ascii="Times New Roman" w:eastAsia="Times New Roman" w:hAnsi="Times New Roman" w:cs="Times New Roman"/>
                <w:color w:val="000000"/>
                <w:sz w:val="18"/>
                <w:szCs w:val="18"/>
              </w:rPr>
              <w:t xml:space="preserve"> (C. </w:t>
            </w:r>
            <w:proofErr w:type="spellStart"/>
            <w:r w:rsidRPr="002B45A2">
              <w:rPr>
                <w:rFonts w:ascii="Times New Roman" w:eastAsia="Times New Roman" w:hAnsi="Times New Roman" w:cs="Times New Roman"/>
                <w:color w:val="000000"/>
                <w:sz w:val="18"/>
                <w:szCs w:val="18"/>
              </w:rPr>
              <w:t>difficile</w:t>
            </w:r>
            <w:proofErr w:type="spellEnd"/>
            <w:r w:rsidRPr="002B45A2">
              <w:rPr>
                <w:rFonts w:ascii="Times New Roman" w:eastAsia="Times New Roman" w:hAnsi="Times New Roman" w:cs="Times New Roman"/>
                <w:color w:val="000000"/>
                <w:sz w:val="18"/>
                <w:szCs w:val="18"/>
              </w:rPr>
              <w:t xml:space="preserve">) išskyrimas ir identifikavimas </w:t>
            </w:r>
          </w:p>
        </w:tc>
        <w:tc>
          <w:tcPr>
            <w:tcW w:w="1291" w:type="dxa"/>
            <w:tcBorders>
              <w:top w:val="nil"/>
              <w:left w:val="nil"/>
              <w:bottom w:val="single" w:sz="8" w:space="0" w:color="000000"/>
              <w:right w:val="single" w:sz="8" w:space="0" w:color="000000"/>
            </w:tcBorders>
            <w:vAlign w:val="center"/>
            <w:hideMark/>
          </w:tcPr>
          <w:p w14:paraId="082AB6A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69AF02C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A0B919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8DE531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427249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CB4E49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8BFE82F"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710E2B77" w14:textId="256E18C1"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47A6761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Staphylococcus</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aureus</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S.aureus</w:t>
            </w:r>
            <w:proofErr w:type="spellEnd"/>
            <w:r w:rsidRPr="002B45A2">
              <w:rPr>
                <w:rFonts w:ascii="Times New Roman" w:eastAsia="Times New Roman" w:hAnsi="Times New Roman" w:cs="Times New Roman"/>
                <w:color w:val="000000"/>
                <w:sz w:val="18"/>
                <w:szCs w:val="18"/>
              </w:rPr>
              <w:t>) identifikavimas</w:t>
            </w:r>
          </w:p>
        </w:tc>
        <w:tc>
          <w:tcPr>
            <w:tcW w:w="1291" w:type="dxa"/>
            <w:tcBorders>
              <w:top w:val="nil"/>
              <w:left w:val="nil"/>
              <w:bottom w:val="single" w:sz="8" w:space="0" w:color="000000"/>
              <w:right w:val="single" w:sz="8" w:space="0" w:color="000000"/>
            </w:tcBorders>
            <w:vAlign w:val="center"/>
            <w:hideMark/>
          </w:tcPr>
          <w:p w14:paraId="580CD53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p>
        </w:tc>
        <w:tc>
          <w:tcPr>
            <w:tcW w:w="991" w:type="dxa"/>
            <w:tcBorders>
              <w:top w:val="nil"/>
              <w:left w:val="nil"/>
              <w:bottom w:val="single" w:sz="8" w:space="0" w:color="000000"/>
              <w:right w:val="single" w:sz="8" w:space="0" w:color="000000"/>
            </w:tcBorders>
            <w:vAlign w:val="center"/>
            <w:hideMark/>
          </w:tcPr>
          <w:p w14:paraId="7F5CE47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9B6881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A90D8B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1D6BAF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5CEC74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3D92B3B"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453B0115" w14:textId="3A97A6EF"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03A54A5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Streptokokų, alfa-</w:t>
            </w:r>
            <w:proofErr w:type="spellStart"/>
            <w:r w:rsidRPr="002B45A2">
              <w:rPr>
                <w:rFonts w:ascii="Times New Roman" w:eastAsia="Times New Roman" w:hAnsi="Times New Roman" w:cs="Times New Roman"/>
                <w:color w:val="000000"/>
                <w:sz w:val="18"/>
                <w:szCs w:val="18"/>
              </w:rPr>
              <w:t>hemolitinių</w:t>
            </w:r>
            <w:proofErr w:type="spellEnd"/>
            <w:r w:rsidRPr="002B45A2">
              <w:rPr>
                <w:rFonts w:ascii="Times New Roman" w:eastAsia="Times New Roman" w:hAnsi="Times New Roman" w:cs="Times New Roman"/>
                <w:color w:val="000000"/>
                <w:sz w:val="18"/>
                <w:szCs w:val="18"/>
              </w:rPr>
              <w:t xml:space="preserve"> streptokokų identifikavimas iki rūšies kraujo pasėliuose</w:t>
            </w:r>
          </w:p>
        </w:tc>
        <w:tc>
          <w:tcPr>
            <w:tcW w:w="1291" w:type="dxa"/>
            <w:tcBorders>
              <w:top w:val="nil"/>
              <w:left w:val="nil"/>
              <w:bottom w:val="single" w:sz="8" w:space="0" w:color="000000"/>
              <w:right w:val="single" w:sz="8" w:space="0" w:color="000000"/>
            </w:tcBorders>
            <w:vAlign w:val="center"/>
            <w:hideMark/>
          </w:tcPr>
          <w:p w14:paraId="7721988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p>
        </w:tc>
        <w:tc>
          <w:tcPr>
            <w:tcW w:w="991" w:type="dxa"/>
            <w:tcBorders>
              <w:top w:val="nil"/>
              <w:left w:val="nil"/>
              <w:bottom w:val="single" w:sz="8" w:space="0" w:color="000000"/>
              <w:right w:val="single" w:sz="8" w:space="0" w:color="000000"/>
            </w:tcBorders>
            <w:vAlign w:val="center"/>
            <w:hideMark/>
          </w:tcPr>
          <w:p w14:paraId="5EE6A58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169F8F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9805D3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C85DAA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6213AC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8E84F79"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2D5C33BA" w14:textId="02DDE3E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4539306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Beta-</w:t>
            </w:r>
            <w:proofErr w:type="spellStart"/>
            <w:r w:rsidRPr="002B45A2">
              <w:rPr>
                <w:rFonts w:ascii="Times New Roman" w:eastAsia="Times New Roman" w:hAnsi="Times New Roman" w:cs="Times New Roman"/>
                <w:color w:val="000000"/>
                <w:sz w:val="18"/>
                <w:szCs w:val="18"/>
              </w:rPr>
              <w:t>hemolitinių</w:t>
            </w:r>
            <w:proofErr w:type="spellEnd"/>
            <w:r w:rsidRPr="002B45A2">
              <w:rPr>
                <w:rFonts w:ascii="Times New Roman" w:eastAsia="Times New Roman" w:hAnsi="Times New Roman" w:cs="Times New Roman"/>
                <w:color w:val="000000"/>
                <w:sz w:val="18"/>
                <w:szCs w:val="18"/>
              </w:rPr>
              <w:t xml:space="preserve"> streptokokų identifikavimas</w:t>
            </w:r>
          </w:p>
        </w:tc>
        <w:tc>
          <w:tcPr>
            <w:tcW w:w="1291" w:type="dxa"/>
            <w:tcBorders>
              <w:top w:val="nil"/>
              <w:left w:val="nil"/>
              <w:bottom w:val="single" w:sz="8" w:space="0" w:color="000000"/>
              <w:right w:val="single" w:sz="8" w:space="0" w:color="000000"/>
            </w:tcBorders>
            <w:vAlign w:val="center"/>
            <w:hideMark/>
          </w:tcPr>
          <w:p w14:paraId="3E01A97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60D01FB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B5D7A4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C281A7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98BC43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1F4017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160C3F9"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033DC5BA" w14:textId="6359440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73D7324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Streptococcus</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pneumoniae</w:t>
            </w:r>
            <w:proofErr w:type="spellEnd"/>
            <w:r w:rsidRPr="002B45A2">
              <w:rPr>
                <w:rFonts w:ascii="Times New Roman" w:eastAsia="Times New Roman" w:hAnsi="Times New Roman" w:cs="Times New Roman"/>
                <w:color w:val="000000"/>
                <w:sz w:val="18"/>
                <w:szCs w:val="18"/>
              </w:rPr>
              <w:t xml:space="preserve"> identifikavimas</w:t>
            </w:r>
          </w:p>
        </w:tc>
        <w:tc>
          <w:tcPr>
            <w:tcW w:w="1291" w:type="dxa"/>
            <w:tcBorders>
              <w:top w:val="nil"/>
              <w:left w:val="nil"/>
              <w:bottom w:val="single" w:sz="8" w:space="0" w:color="000000"/>
              <w:right w:val="single" w:sz="8" w:space="0" w:color="000000"/>
            </w:tcBorders>
            <w:vAlign w:val="center"/>
            <w:hideMark/>
          </w:tcPr>
          <w:p w14:paraId="21B0D977"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1893649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9872E8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210CEE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9DF4AC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645086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159D4B3"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784AC56D" w14:textId="2528E12B"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w:t>
            </w:r>
            <w:r w:rsidR="00174876">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6784D99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Meningokokų</w:t>
            </w:r>
            <w:proofErr w:type="spellEnd"/>
            <w:r w:rsidRPr="002B45A2">
              <w:rPr>
                <w:rFonts w:ascii="Times New Roman" w:eastAsia="Times New Roman" w:hAnsi="Times New Roman" w:cs="Times New Roman"/>
                <w:color w:val="000000"/>
                <w:sz w:val="18"/>
                <w:szCs w:val="18"/>
              </w:rPr>
              <w:t xml:space="preserve"> ir </w:t>
            </w:r>
            <w:proofErr w:type="spellStart"/>
            <w:r w:rsidRPr="002B45A2">
              <w:rPr>
                <w:rFonts w:ascii="Times New Roman" w:eastAsia="Times New Roman" w:hAnsi="Times New Roman" w:cs="Times New Roman"/>
                <w:color w:val="000000"/>
                <w:sz w:val="18"/>
                <w:szCs w:val="18"/>
              </w:rPr>
              <w:t>gonokokų</w:t>
            </w:r>
            <w:proofErr w:type="spellEnd"/>
            <w:r w:rsidRPr="002B45A2">
              <w:rPr>
                <w:rFonts w:ascii="Times New Roman" w:eastAsia="Times New Roman" w:hAnsi="Times New Roman" w:cs="Times New Roman"/>
                <w:color w:val="000000"/>
                <w:sz w:val="18"/>
                <w:szCs w:val="18"/>
              </w:rPr>
              <w:t xml:space="preserve"> identifikavimas</w:t>
            </w:r>
          </w:p>
        </w:tc>
        <w:tc>
          <w:tcPr>
            <w:tcW w:w="1291" w:type="dxa"/>
            <w:tcBorders>
              <w:top w:val="nil"/>
              <w:left w:val="nil"/>
              <w:bottom w:val="single" w:sz="8" w:space="0" w:color="000000"/>
              <w:right w:val="single" w:sz="8" w:space="0" w:color="000000"/>
            </w:tcBorders>
            <w:vAlign w:val="center"/>
            <w:hideMark/>
          </w:tcPr>
          <w:p w14:paraId="6E9D3A8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20DADC0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737DEF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571B58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64E937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F7B899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0A6EE09"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6E419A03" w14:textId="08336BA6"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w:t>
            </w:r>
            <w:r w:rsidR="00174876">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65BE4DC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Enterokokų</w:t>
            </w:r>
            <w:proofErr w:type="spellEnd"/>
            <w:r w:rsidRPr="002B45A2">
              <w:rPr>
                <w:rFonts w:ascii="Times New Roman" w:eastAsia="Times New Roman" w:hAnsi="Times New Roman" w:cs="Times New Roman"/>
                <w:color w:val="000000"/>
                <w:sz w:val="18"/>
                <w:szCs w:val="18"/>
              </w:rPr>
              <w:t xml:space="preserve"> identifikavimas iki genties</w:t>
            </w:r>
          </w:p>
        </w:tc>
        <w:tc>
          <w:tcPr>
            <w:tcW w:w="1291" w:type="dxa"/>
            <w:tcBorders>
              <w:top w:val="nil"/>
              <w:left w:val="nil"/>
              <w:bottom w:val="single" w:sz="8" w:space="0" w:color="000000"/>
              <w:right w:val="single" w:sz="8" w:space="0" w:color="000000"/>
            </w:tcBorders>
            <w:vAlign w:val="center"/>
            <w:hideMark/>
          </w:tcPr>
          <w:p w14:paraId="50BA342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126F1E0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BE08B7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0052937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AF1250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025AE9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286F0A1"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6F067E52" w14:textId="4D0F2C7E"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w:t>
            </w:r>
            <w:r w:rsidR="00174876">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672912B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Enterokokų</w:t>
            </w:r>
            <w:proofErr w:type="spellEnd"/>
            <w:r w:rsidRPr="002B45A2">
              <w:rPr>
                <w:rFonts w:ascii="Times New Roman" w:eastAsia="Times New Roman" w:hAnsi="Times New Roman" w:cs="Times New Roman"/>
                <w:color w:val="000000"/>
                <w:sz w:val="18"/>
                <w:szCs w:val="18"/>
              </w:rPr>
              <w:t xml:space="preserve"> identifikavimas iki rūšies</w:t>
            </w:r>
          </w:p>
        </w:tc>
        <w:tc>
          <w:tcPr>
            <w:tcW w:w="1291" w:type="dxa"/>
            <w:tcBorders>
              <w:top w:val="nil"/>
              <w:left w:val="nil"/>
              <w:bottom w:val="single" w:sz="8" w:space="0" w:color="000000"/>
              <w:right w:val="single" w:sz="8" w:space="0" w:color="000000"/>
            </w:tcBorders>
            <w:vAlign w:val="center"/>
            <w:hideMark/>
          </w:tcPr>
          <w:p w14:paraId="2DBED05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0C4C653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9D4ACC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EF4288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7C48B2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A1B408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965534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7DCA20CF" w14:textId="33E9D2AC"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4E599A9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Hemofilų</w:t>
            </w:r>
            <w:proofErr w:type="spellEnd"/>
            <w:r w:rsidRPr="002B45A2">
              <w:rPr>
                <w:rFonts w:ascii="Times New Roman" w:eastAsia="Times New Roman" w:hAnsi="Times New Roman" w:cs="Times New Roman"/>
                <w:color w:val="000000"/>
                <w:sz w:val="18"/>
                <w:szCs w:val="18"/>
              </w:rPr>
              <w:t xml:space="preserve"> identifikavimas</w:t>
            </w:r>
          </w:p>
        </w:tc>
        <w:tc>
          <w:tcPr>
            <w:tcW w:w="1291" w:type="dxa"/>
            <w:tcBorders>
              <w:top w:val="nil"/>
              <w:left w:val="nil"/>
              <w:bottom w:val="single" w:sz="8" w:space="0" w:color="000000"/>
              <w:right w:val="single" w:sz="8" w:space="0" w:color="000000"/>
            </w:tcBorders>
            <w:vAlign w:val="center"/>
            <w:hideMark/>
          </w:tcPr>
          <w:p w14:paraId="5E8D44C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15</w:t>
            </w:r>
          </w:p>
        </w:tc>
        <w:tc>
          <w:tcPr>
            <w:tcW w:w="991" w:type="dxa"/>
            <w:tcBorders>
              <w:top w:val="nil"/>
              <w:left w:val="nil"/>
              <w:bottom w:val="single" w:sz="8" w:space="0" w:color="000000"/>
              <w:right w:val="single" w:sz="8" w:space="0" w:color="000000"/>
            </w:tcBorders>
            <w:vAlign w:val="center"/>
            <w:hideMark/>
          </w:tcPr>
          <w:p w14:paraId="6C94C55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2643B4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A43F3E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BF1CE1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67B75D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369175E"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6F38F39B" w14:textId="22A7549B"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r w:rsidR="00174876">
              <w:rPr>
                <w:rFonts w:ascii="Times New Roman" w:eastAsia="Times New Roman" w:hAnsi="Times New Roman" w:cs="Times New Roman"/>
                <w:color w:val="000000"/>
                <w:sz w:val="18"/>
                <w:szCs w:val="18"/>
              </w:rPr>
              <w:t>79</w:t>
            </w:r>
          </w:p>
        </w:tc>
        <w:tc>
          <w:tcPr>
            <w:tcW w:w="2933" w:type="dxa"/>
            <w:tcBorders>
              <w:top w:val="nil"/>
              <w:left w:val="nil"/>
              <w:bottom w:val="single" w:sz="8" w:space="0" w:color="000000"/>
              <w:right w:val="single" w:sz="8" w:space="0" w:color="000000"/>
            </w:tcBorders>
            <w:vAlign w:val="center"/>
            <w:hideMark/>
          </w:tcPr>
          <w:p w14:paraId="76E6643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Pseudomonų</w:t>
            </w:r>
            <w:proofErr w:type="spellEnd"/>
            <w:r w:rsidRPr="002B45A2">
              <w:rPr>
                <w:rFonts w:ascii="Times New Roman" w:eastAsia="Times New Roman" w:hAnsi="Times New Roman" w:cs="Times New Roman"/>
                <w:color w:val="000000"/>
                <w:sz w:val="18"/>
                <w:szCs w:val="18"/>
              </w:rPr>
              <w:t xml:space="preserve"> identifikavimas iki rūšies</w:t>
            </w:r>
          </w:p>
        </w:tc>
        <w:tc>
          <w:tcPr>
            <w:tcW w:w="1291" w:type="dxa"/>
            <w:tcBorders>
              <w:top w:val="nil"/>
              <w:left w:val="nil"/>
              <w:bottom w:val="single" w:sz="8" w:space="0" w:color="000000"/>
              <w:right w:val="single" w:sz="8" w:space="0" w:color="000000"/>
            </w:tcBorders>
            <w:vAlign w:val="center"/>
            <w:hideMark/>
          </w:tcPr>
          <w:p w14:paraId="7F9F62D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09F388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7497BD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920182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F4A98F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BDAC94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1DF0C61"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11B231D1" w14:textId="3A1817AC"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w:t>
            </w:r>
            <w:r w:rsidR="00174876">
              <w:rPr>
                <w:rFonts w:ascii="Times New Roman" w:eastAsia="Times New Roman" w:hAnsi="Times New Roman" w:cs="Times New Roman"/>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7C2DC90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Pseudomonų</w:t>
            </w:r>
            <w:proofErr w:type="spellEnd"/>
            <w:r w:rsidRPr="002B45A2">
              <w:rPr>
                <w:rFonts w:ascii="Times New Roman" w:eastAsia="Times New Roman" w:hAnsi="Times New Roman" w:cs="Times New Roman"/>
                <w:color w:val="000000"/>
                <w:sz w:val="18"/>
                <w:szCs w:val="18"/>
              </w:rPr>
              <w:t xml:space="preserve"> ir kt. </w:t>
            </w:r>
            <w:proofErr w:type="spellStart"/>
            <w:r w:rsidRPr="002B45A2">
              <w:rPr>
                <w:rFonts w:ascii="Times New Roman" w:eastAsia="Times New Roman" w:hAnsi="Times New Roman" w:cs="Times New Roman"/>
                <w:color w:val="000000"/>
                <w:sz w:val="18"/>
                <w:szCs w:val="18"/>
              </w:rPr>
              <w:t>biochemiškai</w:t>
            </w:r>
            <w:proofErr w:type="spellEnd"/>
            <w:r w:rsidRPr="002B45A2">
              <w:rPr>
                <w:rFonts w:ascii="Times New Roman" w:eastAsia="Times New Roman" w:hAnsi="Times New Roman" w:cs="Times New Roman"/>
                <w:color w:val="000000"/>
                <w:sz w:val="18"/>
                <w:szCs w:val="18"/>
              </w:rPr>
              <w:t xml:space="preserve"> neaktyvių lazdelių identifikavimas</w:t>
            </w:r>
          </w:p>
        </w:tc>
        <w:tc>
          <w:tcPr>
            <w:tcW w:w="1291" w:type="dxa"/>
            <w:tcBorders>
              <w:top w:val="nil"/>
              <w:left w:val="nil"/>
              <w:bottom w:val="single" w:sz="8" w:space="0" w:color="000000"/>
              <w:right w:val="single" w:sz="8" w:space="0" w:color="000000"/>
            </w:tcBorders>
            <w:vAlign w:val="center"/>
            <w:hideMark/>
          </w:tcPr>
          <w:p w14:paraId="03863B42"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4F9C167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217862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B81C68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CAB074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842485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CB7E4F1"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64EA8AA0" w14:textId="3F5C9824"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14D50E7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Anaerobų</w:t>
            </w:r>
            <w:proofErr w:type="spellEnd"/>
            <w:r w:rsidRPr="002B45A2">
              <w:rPr>
                <w:rFonts w:ascii="Times New Roman" w:eastAsia="Times New Roman" w:hAnsi="Times New Roman" w:cs="Times New Roman"/>
                <w:color w:val="000000"/>
                <w:sz w:val="18"/>
                <w:szCs w:val="18"/>
              </w:rPr>
              <w:t xml:space="preserve"> identifikavimas iki genties</w:t>
            </w:r>
          </w:p>
        </w:tc>
        <w:tc>
          <w:tcPr>
            <w:tcW w:w="1291" w:type="dxa"/>
            <w:tcBorders>
              <w:top w:val="nil"/>
              <w:left w:val="nil"/>
              <w:bottom w:val="single" w:sz="8" w:space="0" w:color="000000"/>
              <w:right w:val="single" w:sz="8" w:space="0" w:color="000000"/>
            </w:tcBorders>
            <w:vAlign w:val="center"/>
            <w:hideMark/>
          </w:tcPr>
          <w:p w14:paraId="4C98E31E"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04DC15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1FF702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F7EC64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D88CB5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3EE6C2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3F11621"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45D6C40C" w14:textId="27E4BE9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5B2BD9A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Anaerobų</w:t>
            </w:r>
            <w:proofErr w:type="spellEnd"/>
            <w:r w:rsidRPr="002B45A2">
              <w:rPr>
                <w:rFonts w:ascii="Times New Roman" w:eastAsia="Times New Roman" w:hAnsi="Times New Roman" w:cs="Times New Roman"/>
                <w:color w:val="000000"/>
                <w:sz w:val="18"/>
                <w:szCs w:val="18"/>
              </w:rPr>
              <w:t xml:space="preserve"> identifikavimas iki rūšies</w:t>
            </w:r>
          </w:p>
        </w:tc>
        <w:tc>
          <w:tcPr>
            <w:tcW w:w="1291" w:type="dxa"/>
            <w:tcBorders>
              <w:top w:val="nil"/>
              <w:left w:val="nil"/>
              <w:bottom w:val="single" w:sz="8" w:space="0" w:color="000000"/>
              <w:right w:val="single" w:sz="8" w:space="0" w:color="000000"/>
            </w:tcBorders>
            <w:vAlign w:val="center"/>
            <w:hideMark/>
          </w:tcPr>
          <w:p w14:paraId="3C4A891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127AA0A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573252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D6613C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01095E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752862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2B45A2" w14:paraId="22849041" w14:textId="77777777" w:rsidTr="002B45A2">
        <w:trPr>
          <w:trHeight w:val="315"/>
        </w:trPr>
        <w:tc>
          <w:tcPr>
            <w:tcW w:w="10763" w:type="dxa"/>
            <w:gridSpan w:val="8"/>
            <w:tcBorders>
              <w:top w:val="single" w:sz="8" w:space="0" w:color="000000"/>
              <w:left w:val="single" w:sz="8" w:space="0" w:color="000000"/>
              <w:bottom w:val="single" w:sz="8" w:space="0" w:color="000000"/>
              <w:right w:val="single" w:sz="8" w:space="0" w:color="000000"/>
            </w:tcBorders>
            <w:vAlign w:val="center"/>
            <w:hideMark/>
          </w:tcPr>
          <w:p w14:paraId="22EABDEA" w14:textId="77777777" w:rsidR="002B45A2" w:rsidRPr="002B45A2" w:rsidRDefault="002B45A2" w:rsidP="002B45A2">
            <w:pPr>
              <w:spacing w:line="240" w:lineRule="auto"/>
              <w:ind w:firstLine="0"/>
              <w:jc w:val="center"/>
              <w:rPr>
                <w:rFonts w:ascii="Times New Roman" w:eastAsia="Times New Roman" w:hAnsi="Times New Roman" w:cs="Times New Roman"/>
                <w:b/>
                <w:bCs/>
                <w:color w:val="000000"/>
                <w:sz w:val="18"/>
                <w:szCs w:val="18"/>
              </w:rPr>
            </w:pPr>
            <w:r w:rsidRPr="002B45A2">
              <w:rPr>
                <w:rFonts w:ascii="Times New Roman" w:eastAsia="Times New Roman" w:hAnsi="Times New Roman" w:cs="Times New Roman"/>
                <w:b/>
                <w:bCs/>
                <w:color w:val="000000"/>
                <w:sz w:val="18"/>
                <w:szCs w:val="18"/>
              </w:rPr>
              <w:t>HISTOLOGINIAI IR CITOLOGINIAI TYRIMAI</w:t>
            </w:r>
          </w:p>
        </w:tc>
      </w:tr>
      <w:tr w:rsidR="002B45A2" w:rsidRPr="00BD0990" w14:paraId="1C20DE2F" w14:textId="77777777" w:rsidTr="00174876">
        <w:trPr>
          <w:trHeight w:val="975"/>
        </w:trPr>
        <w:tc>
          <w:tcPr>
            <w:tcW w:w="975" w:type="dxa"/>
            <w:tcBorders>
              <w:top w:val="nil"/>
              <w:left w:val="single" w:sz="8" w:space="0" w:color="000000"/>
              <w:bottom w:val="single" w:sz="8" w:space="0" w:color="000000"/>
              <w:right w:val="single" w:sz="8" w:space="0" w:color="000000"/>
            </w:tcBorders>
            <w:vAlign w:val="center"/>
            <w:hideMark/>
          </w:tcPr>
          <w:p w14:paraId="529EC3B6" w14:textId="3108DB1B"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2FC6FC8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Operacinės ir </w:t>
            </w:r>
            <w:proofErr w:type="spellStart"/>
            <w:r w:rsidRPr="002B45A2">
              <w:rPr>
                <w:rFonts w:ascii="Times New Roman" w:eastAsia="Times New Roman" w:hAnsi="Times New Roman" w:cs="Times New Roman"/>
                <w:color w:val="000000"/>
                <w:sz w:val="18"/>
                <w:szCs w:val="18"/>
              </w:rPr>
              <w:t>biopsinės</w:t>
            </w:r>
            <w:proofErr w:type="spellEnd"/>
            <w:r w:rsidRPr="002B45A2">
              <w:rPr>
                <w:rFonts w:ascii="Times New Roman" w:eastAsia="Times New Roman" w:hAnsi="Times New Roman" w:cs="Times New Roman"/>
                <w:color w:val="000000"/>
                <w:sz w:val="18"/>
                <w:szCs w:val="18"/>
              </w:rPr>
              <w:t xml:space="preserve"> medžiagos(vieno histologinio objekto) </w:t>
            </w:r>
            <w:proofErr w:type="spellStart"/>
            <w:r w:rsidRPr="002B45A2">
              <w:rPr>
                <w:rFonts w:ascii="Times New Roman" w:eastAsia="Times New Roman" w:hAnsi="Times New Roman" w:cs="Times New Roman"/>
                <w:color w:val="000000"/>
                <w:sz w:val="18"/>
                <w:szCs w:val="18"/>
              </w:rPr>
              <w:t>makroskopinis</w:t>
            </w:r>
            <w:proofErr w:type="spellEnd"/>
            <w:r w:rsidRPr="002B45A2">
              <w:rPr>
                <w:rFonts w:ascii="Times New Roman" w:eastAsia="Times New Roman" w:hAnsi="Times New Roman" w:cs="Times New Roman"/>
                <w:color w:val="000000"/>
                <w:sz w:val="18"/>
                <w:szCs w:val="18"/>
              </w:rPr>
              <w:t xml:space="preserve"> ir mikroskopinis tyrimas - II lygis</w:t>
            </w:r>
          </w:p>
        </w:tc>
        <w:tc>
          <w:tcPr>
            <w:tcW w:w="1291" w:type="dxa"/>
            <w:tcBorders>
              <w:top w:val="nil"/>
              <w:left w:val="nil"/>
              <w:bottom w:val="single" w:sz="8" w:space="0" w:color="000000"/>
              <w:right w:val="single" w:sz="8" w:space="0" w:color="000000"/>
            </w:tcBorders>
            <w:vAlign w:val="center"/>
            <w:hideMark/>
          </w:tcPr>
          <w:p w14:paraId="7FD19D1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30</w:t>
            </w:r>
          </w:p>
        </w:tc>
        <w:tc>
          <w:tcPr>
            <w:tcW w:w="991" w:type="dxa"/>
            <w:tcBorders>
              <w:top w:val="nil"/>
              <w:left w:val="nil"/>
              <w:bottom w:val="single" w:sz="8" w:space="0" w:color="000000"/>
              <w:right w:val="single" w:sz="8" w:space="0" w:color="000000"/>
            </w:tcBorders>
            <w:vAlign w:val="center"/>
            <w:hideMark/>
          </w:tcPr>
          <w:p w14:paraId="2784F02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1FDA57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6AC1A0E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14642C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F7D11C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DF59BE0" w14:textId="77777777" w:rsidTr="00174876">
        <w:trPr>
          <w:trHeight w:val="975"/>
        </w:trPr>
        <w:tc>
          <w:tcPr>
            <w:tcW w:w="975" w:type="dxa"/>
            <w:tcBorders>
              <w:top w:val="nil"/>
              <w:left w:val="single" w:sz="8" w:space="0" w:color="000000"/>
              <w:bottom w:val="single" w:sz="8" w:space="0" w:color="000000"/>
              <w:right w:val="single" w:sz="8" w:space="0" w:color="000000"/>
            </w:tcBorders>
            <w:vAlign w:val="center"/>
            <w:hideMark/>
          </w:tcPr>
          <w:p w14:paraId="33F87C74" w14:textId="60E6F61B"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5ECB3DA3"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Operacinės ir </w:t>
            </w:r>
            <w:proofErr w:type="spellStart"/>
            <w:r w:rsidRPr="002B45A2">
              <w:rPr>
                <w:rFonts w:ascii="Times New Roman" w:eastAsia="Times New Roman" w:hAnsi="Times New Roman" w:cs="Times New Roman"/>
                <w:color w:val="000000"/>
                <w:sz w:val="18"/>
                <w:szCs w:val="18"/>
              </w:rPr>
              <w:t>biopsinės</w:t>
            </w:r>
            <w:proofErr w:type="spellEnd"/>
            <w:r w:rsidRPr="002B45A2">
              <w:rPr>
                <w:rFonts w:ascii="Times New Roman" w:eastAsia="Times New Roman" w:hAnsi="Times New Roman" w:cs="Times New Roman"/>
                <w:color w:val="000000"/>
                <w:sz w:val="18"/>
                <w:szCs w:val="18"/>
              </w:rPr>
              <w:t xml:space="preserve"> medžiagos (vieno histologinio objekto) </w:t>
            </w:r>
            <w:proofErr w:type="spellStart"/>
            <w:r w:rsidRPr="002B45A2">
              <w:rPr>
                <w:rFonts w:ascii="Times New Roman" w:eastAsia="Times New Roman" w:hAnsi="Times New Roman" w:cs="Times New Roman"/>
                <w:color w:val="000000"/>
                <w:sz w:val="18"/>
                <w:szCs w:val="18"/>
              </w:rPr>
              <w:t>makroskopinis</w:t>
            </w:r>
            <w:proofErr w:type="spellEnd"/>
            <w:r w:rsidRPr="002B45A2">
              <w:rPr>
                <w:rFonts w:ascii="Times New Roman" w:eastAsia="Times New Roman" w:hAnsi="Times New Roman" w:cs="Times New Roman"/>
                <w:color w:val="000000"/>
                <w:sz w:val="18"/>
                <w:szCs w:val="18"/>
              </w:rPr>
              <w:t xml:space="preserve"> ir mikroskopinis tyrimas - III lygis</w:t>
            </w:r>
          </w:p>
        </w:tc>
        <w:tc>
          <w:tcPr>
            <w:tcW w:w="1291" w:type="dxa"/>
            <w:tcBorders>
              <w:top w:val="nil"/>
              <w:left w:val="nil"/>
              <w:bottom w:val="single" w:sz="8" w:space="0" w:color="000000"/>
              <w:right w:val="single" w:sz="8" w:space="0" w:color="000000"/>
            </w:tcBorders>
            <w:vAlign w:val="center"/>
            <w:hideMark/>
          </w:tcPr>
          <w:p w14:paraId="36088BB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80</w:t>
            </w:r>
          </w:p>
        </w:tc>
        <w:tc>
          <w:tcPr>
            <w:tcW w:w="991" w:type="dxa"/>
            <w:tcBorders>
              <w:top w:val="nil"/>
              <w:left w:val="nil"/>
              <w:bottom w:val="single" w:sz="8" w:space="0" w:color="000000"/>
              <w:right w:val="single" w:sz="8" w:space="0" w:color="000000"/>
            </w:tcBorders>
            <w:vAlign w:val="center"/>
            <w:hideMark/>
          </w:tcPr>
          <w:p w14:paraId="00E44B0A"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511F7F8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06BF6B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8E3E6C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A1836A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FC8FD96" w14:textId="77777777" w:rsidTr="00174876">
        <w:trPr>
          <w:trHeight w:val="975"/>
        </w:trPr>
        <w:tc>
          <w:tcPr>
            <w:tcW w:w="975" w:type="dxa"/>
            <w:tcBorders>
              <w:top w:val="nil"/>
              <w:left w:val="single" w:sz="8" w:space="0" w:color="000000"/>
              <w:bottom w:val="single" w:sz="8" w:space="0" w:color="000000"/>
              <w:right w:val="single" w:sz="8" w:space="0" w:color="000000"/>
            </w:tcBorders>
            <w:vAlign w:val="center"/>
            <w:hideMark/>
          </w:tcPr>
          <w:p w14:paraId="5269E034" w14:textId="15C8E2A4"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w:t>
            </w:r>
            <w:r w:rsidR="00174876">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42CB003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Operacinės ir </w:t>
            </w:r>
            <w:proofErr w:type="spellStart"/>
            <w:r w:rsidRPr="002B45A2">
              <w:rPr>
                <w:rFonts w:ascii="Times New Roman" w:eastAsia="Times New Roman" w:hAnsi="Times New Roman" w:cs="Times New Roman"/>
                <w:color w:val="000000"/>
                <w:sz w:val="18"/>
                <w:szCs w:val="18"/>
              </w:rPr>
              <w:t>biopsinės</w:t>
            </w:r>
            <w:proofErr w:type="spellEnd"/>
            <w:r w:rsidRPr="002B45A2">
              <w:rPr>
                <w:rFonts w:ascii="Times New Roman" w:eastAsia="Times New Roman" w:hAnsi="Times New Roman" w:cs="Times New Roman"/>
                <w:color w:val="000000"/>
                <w:sz w:val="18"/>
                <w:szCs w:val="18"/>
              </w:rPr>
              <w:t xml:space="preserve"> medžiagos(vieno histologinio objekto) </w:t>
            </w:r>
            <w:proofErr w:type="spellStart"/>
            <w:r w:rsidRPr="002B45A2">
              <w:rPr>
                <w:rFonts w:ascii="Times New Roman" w:eastAsia="Times New Roman" w:hAnsi="Times New Roman" w:cs="Times New Roman"/>
                <w:color w:val="000000"/>
                <w:sz w:val="18"/>
                <w:szCs w:val="18"/>
              </w:rPr>
              <w:t>makroskopinis</w:t>
            </w:r>
            <w:proofErr w:type="spellEnd"/>
            <w:r w:rsidRPr="002B45A2">
              <w:rPr>
                <w:rFonts w:ascii="Times New Roman" w:eastAsia="Times New Roman" w:hAnsi="Times New Roman" w:cs="Times New Roman"/>
                <w:color w:val="000000"/>
                <w:sz w:val="18"/>
                <w:szCs w:val="18"/>
              </w:rPr>
              <w:t xml:space="preserve"> ir mikroskopinis tyrimas - IV lygis</w:t>
            </w:r>
          </w:p>
        </w:tc>
        <w:tc>
          <w:tcPr>
            <w:tcW w:w="1291" w:type="dxa"/>
            <w:tcBorders>
              <w:top w:val="nil"/>
              <w:left w:val="nil"/>
              <w:bottom w:val="single" w:sz="8" w:space="0" w:color="000000"/>
              <w:right w:val="single" w:sz="8" w:space="0" w:color="000000"/>
            </w:tcBorders>
            <w:vAlign w:val="center"/>
            <w:hideMark/>
          </w:tcPr>
          <w:p w14:paraId="00D4D35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350</w:t>
            </w:r>
          </w:p>
        </w:tc>
        <w:tc>
          <w:tcPr>
            <w:tcW w:w="991" w:type="dxa"/>
            <w:tcBorders>
              <w:top w:val="nil"/>
              <w:left w:val="nil"/>
              <w:bottom w:val="single" w:sz="8" w:space="0" w:color="000000"/>
              <w:right w:val="single" w:sz="8" w:space="0" w:color="000000"/>
            </w:tcBorders>
            <w:vAlign w:val="center"/>
            <w:hideMark/>
          </w:tcPr>
          <w:p w14:paraId="7FBD814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4149F1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627F9C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6A5A7D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C24186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046FE9C" w14:textId="77777777" w:rsidTr="00174876">
        <w:trPr>
          <w:trHeight w:val="975"/>
        </w:trPr>
        <w:tc>
          <w:tcPr>
            <w:tcW w:w="975" w:type="dxa"/>
            <w:tcBorders>
              <w:top w:val="nil"/>
              <w:left w:val="single" w:sz="8" w:space="0" w:color="000000"/>
              <w:bottom w:val="single" w:sz="8" w:space="0" w:color="000000"/>
              <w:right w:val="single" w:sz="8" w:space="0" w:color="000000"/>
            </w:tcBorders>
            <w:vAlign w:val="center"/>
            <w:hideMark/>
          </w:tcPr>
          <w:p w14:paraId="4CB538FC" w14:textId="0BE197C8"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w:t>
            </w:r>
            <w:r w:rsidR="00174876">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5F57FF0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Operacinės ir </w:t>
            </w:r>
            <w:proofErr w:type="spellStart"/>
            <w:r w:rsidRPr="002B45A2">
              <w:rPr>
                <w:rFonts w:ascii="Times New Roman" w:eastAsia="Times New Roman" w:hAnsi="Times New Roman" w:cs="Times New Roman"/>
                <w:color w:val="000000"/>
                <w:sz w:val="18"/>
                <w:szCs w:val="18"/>
              </w:rPr>
              <w:t>biopsinės</w:t>
            </w:r>
            <w:proofErr w:type="spellEnd"/>
            <w:r w:rsidRPr="002B45A2">
              <w:rPr>
                <w:rFonts w:ascii="Times New Roman" w:eastAsia="Times New Roman" w:hAnsi="Times New Roman" w:cs="Times New Roman"/>
                <w:color w:val="000000"/>
                <w:sz w:val="18"/>
                <w:szCs w:val="18"/>
              </w:rPr>
              <w:t xml:space="preserve"> medžiagos (vieno histologinio objekto) </w:t>
            </w:r>
            <w:proofErr w:type="spellStart"/>
            <w:r w:rsidRPr="002B45A2">
              <w:rPr>
                <w:rFonts w:ascii="Times New Roman" w:eastAsia="Times New Roman" w:hAnsi="Times New Roman" w:cs="Times New Roman"/>
                <w:color w:val="000000"/>
                <w:sz w:val="18"/>
                <w:szCs w:val="18"/>
              </w:rPr>
              <w:t>makroskopinis</w:t>
            </w:r>
            <w:proofErr w:type="spellEnd"/>
            <w:r w:rsidRPr="002B45A2">
              <w:rPr>
                <w:rFonts w:ascii="Times New Roman" w:eastAsia="Times New Roman" w:hAnsi="Times New Roman" w:cs="Times New Roman"/>
                <w:color w:val="000000"/>
                <w:sz w:val="18"/>
                <w:szCs w:val="18"/>
              </w:rPr>
              <w:t xml:space="preserve"> ir mikroskopinis tyrimas - V lygis</w:t>
            </w:r>
          </w:p>
        </w:tc>
        <w:tc>
          <w:tcPr>
            <w:tcW w:w="1291" w:type="dxa"/>
            <w:tcBorders>
              <w:top w:val="nil"/>
              <w:left w:val="nil"/>
              <w:bottom w:val="single" w:sz="8" w:space="0" w:color="000000"/>
              <w:right w:val="single" w:sz="8" w:space="0" w:color="000000"/>
            </w:tcBorders>
            <w:vAlign w:val="center"/>
            <w:hideMark/>
          </w:tcPr>
          <w:p w14:paraId="4DE077F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220</w:t>
            </w:r>
          </w:p>
        </w:tc>
        <w:tc>
          <w:tcPr>
            <w:tcW w:w="991" w:type="dxa"/>
            <w:tcBorders>
              <w:top w:val="nil"/>
              <w:left w:val="nil"/>
              <w:bottom w:val="single" w:sz="8" w:space="0" w:color="000000"/>
              <w:right w:val="single" w:sz="8" w:space="0" w:color="000000"/>
            </w:tcBorders>
            <w:vAlign w:val="center"/>
            <w:hideMark/>
          </w:tcPr>
          <w:p w14:paraId="3766AA8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8A7C8B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7CB001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1D08C9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8AE42D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A3F171B" w14:textId="77777777" w:rsidTr="00174876">
        <w:trPr>
          <w:trHeight w:val="975"/>
        </w:trPr>
        <w:tc>
          <w:tcPr>
            <w:tcW w:w="975" w:type="dxa"/>
            <w:tcBorders>
              <w:top w:val="nil"/>
              <w:left w:val="single" w:sz="8" w:space="0" w:color="000000"/>
              <w:bottom w:val="single" w:sz="8" w:space="0" w:color="000000"/>
              <w:right w:val="single" w:sz="8" w:space="0" w:color="000000"/>
            </w:tcBorders>
            <w:vAlign w:val="center"/>
            <w:hideMark/>
          </w:tcPr>
          <w:p w14:paraId="2EA26B9B" w14:textId="597B4C19"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18</w:t>
            </w:r>
            <w:r w:rsidR="00174876">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2806F75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Operacinės ir </w:t>
            </w:r>
            <w:proofErr w:type="spellStart"/>
            <w:r w:rsidRPr="002B45A2">
              <w:rPr>
                <w:rFonts w:ascii="Times New Roman" w:eastAsia="Times New Roman" w:hAnsi="Times New Roman" w:cs="Times New Roman"/>
                <w:color w:val="000000"/>
                <w:sz w:val="18"/>
                <w:szCs w:val="18"/>
              </w:rPr>
              <w:t>biopsinės</w:t>
            </w:r>
            <w:proofErr w:type="spellEnd"/>
            <w:r w:rsidRPr="002B45A2">
              <w:rPr>
                <w:rFonts w:ascii="Times New Roman" w:eastAsia="Times New Roman" w:hAnsi="Times New Roman" w:cs="Times New Roman"/>
                <w:color w:val="000000"/>
                <w:sz w:val="18"/>
                <w:szCs w:val="18"/>
              </w:rPr>
              <w:t xml:space="preserve"> medžiagos (vieno histologinio objekto) </w:t>
            </w:r>
            <w:proofErr w:type="spellStart"/>
            <w:r w:rsidRPr="002B45A2">
              <w:rPr>
                <w:rFonts w:ascii="Times New Roman" w:eastAsia="Times New Roman" w:hAnsi="Times New Roman" w:cs="Times New Roman"/>
                <w:color w:val="000000"/>
                <w:sz w:val="18"/>
                <w:szCs w:val="18"/>
              </w:rPr>
              <w:t>makroskopinis</w:t>
            </w:r>
            <w:proofErr w:type="spellEnd"/>
            <w:r w:rsidRPr="002B45A2">
              <w:rPr>
                <w:rFonts w:ascii="Times New Roman" w:eastAsia="Times New Roman" w:hAnsi="Times New Roman" w:cs="Times New Roman"/>
                <w:color w:val="000000"/>
                <w:sz w:val="18"/>
                <w:szCs w:val="18"/>
              </w:rPr>
              <w:t xml:space="preserve"> ir mikroskopinis tyrimas - VI lygis</w:t>
            </w:r>
          </w:p>
        </w:tc>
        <w:tc>
          <w:tcPr>
            <w:tcW w:w="1291" w:type="dxa"/>
            <w:tcBorders>
              <w:top w:val="nil"/>
              <w:left w:val="nil"/>
              <w:bottom w:val="single" w:sz="8" w:space="0" w:color="000000"/>
              <w:right w:val="single" w:sz="8" w:space="0" w:color="000000"/>
            </w:tcBorders>
            <w:vAlign w:val="center"/>
            <w:hideMark/>
          </w:tcPr>
          <w:p w14:paraId="2E4BC33C"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170</w:t>
            </w:r>
          </w:p>
        </w:tc>
        <w:tc>
          <w:tcPr>
            <w:tcW w:w="991" w:type="dxa"/>
            <w:tcBorders>
              <w:top w:val="nil"/>
              <w:left w:val="nil"/>
              <w:bottom w:val="single" w:sz="8" w:space="0" w:color="000000"/>
              <w:right w:val="single" w:sz="8" w:space="0" w:color="000000"/>
            </w:tcBorders>
            <w:vAlign w:val="center"/>
            <w:hideMark/>
          </w:tcPr>
          <w:p w14:paraId="2B8DAD9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54936B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4C4376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68D9A0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15A8F7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5849555"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71665434" w14:textId="67020D41"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lastRenderedPageBreak/>
              <w:t>18</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7DB9303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Specialūs dažymai mikroorganizmams (vienas vienetas)</w:t>
            </w:r>
          </w:p>
        </w:tc>
        <w:tc>
          <w:tcPr>
            <w:tcW w:w="1291" w:type="dxa"/>
            <w:tcBorders>
              <w:top w:val="nil"/>
              <w:left w:val="nil"/>
              <w:bottom w:val="single" w:sz="8" w:space="0" w:color="000000"/>
              <w:right w:val="single" w:sz="8" w:space="0" w:color="000000"/>
            </w:tcBorders>
            <w:vAlign w:val="center"/>
            <w:hideMark/>
          </w:tcPr>
          <w:p w14:paraId="447BD2B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100</w:t>
            </w:r>
          </w:p>
        </w:tc>
        <w:tc>
          <w:tcPr>
            <w:tcW w:w="991" w:type="dxa"/>
            <w:tcBorders>
              <w:top w:val="nil"/>
              <w:left w:val="nil"/>
              <w:bottom w:val="single" w:sz="8" w:space="0" w:color="000000"/>
              <w:right w:val="single" w:sz="8" w:space="0" w:color="000000"/>
            </w:tcBorders>
            <w:vAlign w:val="center"/>
            <w:hideMark/>
          </w:tcPr>
          <w:p w14:paraId="5D50D3B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0D6BD4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928A75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7A9485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44927B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DADFF7D"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3A61A43D" w14:textId="4D105CE3"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r w:rsidR="00174876">
              <w:rPr>
                <w:rFonts w:ascii="Times New Roman" w:eastAsia="Times New Roman" w:hAnsi="Times New Roman" w:cs="Times New Roman"/>
                <w:color w:val="000000"/>
                <w:sz w:val="18"/>
                <w:szCs w:val="18"/>
              </w:rPr>
              <w:t>89</w:t>
            </w:r>
          </w:p>
        </w:tc>
        <w:tc>
          <w:tcPr>
            <w:tcW w:w="2933" w:type="dxa"/>
            <w:tcBorders>
              <w:top w:val="nil"/>
              <w:left w:val="nil"/>
              <w:bottom w:val="single" w:sz="8" w:space="0" w:color="000000"/>
              <w:right w:val="single" w:sz="8" w:space="0" w:color="000000"/>
            </w:tcBorders>
            <w:vAlign w:val="center"/>
            <w:hideMark/>
          </w:tcPr>
          <w:p w14:paraId="4EE6812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Specialūs dažymai, visi kiti (vienas vienetas)</w:t>
            </w:r>
          </w:p>
        </w:tc>
        <w:tc>
          <w:tcPr>
            <w:tcW w:w="1291" w:type="dxa"/>
            <w:tcBorders>
              <w:top w:val="nil"/>
              <w:left w:val="nil"/>
              <w:bottom w:val="single" w:sz="8" w:space="0" w:color="000000"/>
              <w:right w:val="single" w:sz="8" w:space="0" w:color="000000"/>
            </w:tcBorders>
            <w:vAlign w:val="center"/>
            <w:hideMark/>
          </w:tcPr>
          <w:p w14:paraId="7BF518C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2,5</w:t>
            </w:r>
          </w:p>
        </w:tc>
        <w:tc>
          <w:tcPr>
            <w:tcW w:w="991" w:type="dxa"/>
            <w:tcBorders>
              <w:top w:val="nil"/>
              <w:left w:val="nil"/>
              <w:bottom w:val="single" w:sz="8" w:space="0" w:color="000000"/>
              <w:right w:val="single" w:sz="8" w:space="0" w:color="000000"/>
            </w:tcBorders>
            <w:vAlign w:val="center"/>
            <w:hideMark/>
          </w:tcPr>
          <w:p w14:paraId="04C41D7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2AB97F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3BF236A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628513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3C0273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C38EAA8"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772F3E51" w14:textId="3E27EC28"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w:t>
            </w:r>
            <w:r w:rsidR="00174876">
              <w:rPr>
                <w:rFonts w:ascii="Times New Roman" w:eastAsia="Times New Roman" w:hAnsi="Times New Roman" w:cs="Times New Roman"/>
                <w:color w:val="000000"/>
                <w:sz w:val="18"/>
                <w:szCs w:val="18"/>
              </w:rPr>
              <w:t>90</w:t>
            </w:r>
          </w:p>
        </w:tc>
        <w:tc>
          <w:tcPr>
            <w:tcW w:w="2933" w:type="dxa"/>
            <w:tcBorders>
              <w:top w:val="nil"/>
              <w:left w:val="nil"/>
              <w:bottom w:val="single" w:sz="8" w:space="0" w:color="000000"/>
              <w:right w:val="single" w:sz="8" w:space="0" w:color="000000"/>
            </w:tcBorders>
            <w:vAlign w:val="center"/>
            <w:hideMark/>
          </w:tcPr>
          <w:p w14:paraId="6A769672"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Histocheminis</w:t>
            </w:r>
            <w:proofErr w:type="spellEnd"/>
            <w:r w:rsidRPr="002B45A2">
              <w:rPr>
                <w:rFonts w:ascii="Times New Roman" w:eastAsia="Times New Roman" w:hAnsi="Times New Roman" w:cs="Times New Roman"/>
                <w:color w:val="000000"/>
                <w:sz w:val="18"/>
                <w:szCs w:val="18"/>
              </w:rPr>
              <w:t xml:space="preserve"> dažymas, identifikuojantis fermentus (vienas vienetas)</w:t>
            </w:r>
          </w:p>
        </w:tc>
        <w:tc>
          <w:tcPr>
            <w:tcW w:w="1291" w:type="dxa"/>
            <w:tcBorders>
              <w:top w:val="nil"/>
              <w:left w:val="nil"/>
              <w:bottom w:val="single" w:sz="8" w:space="0" w:color="000000"/>
              <w:right w:val="single" w:sz="8" w:space="0" w:color="000000"/>
            </w:tcBorders>
            <w:vAlign w:val="center"/>
            <w:hideMark/>
          </w:tcPr>
          <w:p w14:paraId="62767857"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320</w:t>
            </w:r>
          </w:p>
        </w:tc>
        <w:tc>
          <w:tcPr>
            <w:tcW w:w="991" w:type="dxa"/>
            <w:tcBorders>
              <w:top w:val="nil"/>
              <w:left w:val="nil"/>
              <w:bottom w:val="single" w:sz="8" w:space="0" w:color="000000"/>
              <w:right w:val="single" w:sz="8" w:space="0" w:color="000000"/>
            </w:tcBorders>
            <w:vAlign w:val="center"/>
            <w:hideMark/>
          </w:tcPr>
          <w:p w14:paraId="75F39524"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CAD89B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88983F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E980A3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9CDEE3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D3FC890"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6E8F02B9" w14:textId="179D91ED"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19</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7F686F49"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Imunohistocheminis</w:t>
            </w:r>
            <w:proofErr w:type="spellEnd"/>
            <w:r w:rsidRPr="002B45A2">
              <w:rPr>
                <w:rFonts w:ascii="Times New Roman" w:eastAsia="Times New Roman" w:hAnsi="Times New Roman" w:cs="Times New Roman"/>
                <w:color w:val="000000"/>
                <w:sz w:val="18"/>
                <w:szCs w:val="18"/>
              </w:rPr>
              <w:t xml:space="preserve"> tyrimas, kiekvieno antikūno</w:t>
            </w:r>
          </w:p>
        </w:tc>
        <w:tc>
          <w:tcPr>
            <w:tcW w:w="1291" w:type="dxa"/>
            <w:tcBorders>
              <w:top w:val="nil"/>
              <w:left w:val="nil"/>
              <w:bottom w:val="single" w:sz="8" w:space="0" w:color="000000"/>
              <w:right w:val="single" w:sz="8" w:space="0" w:color="000000"/>
            </w:tcBorders>
            <w:vAlign w:val="center"/>
            <w:hideMark/>
          </w:tcPr>
          <w:p w14:paraId="64823BE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10</w:t>
            </w:r>
          </w:p>
        </w:tc>
        <w:tc>
          <w:tcPr>
            <w:tcW w:w="991" w:type="dxa"/>
            <w:tcBorders>
              <w:top w:val="nil"/>
              <w:left w:val="nil"/>
              <w:bottom w:val="single" w:sz="8" w:space="0" w:color="000000"/>
              <w:right w:val="single" w:sz="8" w:space="0" w:color="000000"/>
            </w:tcBorders>
            <w:vAlign w:val="center"/>
            <w:hideMark/>
          </w:tcPr>
          <w:p w14:paraId="7341EF6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38A295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661EB2B"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587994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E11002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B88AF1E"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52FE0178" w14:textId="3606F9DD"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19</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758B4B8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Vieno histologinio objekto dažymas</w:t>
            </w:r>
          </w:p>
        </w:tc>
        <w:tc>
          <w:tcPr>
            <w:tcW w:w="1291" w:type="dxa"/>
            <w:tcBorders>
              <w:top w:val="nil"/>
              <w:left w:val="nil"/>
              <w:bottom w:val="single" w:sz="8" w:space="0" w:color="000000"/>
              <w:right w:val="single" w:sz="8" w:space="0" w:color="000000"/>
            </w:tcBorders>
            <w:vAlign w:val="center"/>
            <w:hideMark/>
          </w:tcPr>
          <w:p w14:paraId="7BDD92A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3</w:t>
            </w:r>
          </w:p>
        </w:tc>
        <w:tc>
          <w:tcPr>
            <w:tcW w:w="991" w:type="dxa"/>
            <w:tcBorders>
              <w:top w:val="nil"/>
              <w:left w:val="nil"/>
              <w:bottom w:val="single" w:sz="8" w:space="0" w:color="000000"/>
              <w:right w:val="single" w:sz="8" w:space="0" w:color="000000"/>
            </w:tcBorders>
            <w:vAlign w:val="center"/>
            <w:hideMark/>
          </w:tcPr>
          <w:p w14:paraId="7E50AA7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77A8C3A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206642C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0E1C517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F6E0A29"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DD29DB8"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75B30536" w14:textId="22B89AC5"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19</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6FDBD76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CINtec</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plus</w:t>
            </w:r>
            <w:proofErr w:type="spellEnd"/>
          </w:p>
        </w:tc>
        <w:tc>
          <w:tcPr>
            <w:tcW w:w="1291" w:type="dxa"/>
            <w:tcBorders>
              <w:top w:val="nil"/>
              <w:left w:val="nil"/>
              <w:bottom w:val="single" w:sz="8" w:space="0" w:color="000000"/>
              <w:right w:val="single" w:sz="8" w:space="0" w:color="000000"/>
            </w:tcBorders>
            <w:vAlign w:val="center"/>
            <w:hideMark/>
          </w:tcPr>
          <w:p w14:paraId="5FE4B00A"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63424D1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193726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10996CA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68E93CB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6CA66B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C03AE24" w14:textId="77777777" w:rsidTr="00174876">
        <w:trPr>
          <w:trHeight w:val="1455"/>
        </w:trPr>
        <w:tc>
          <w:tcPr>
            <w:tcW w:w="975" w:type="dxa"/>
            <w:tcBorders>
              <w:top w:val="nil"/>
              <w:left w:val="single" w:sz="8" w:space="0" w:color="000000"/>
              <w:bottom w:val="single" w:sz="8" w:space="0" w:color="000000"/>
              <w:right w:val="single" w:sz="8" w:space="0" w:color="000000"/>
            </w:tcBorders>
            <w:vAlign w:val="center"/>
            <w:hideMark/>
          </w:tcPr>
          <w:p w14:paraId="03F97AA2" w14:textId="321C040C"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19</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14E243B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Citopatologinis</w:t>
            </w:r>
            <w:proofErr w:type="spellEnd"/>
            <w:r w:rsidRPr="002B45A2">
              <w:rPr>
                <w:rFonts w:ascii="Times New Roman" w:eastAsia="Times New Roman" w:hAnsi="Times New Roman" w:cs="Times New Roman"/>
                <w:color w:val="000000"/>
                <w:sz w:val="18"/>
                <w:szCs w:val="18"/>
              </w:rPr>
              <w:t xml:space="preserve"> tyrimas (biologinių skysčių, </w:t>
            </w:r>
            <w:proofErr w:type="spellStart"/>
            <w:r w:rsidRPr="002B45A2">
              <w:rPr>
                <w:rFonts w:ascii="Times New Roman" w:eastAsia="Times New Roman" w:hAnsi="Times New Roman" w:cs="Times New Roman"/>
                <w:color w:val="000000"/>
                <w:sz w:val="18"/>
                <w:szCs w:val="18"/>
              </w:rPr>
              <w:t>nuoplovų</w:t>
            </w:r>
            <w:proofErr w:type="spellEnd"/>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nuogramdų</w:t>
            </w:r>
            <w:proofErr w:type="spellEnd"/>
            <w:r w:rsidRPr="002B45A2">
              <w:rPr>
                <w:rFonts w:ascii="Times New Roman" w:eastAsia="Times New Roman" w:hAnsi="Times New Roman" w:cs="Times New Roman"/>
                <w:color w:val="000000"/>
                <w:sz w:val="18"/>
                <w:szCs w:val="18"/>
              </w:rPr>
              <w:t xml:space="preserve"> tepinėliai su centrifugavimu, išskyrus makšties ir gimdos kaklelio tepinėlius) su įvertinimu</w:t>
            </w:r>
          </w:p>
        </w:tc>
        <w:tc>
          <w:tcPr>
            <w:tcW w:w="1291" w:type="dxa"/>
            <w:tcBorders>
              <w:top w:val="nil"/>
              <w:left w:val="nil"/>
              <w:bottom w:val="single" w:sz="8" w:space="0" w:color="000000"/>
              <w:right w:val="single" w:sz="8" w:space="0" w:color="000000"/>
            </w:tcBorders>
            <w:vAlign w:val="center"/>
            <w:hideMark/>
          </w:tcPr>
          <w:p w14:paraId="474C730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5AE6ED6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82E51E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409ABD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212408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1426AA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4E5F5E4"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443C6A81" w14:textId="1C3AC804"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19</w:t>
            </w:r>
            <w:r w:rsidR="00174876">
              <w:rPr>
                <w:rFonts w:ascii="Times New Roman" w:eastAsia="Times New Roman" w:hAnsi="Times New Roman" w:cs="Times New Roman"/>
                <w:color w:val="000000"/>
                <w:sz w:val="18"/>
                <w:szCs w:val="18"/>
              </w:rPr>
              <w:t>5</w:t>
            </w:r>
          </w:p>
        </w:tc>
        <w:tc>
          <w:tcPr>
            <w:tcW w:w="2933" w:type="dxa"/>
            <w:tcBorders>
              <w:top w:val="nil"/>
              <w:left w:val="nil"/>
              <w:bottom w:val="single" w:sz="8" w:space="0" w:color="000000"/>
              <w:right w:val="single" w:sz="8" w:space="0" w:color="000000"/>
            </w:tcBorders>
            <w:vAlign w:val="center"/>
            <w:hideMark/>
          </w:tcPr>
          <w:p w14:paraId="5CCE9F0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Citopatologinis</w:t>
            </w:r>
            <w:proofErr w:type="spellEnd"/>
            <w:r w:rsidRPr="002B45A2">
              <w:rPr>
                <w:rFonts w:ascii="Times New Roman" w:eastAsia="Times New Roman" w:hAnsi="Times New Roman" w:cs="Times New Roman"/>
                <w:color w:val="000000"/>
                <w:sz w:val="18"/>
                <w:szCs w:val="18"/>
              </w:rPr>
              <w:t xml:space="preserve"> makšties ir gimdos kaklelio tepinėlis</w:t>
            </w:r>
          </w:p>
        </w:tc>
        <w:tc>
          <w:tcPr>
            <w:tcW w:w="1291" w:type="dxa"/>
            <w:tcBorders>
              <w:top w:val="nil"/>
              <w:left w:val="nil"/>
              <w:bottom w:val="single" w:sz="8" w:space="0" w:color="000000"/>
              <w:right w:val="single" w:sz="8" w:space="0" w:color="000000"/>
            </w:tcBorders>
            <w:vAlign w:val="center"/>
            <w:hideMark/>
          </w:tcPr>
          <w:p w14:paraId="7DB7599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7DF4900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A455F5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267528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10D5577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38A1F7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52FF3B5" w14:textId="77777777" w:rsidTr="00174876">
        <w:trPr>
          <w:trHeight w:val="1215"/>
        </w:trPr>
        <w:tc>
          <w:tcPr>
            <w:tcW w:w="975" w:type="dxa"/>
            <w:tcBorders>
              <w:top w:val="nil"/>
              <w:left w:val="single" w:sz="8" w:space="0" w:color="000000"/>
              <w:bottom w:val="single" w:sz="8" w:space="0" w:color="000000"/>
              <w:right w:val="single" w:sz="8" w:space="0" w:color="000000"/>
            </w:tcBorders>
            <w:vAlign w:val="center"/>
            <w:hideMark/>
          </w:tcPr>
          <w:p w14:paraId="4517079E" w14:textId="327D84B8"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19</w:t>
            </w:r>
            <w:r w:rsidR="00174876">
              <w:rPr>
                <w:rFonts w:ascii="Times New Roman" w:eastAsia="Times New Roman" w:hAnsi="Times New Roman" w:cs="Times New Roman"/>
                <w:color w:val="000000"/>
                <w:sz w:val="18"/>
                <w:szCs w:val="18"/>
              </w:rPr>
              <w:t>6</w:t>
            </w:r>
          </w:p>
        </w:tc>
        <w:tc>
          <w:tcPr>
            <w:tcW w:w="2933" w:type="dxa"/>
            <w:tcBorders>
              <w:top w:val="nil"/>
              <w:left w:val="nil"/>
              <w:bottom w:val="single" w:sz="8" w:space="0" w:color="000000"/>
              <w:right w:val="single" w:sz="8" w:space="0" w:color="000000"/>
            </w:tcBorders>
            <w:vAlign w:val="center"/>
            <w:hideMark/>
          </w:tcPr>
          <w:p w14:paraId="1F8BFF6F"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xml:space="preserve"> </w:t>
            </w:r>
            <w:proofErr w:type="spellStart"/>
            <w:r w:rsidRPr="002B45A2">
              <w:rPr>
                <w:rFonts w:ascii="Times New Roman" w:eastAsia="Times New Roman" w:hAnsi="Times New Roman" w:cs="Times New Roman"/>
                <w:color w:val="000000"/>
                <w:sz w:val="18"/>
                <w:szCs w:val="18"/>
              </w:rPr>
              <w:t>Citopatologinis</w:t>
            </w:r>
            <w:proofErr w:type="spellEnd"/>
            <w:r w:rsidRPr="002B45A2">
              <w:rPr>
                <w:rFonts w:ascii="Times New Roman" w:eastAsia="Times New Roman" w:hAnsi="Times New Roman" w:cs="Times New Roman"/>
                <w:color w:val="000000"/>
                <w:sz w:val="18"/>
                <w:szCs w:val="18"/>
              </w:rPr>
              <w:t xml:space="preserve"> tyrimas (kitos lokalizacijos medžiagos tepinėliai), išplėstinis (daugiau nei 5 preparatų ir/arba papildomi dažymo būdai) su įvertinimu</w:t>
            </w:r>
          </w:p>
        </w:tc>
        <w:tc>
          <w:tcPr>
            <w:tcW w:w="1291" w:type="dxa"/>
            <w:tcBorders>
              <w:top w:val="nil"/>
              <w:left w:val="nil"/>
              <w:bottom w:val="single" w:sz="8" w:space="0" w:color="000000"/>
              <w:right w:val="single" w:sz="8" w:space="0" w:color="000000"/>
            </w:tcBorders>
            <w:vAlign w:val="center"/>
            <w:hideMark/>
          </w:tcPr>
          <w:p w14:paraId="58D3004B"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31BF153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0A9D9BE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B7293E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5A009F6"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7AAF96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1AA3C112"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4BA5659B" w14:textId="3F5B5F3C"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19</w:t>
            </w:r>
            <w:r w:rsidR="00174876">
              <w:rPr>
                <w:rFonts w:ascii="Times New Roman" w:eastAsia="Times New Roman" w:hAnsi="Times New Roman" w:cs="Times New Roman"/>
                <w:color w:val="000000"/>
                <w:sz w:val="18"/>
                <w:szCs w:val="18"/>
              </w:rPr>
              <w:t>7</w:t>
            </w:r>
          </w:p>
        </w:tc>
        <w:tc>
          <w:tcPr>
            <w:tcW w:w="2933" w:type="dxa"/>
            <w:tcBorders>
              <w:top w:val="nil"/>
              <w:left w:val="nil"/>
              <w:bottom w:val="single" w:sz="8" w:space="0" w:color="000000"/>
              <w:right w:val="single" w:sz="8" w:space="0" w:color="000000"/>
            </w:tcBorders>
            <w:vAlign w:val="center"/>
            <w:hideMark/>
          </w:tcPr>
          <w:p w14:paraId="2337D91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Plonos adatos aspiracija (paviršinių audinių - skydliaukės, krūties, prostatos ir kitų)</w:t>
            </w:r>
          </w:p>
        </w:tc>
        <w:tc>
          <w:tcPr>
            <w:tcW w:w="1291" w:type="dxa"/>
            <w:tcBorders>
              <w:top w:val="nil"/>
              <w:left w:val="nil"/>
              <w:bottom w:val="single" w:sz="8" w:space="0" w:color="000000"/>
              <w:right w:val="single" w:sz="8" w:space="0" w:color="000000"/>
            </w:tcBorders>
            <w:vAlign w:val="center"/>
            <w:hideMark/>
          </w:tcPr>
          <w:p w14:paraId="308FB214"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13AF6CA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BE71B47"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C0E54D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CDAE64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04C1D20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4278CED3"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1732978C" w14:textId="45DBE582"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19</w:t>
            </w:r>
            <w:r w:rsidR="00174876">
              <w:rPr>
                <w:rFonts w:ascii="Times New Roman" w:eastAsia="Times New Roman" w:hAnsi="Times New Roman" w:cs="Times New Roman"/>
                <w:color w:val="000000"/>
                <w:sz w:val="18"/>
                <w:szCs w:val="18"/>
              </w:rPr>
              <w:t>8</w:t>
            </w:r>
          </w:p>
        </w:tc>
        <w:tc>
          <w:tcPr>
            <w:tcW w:w="2933" w:type="dxa"/>
            <w:tcBorders>
              <w:top w:val="nil"/>
              <w:left w:val="nil"/>
              <w:bottom w:val="single" w:sz="8" w:space="0" w:color="000000"/>
              <w:right w:val="single" w:sz="8" w:space="0" w:color="000000"/>
            </w:tcBorders>
            <w:vAlign w:val="center"/>
            <w:hideMark/>
          </w:tcPr>
          <w:p w14:paraId="0AEC9EB1"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ŽPV aukštos rizikos genotipų nustatymas  PGR (14)</w:t>
            </w:r>
          </w:p>
        </w:tc>
        <w:tc>
          <w:tcPr>
            <w:tcW w:w="1291" w:type="dxa"/>
            <w:tcBorders>
              <w:top w:val="nil"/>
              <w:left w:val="nil"/>
              <w:bottom w:val="single" w:sz="8" w:space="0" w:color="000000"/>
              <w:right w:val="single" w:sz="8" w:space="0" w:color="000000"/>
            </w:tcBorders>
            <w:vAlign w:val="center"/>
            <w:hideMark/>
          </w:tcPr>
          <w:p w14:paraId="3290B50F"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p>
        </w:tc>
        <w:tc>
          <w:tcPr>
            <w:tcW w:w="991" w:type="dxa"/>
            <w:tcBorders>
              <w:top w:val="nil"/>
              <w:left w:val="nil"/>
              <w:bottom w:val="single" w:sz="8" w:space="0" w:color="000000"/>
              <w:right w:val="single" w:sz="8" w:space="0" w:color="000000"/>
            </w:tcBorders>
            <w:vAlign w:val="center"/>
            <w:hideMark/>
          </w:tcPr>
          <w:p w14:paraId="747EC23C"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3DEE641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D81CC2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7819DD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4290A78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37636D1D"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2FA33F22" w14:textId="01C85B04" w:rsidR="002B45A2" w:rsidRPr="002B45A2" w:rsidRDefault="00174876" w:rsidP="002B45A2">
            <w:pPr>
              <w:spacing w:line="240" w:lineRule="auto"/>
              <w:ind w:firstLine="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199</w:t>
            </w:r>
          </w:p>
        </w:tc>
        <w:tc>
          <w:tcPr>
            <w:tcW w:w="2933" w:type="dxa"/>
            <w:tcBorders>
              <w:top w:val="nil"/>
              <w:left w:val="nil"/>
              <w:bottom w:val="single" w:sz="8" w:space="0" w:color="000000"/>
              <w:right w:val="single" w:sz="8" w:space="0" w:color="000000"/>
            </w:tcBorders>
            <w:vAlign w:val="center"/>
            <w:hideMark/>
          </w:tcPr>
          <w:p w14:paraId="24B9C3F6"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Plonos adatos aspiracija (giliųjų audinių)</w:t>
            </w:r>
          </w:p>
        </w:tc>
        <w:tc>
          <w:tcPr>
            <w:tcW w:w="1291" w:type="dxa"/>
            <w:tcBorders>
              <w:top w:val="nil"/>
              <w:left w:val="nil"/>
              <w:bottom w:val="single" w:sz="8" w:space="0" w:color="000000"/>
              <w:right w:val="single" w:sz="8" w:space="0" w:color="000000"/>
            </w:tcBorders>
            <w:vAlign w:val="center"/>
            <w:hideMark/>
          </w:tcPr>
          <w:p w14:paraId="059F683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4F6DFA7E"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92F9EE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2F093D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226432E4"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7901068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2354B0BD" w14:textId="77777777" w:rsidTr="00174876">
        <w:trPr>
          <w:trHeight w:val="315"/>
        </w:trPr>
        <w:tc>
          <w:tcPr>
            <w:tcW w:w="975" w:type="dxa"/>
            <w:tcBorders>
              <w:top w:val="nil"/>
              <w:left w:val="single" w:sz="8" w:space="0" w:color="000000"/>
              <w:bottom w:val="single" w:sz="8" w:space="0" w:color="000000"/>
              <w:right w:val="single" w:sz="8" w:space="0" w:color="000000"/>
            </w:tcBorders>
            <w:vAlign w:val="center"/>
            <w:hideMark/>
          </w:tcPr>
          <w:p w14:paraId="7C5DBAE3" w14:textId="1C47A81B"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r w:rsidR="00174876">
              <w:rPr>
                <w:rFonts w:ascii="Times New Roman" w:eastAsia="Times New Roman" w:hAnsi="Times New Roman" w:cs="Times New Roman"/>
                <w:color w:val="000000"/>
                <w:sz w:val="18"/>
                <w:szCs w:val="18"/>
              </w:rPr>
              <w:t>0</w:t>
            </w:r>
          </w:p>
        </w:tc>
        <w:tc>
          <w:tcPr>
            <w:tcW w:w="2933" w:type="dxa"/>
            <w:tcBorders>
              <w:top w:val="nil"/>
              <w:left w:val="nil"/>
              <w:bottom w:val="single" w:sz="8" w:space="0" w:color="000000"/>
              <w:right w:val="single" w:sz="8" w:space="0" w:color="000000"/>
            </w:tcBorders>
            <w:vAlign w:val="center"/>
            <w:hideMark/>
          </w:tcPr>
          <w:p w14:paraId="32D7900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OCT pagal programą</w:t>
            </w:r>
          </w:p>
        </w:tc>
        <w:tc>
          <w:tcPr>
            <w:tcW w:w="1291" w:type="dxa"/>
            <w:tcBorders>
              <w:top w:val="nil"/>
              <w:left w:val="nil"/>
              <w:bottom w:val="single" w:sz="8" w:space="0" w:color="000000"/>
              <w:right w:val="single" w:sz="8" w:space="0" w:color="000000"/>
            </w:tcBorders>
            <w:vAlign w:val="center"/>
            <w:hideMark/>
          </w:tcPr>
          <w:p w14:paraId="12BC1B7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450</w:t>
            </w:r>
          </w:p>
        </w:tc>
        <w:tc>
          <w:tcPr>
            <w:tcW w:w="991" w:type="dxa"/>
            <w:tcBorders>
              <w:top w:val="nil"/>
              <w:left w:val="nil"/>
              <w:bottom w:val="single" w:sz="8" w:space="0" w:color="000000"/>
              <w:right w:val="single" w:sz="8" w:space="0" w:color="000000"/>
            </w:tcBorders>
            <w:vAlign w:val="center"/>
            <w:hideMark/>
          </w:tcPr>
          <w:p w14:paraId="5576079B"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2C0EB6AD"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B82DDDE"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7686716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1EB8670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73A10286"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030D038D" w14:textId="639221FF"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r w:rsidR="00174876">
              <w:rPr>
                <w:rFonts w:ascii="Times New Roman" w:eastAsia="Times New Roman" w:hAnsi="Times New Roman" w:cs="Times New Roman"/>
                <w:color w:val="000000"/>
                <w:sz w:val="18"/>
                <w:szCs w:val="18"/>
              </w:rPr>
              <w:t>1</w:t>
            </w:r>
          </w:p>
        </w:tc>
        <w:tc>
          <w:tcPr>
            <w:tcW w:w="2933" w:type="dxa"/>
            <w:tcBorders>
              <w:top w:val="nil"/>
              <w:left w:val="nil"/>
              <w:bottom w:val="single" w:sz="8" w:space="0" w:color="000000"/>
              <w:right w:val="single" w:sz="8" w:space="0" w:color="000000"/>
            </w:tcBorders>
            <w:vAlign w:val="center"/>
            <w:hideMark/>
          </w:tcPr>
          <w:p w14:paraId="254DF73D"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Gimdos kaklelio citologinis tyrimas skystų terpių technologija</w:t>
            </w:r>
          </w:p>
        </w:tc>
        <w:tc>
          <w:tcPr>
            <w:tcW w:w="1291" w:type="dxa"/>
            <w:tcBorders>
              <w:top w:val="nil"/>
              <w:left w:val="nil"/>
              <w:bottom w:val="single" w:sz="8" w:space="0" w:color="000000"/>
              <w:right w:val="single" w:sz="8" w:space="0" w:color="000000"/>
            </w:tcBorders>
            <w:vAlign w:val="center"/>
            <w:hideMark/>
          </w:tcPr>
          <w:p w14:paraId="3B12AFC9"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80</w:t>
            </w:r>
          </w:p>
        </w:tc>
        <w:tc>
          <w:tcPr>
            <w:tcW w:w="991" w:type="dxa"/>
            <w:tcBorders>
              <w:top w:val="nil"/>
              <w:left w:val="nil"/>
              <w:bottom w:val="single" w:sz="8" w:space="0" w:color="000000"/>
              <w:right w:val="single" w:sz="8" w:space="0" w:color="000000"/>
            </w:tcBorders>
            <w:vAlign w:val="center"/>
            <w:hideMark/>
          </w:tcPr>
          <w:p w14:paraId="56EE8D95"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8BA659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41D94C1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48490B8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354D5ACC"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5AC1DE96" w14:textId="77777777" w:rsidTr="00174876">
        <w:trPr>
          <w:trHeight w:val="735"/>
        </w:trPr>
        <w:tc>
          <w:tcPr>
            <w:tcW w:w="975" w:type="dxa"/>
            <w:tcBorders>
              <w:top w:val="nil"/>
              <w:left w:val="single" w:sz="8" w:space="0" w:color="000000"/>
              <w:bottom w:val="single" w:sz="8" w:space="0" w:color="000000"/>
              <w:right w:val="single" w:sz="8" w:space="0" w:color="000000"/>
            </w:tcBorders>
            <w:vAlign w:val="center"/>
            <w:hideMark/>
          </w:tcPr>
          <w:p w14:paraId="02EAB449" w14:textId="40C5CBC0"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r w:rsidR="00174876">
              <w:rPr>
                <w:rFonts w:ascii="Times New Roman" w:eastAsia="Times New Roman" w:hAnsi="Times New Roman" w:cs="Times New Roman"/>
                <w:color w:val="000000"/>
                <w:sz w:val="18"/>
                <w:szCs w:val="18"/>
              </w:rPr>
              <w:t>2</w:t>
            </w:r>
          </w:p>
        </w:tc>
        <w:tc>
          <w:tcPr>
            <w:tcW w:w="2933" w:type="dxa"/>
            <w:tcBorders>
              <w:top w:val="nil"/>
              <w:left w:val="nil"/>
              <w:bottom w:val="single" w:sz="8" w:space="0" w:color="000000"/>
              <w:right w:val="single" w:sz="8" w:space="0" w:color="000000"/>
            </w:tcBorders>
            <w:vAlign w:val="center"/>
            <w:hideMark/>
          </w:tcPr>
          <w:p w14:paraId="011313B0"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ŽPV aukštos rizikos genotipų nustatymas  PGR (P14) pagal programą</w:t>
            </w:r>
          </w:p>
        </w:tc>
        <w:tc>
          <w:tcPr>
            <w:tcW w:w="1291" w:type="dxa"/>
            <w:tcBorders>
              <w:top w:val="nil"/>
              <w:left w:val="nil"/>
              <w:bottom w:val="single" w:sz="8" w:space="0" w:color="000000"/>
              <w:right w:val="single" w:sz="8" w:space="0" w:color="000000"/>
            </w:tcBorders>
            <w:vAlign w:val="center"/>
            <w:hideMark/>
          </w:tcPr>
          <w:p w14:paraId="53E6FF23"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650</w:t>
            </w:r>
          </w:p>
        </w:tc>
        <w:tc>
          <w:tcPr>
            <w:tcW w:w="991" w:type="dxa"/>
            <w:tcBorders>
              <w:top w:val="nil"/>
              <w:left w:val="nil"/>
              <w:bottom w:val="single" w:sz="8" w:space="0" w:color="000000"/>
              <w:right w:val="single" w:sz="8" w:space="0" w:color="000000"/>
            </w:tcBorders>
            <w:vAlign w:val="center"/>
            <w:hideMark/>
          </w:tcPr>
          <w:p w14:paraId="5FD6B50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4AEBBA0A"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04CEC1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209519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2A8C1301"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6E923E64"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5A84F66F" w14:textId="7DE51A13"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r w:rsidR="00174876">
              <w:rPr>
                <w:rFonts w:ascii="Times New Roman" w:eastAsia="Times New Roman" w:hAnsi="Times New Roman" w:cs="Times New Roman"/>
                <w:color w:val="000000"/>
                <w:sz w:val="18"/>
                <w:szCs w:val="18"/>
              </w:rPr>
              <w:t>3</w:t>
            </w:r>
          </w:p>
        </w:tc>
        <w:tc>
          <w:tcPr>
            <w:tcW w:w="2933" w:type="dxa"/>
            <w:tcBorders>
              <w:top w:val="nil"/>
              <w:left w:val="nil"/>
              <w:bottom w:val="single" w:sz="8" w:space="0" w:color="000000"/>
              <w:right w:val="single" w:sz="8" w:space="0" w:color="000000"/>
            </w:tcBorders>
            <w:vAlign w:val="center"/>
            <w:hideMark/>
          </w:tcPr>
          <w:p w14:paraId="39EEE747"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proofErr w:type="spellStart"/>
            <w:r w:rsidRPr="002B45A2">
              <w:rPr>
                <w:rFonts w:ascii="Times New Roman" w:eastAsia="Times New Roman" w:hAnsi="Times New Roman" w:cs="Times New Roman"/>
                <w:color w:val="000000"/>
                <w:sz w:val="18"/>
                <w:szCs w:val="18"/>
              </w:rPr>
              <w:t>Bioptato</w:t>
            </w:r>
            <w:proofErr w:type="spellEnd"/>
            <w:r w:rsidRPr="002B45A2">
              <w:rPr>
                <w:rFonts w:ascii="Times New Roman" w:eastAsia="Times New Roman" w:hAnsi="Times New Roman" w:cs="Times New Roman"/>
                <w:color w:val="000000"/>
                <w:sz w:val="18"/>
                <w:szCs w:val="18"/>
              </w:rPr>
              <w:t xml:space="preserve"> tyrimas skystų terpių technologija</w:t>
            </w:r>
          </w:p>
        </w:tc>
        <w:tc>
          <w:tcPr>
            <w:tcW w:w="1291" w:type="dxa"/>
            <w:tcBorders>
              <w:top w:val="nil"/>
              <w:left w:val="nil"/>
              <w:bottom w:val="single" w:sz="8" w:space="0" w:color="000000"/>
              <w:right w:val="single" w:sz="8" w:space="0" w:color="000000"/>
            </w:tcBorders>
            <w:vAlign w:val="center"/>
            <w:hideMark/>
          </w:tcPr>
          <w:p w14:paraId="1D2B584D"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22E73CB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1C1121E8"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584E8A8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58268283"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5869D160"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r w:rsidR="002B45A2" w:rsidRPr="00BD0990" w14:paraId="04D73874" w14:textId="77777777" w:rsidTr="00174876">
        <w:trPr>
          <w:trHeight w:val="495"/>
        </w:trPr>
        <w:tc>
          <w:tcPr>
            <w:tcW w:w="975" w:type="dxa"/>
            <w:tcBorders>
              <w:top w:val="nil"/>
              <w:left w:val="single" w:sz="8" w:space="0" w:color="000000"/>
              <w:bottom w:val="single" w:sz="8" w:space="0" w:color="000000"/>
              <w:right w:val="single" w:sz="8" w:space="0" w:color="000000"/>
            </w:tcBorders>
            <w:vAlign w:val="center"/>
            <w:hideMark/>
          </w:tcPr>
          <w:p w14:paraId="7B707F75" w14:textId="2EBA09EF"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20</w:t>
            </w:r>
            <w:r w:rsidR="00174876">
              <w:rPr>
                <w:rFonts w:ascii="Times New Roman" w:eastAsia="Times New Roman" w:hAnsi="Times New Roman" w:cs="Times New Roman"/>
                <w:color w:val="000000"/>
                <w:sz w:val="18"/>
                <w:szCs w:val="18"/>
              </w:rPr>
              <w:t>4</w:t>
            </w:r>
          </w:p>
        </w:tc>
        <w:tc>
          <w:tcPr>
            <w:tcW w:w="2933" w:type="dxa"/>
            <w:tcBorders>
              <w:top w:val="nil"/>
              <w:left w:val="nil"/>
              <w:bottom w:val="single" w:sz="8" w:space="0" w:color="000000"/>
              <w:right w:val="single" w:sz="8" w:space="0" w:color="000000"/>
            </w:tcBorders>
            <w:vAlign w:val="center"/>
            <w:hideMark/>
          </w:tcPr>
          <w:p w14:paraId="25D6928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ŽPV aukštos rizikos genotipų nustatymas  PGR (P28)</w:t>
            </w:r>
          </w:p>
        </w:tc>
        <w:tc>
          <w:tcPr>
            <w:tcW w:w="1291" w:type="dxa"/>
            <w:tcBorders>
              <w:top w:val="nil"/>
              <w:left w:val="nil"/>
              <w:bottom w:val="single" w:sz="8" w:space="0" w:color="000000"/>
              <w:right w:val="single" w:sz="8" w:space="0" w:color="000000"/>
            </w:tcBorders>
            <w:vAlign w:val="center"/>
            <w:hideMark/>
          </w:tcPr>
          <w:p w14:paraId="33C03BF5" w14:textId="77777777" w:rsidR="002B45A2" w:rsidRPr="002B45A2" w:rsidRDefault="002B45A2" w:rsidP="002B45A2">
            <w:pPr>
              <w:spacing w:line="240" w:lineRule="auto"/>
              <w:ind w:firstLine="0"/>
              <w:jc w:val="center"/>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5</w:t>
            </w:r>
          </w:p>
        </w:tc>
        <w:tc>
          <w:tcPr>
            <w:tcW w:w="991" w:type="dxa"/>
            <w:tcBorders>
              <w:top w:val="nil"/>
              <w:left w:val="nil"/>
              <w:bottom w:val="single" w:sz="8" w:space="0" w:color="000000"/>
              <w:right w:val="single" w:sz="8" w:space="0" w:color="000000"/>
            </w:tcBorders>
            <w:vAlign w:val="center"/>
            <w:hideMark/>
          </w:tcPr>
          <w:p w14:paraId="70C8E398" w14:textId="77777777" w:rsidR="002B45A2" w:rsidRPr="002B45A2" w:rsidRDefault="002B45A2" w:rsidP="002B45A2">
            <w:pPr>
              <w:spacing w:line="240" w:lineRule="auto"/>
              <w:ind w:firstLine="0"/>
              <w:jc w:val="lef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1 tyrimas</w:t>
            </w:r>
          </w:p>
        </w:tc>
        <w:tc>
          <w:tcPr>
            <w:tcW w:w="992" w:type="dxa"/>
            <w:tcBorders>
              <w:top w:val="nil"/>
              <w:left w:val="nil"/>
              <w:bottom w:val="single" w:sz="8" w:space="0" w:color="000000"/>
              <w:right w:val="single" w:sz="8" w:space="0" w:color="000000"/>
            </w:tcBorders>
            <w:vAlign w:val="center"/>
            <w:hideMark/>
          </w:tcPr>
          <w:p w14:paraId="65D023E5"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972" w:type="dxa"/>
            <w:tcBorders>
              <w:top w:val="nil"/>
              <w:left w:val="nil"/>
              <w:bottom w:val="single" w:sz="8" w:space="0" w:color="000000"/>
              <w:right w:val="single" w:sz="8" w:space="0" w:color="000000"/>
            </w:tcBorders>
            <w:vAlign w:val="center"/>
            <w:hideMark/>
          </w:tcPr>
          <w:p w14:paraId="7CFDF4C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106" w:type="dxa"/>
            <w:tcBorders>
              <w:top w:val="nil"/>
              <w:left w:val="nil"/>
              <w:bottom w:val="single" w:sz="8" w:space="0" w:color="000000"/>
              <w:right w:val="single" w:sz="8" w:space="0" w:color="000000"/>
            </w:tcBorders>
            <w:vAlign w:val="center"/>
            <w:hideMark/>
          </w:tcPr>
          <w:p w14:paraId="35A3BE3F"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c>
          <w:tcPr>
            <w:tcW w:w="1503" w:type="dxa"/>
            <w:tcBorders>
              <w:top w:val="nil"/>
              <w:left w:val="nil"/>
              <w:bottom w:val="single" w:sz="8" w:space="0" w:color="000000"/>
              <w:right w:val="single" w:sz="8" w:space="0" w:color="auto"/>
            </w:tcBorders>
            <w:vAlign w:val="center"/>
            <w:hideMark/>
          </w:tcPr>
          <w:p w14:paraId="65C655D2" w14:textId="77777777" w:rsidR="002B45A2" w:rsidRPr="002B45A2" w:rsidRDefault="002B45A2" w:rsidP="002B45A2">
            <w:pPr>
              <w:spacing w:line="240" w:lineRule="auto"/>
              <w:ind w:firstLine="0"/>
              <w:jc w:val="right"/>
              <w:rPr>
                <w:rFonts w:ascii="Times New Roman" w:eastAsia="Times New Roman" w:hAnsi="Times New Roman" w:cs="Times New Roman"/>
                <w:color w:val="000000"/>
                <w:sz w:val="18"/>
                <w:szCs w:val="18"/>
              </w:rPr>
            </w:pPr>
            <w:r w:rsidRPr="002B45A2">
              <w:rPr>
                <w:rFonts w:ascii="Times New Roman" w:eastAsia="Times New Roman" w:hAnsi="Times New Roman" w:cs="Times New Roman"/>
                <w:color w:val="000000"/>
                <w:sz w:val="18"/>
                <w:szCs w:val="18"/>
              </w:rPr>
              <w:t> </w:t>
            </w:r>
          </w:p>
        </w:tc>
      </w:tr>
    </w:tbl>
    <w:p w14:paraId="34A90AA9" w14:textId="77777777" w:rsidR="002B45A2" w:rsidRDefault="002B45A2" w:rsidP="002B45A2">
      <w:pPr>
        <w:spacing w:line="240" w:lineRule="auto"/>
        <w:ind w:firstLine="0"/>
        <w:jc w:val="center"/>
        <w:rPr>
          <w:rFonts w:ascii="Times New Roman" w:hAnsi="Times New Roman" w:cs="Times New Roman"/>
          <w:sz w:val="22"/>
          <w:szCs w:val="22"/>
        </w:rPr>
      </w:pPr>
    </w:p>
    <w:p w14:paraId="22693A7C" w14:textId="6945C525" w:rsidR="00DA30A1" w:rsidRDefault="002B45A2" w:rsidP="002B45A2">
      <w:pPr>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____________</w:t>
      </w:r>
    </w:p>
    <w:p w14:paraId="585C0645" w14:textId="77777777" w:rsidR="00A7051D" w:rsidRDefault="00DA30A1" w:rsidP="002B45A2">
      <w:pPr>
        <w:spacing w:after="240"/>
        <w:ind w:firstLine="0"/>
        <w:jc w:val="center"/>
        <w:rPr>
          <w:rFonts w:ascii="Times New Roman" w:hAnsi="Times New Roman" w:cs="Times New Roman"/>
          <w:sz w:val="22"/>
          <w:szCs w:val="22"/>
        </w:rPr>
      </w:pPr>
      <w:r>
        <w:rPr>
          <w:rFonts w:ascii="Times New Roman" w:hAnsi="Times New Roman" w:cs="Times New Roman"/>
          <w:sz w:val="22"/>
          <w:szCs w:val="22"/>
        </w:rPr>
        <w:br w:type="page"/>
      </w:r>
    </w:p>
    <w:p w14:paraId="31087DD2" w14:textId="77777777" w:rsidR="00A7051D" w:rsidRDefault="00A7051D" w:rsidP="00A7051D">
      <w:pPr>
        <w:spacing w:after="240"/>
        <w:ind w:firstLine="0"/>
        <w:jc w:val="right"/>
        <w:rPr>
          <w:rFonts w:ascii="Times New Roman" w:hAnsi="Times New Roman" w:cs="Times New Roman"/>
          <w:sz w:val="22"/>
          <w:szCs w:val="22"/>
        </w:rPr>
      </w:pPr>
    </w:p>
    <w:p w14:paraId="741486D6" w14:textId="5D69705D" w:rsidR="00DA30A1" w:rsidRPr="00DA30A1" w:rsidRDefault="00DA30A1" w:rsidP="00A7051D">
      <w:pPr>
        <w:spacing w:after="240"/>
        <w:ind w:firstLine="0"/>
        <w:jc w:val="right"/>
        <w:rPr>
          <w:rFonts w:ascii="Times New Roman" w:hAnsi="Times New Roman" w:cs="Times New Roman"/>
          <w:sz w:val="22"/>
          <w:szCs w:val="22"/>
        </w:rPr>
      </w:pPr>
      <w:r w:rsidRPr="009523A2">
        <w:rPr>
          <w:rFonts w:ascii="Times New Roman" w:eastAsia="Arial Unicode MS" w:hAnsi="Times New Roman" w:cs="Times New Roman"/>
          <w:color w:val="000000"/>
          <w:sz w:val="22"/>
          <w:szCs w:val="22"/>
          <w:lang w:eastAsia="en-US"/>
        </w:rPr>
        <w:t>Sutarties priedas Nr.</w:t>
      </w:r>
      <w:r>
        <w:rPr>
          <w:rFonts w:ascii="Times New Roman" w:eastAsia="Arial Unicode MS" w:hAnsi="Times New Roman" w:cs="Times New Roman"/>
          <w:color w:val="000000"/>
          <w:sz w:val="22"/>
          <w:szCs w:val="22"/>
          <w:lang w:eastAsia="en-US"/>
        </w:rPr>
        <w:t xml:space="preserve"> </w:t>
      </w:r>
      <w:r w:rsidRPr="009523A2">
        <w:rPr>
          <w:rFonts w:ascii="Times New Roman" w:eastAsia="Arial Unicode MS" w:hAnsi="Times New Roman" w:cs="Times New Roman"/>
          <w:color w:val="000000"/>
          <w:sz w:val="22"/>
          <w:szCs w:val="22"/>
          <w:lang w:eastAsia="en-US"/>
        </w:rPr>
        <w:t>2 „Poskyrių sąrašas“</w:t>
      </w:r>
    </w:p>
    <w:p w14:paraId="3E2D0315" w14:textId="77777777" w:rsidR="00A7051D" w:rsidRPr="00A7051D" w:rsidRDefault="00A7051D" w:rsidP="00A7051D">
      <w:pPr>
        <w:spacing w:line="240" w:lineRule="auto"/>
        <w:ind w:firstLine="0"/>
        <w:jc w:val="center"/>
        <w:rPr>
          <w:rFonts w:ascii="Times New Roman" w:hAnsi="Times New Roman" w:cs="Times New Roman"/>
          <w:b/>
          <w:bCs/>
          <w:sz w:val="22"/>
          <w:szCs w:val="22"/>
        </w:rPr>
      </w:pPr>
      <w:r w:rsidRPr="00A7051D">
        <w:rPr>
          <w:rFonts w:ascii="Times New Roman" w:hAnsi="Times New Roman" w:cs="Times New Roman"/>
          <w:b/>
          <w:bCs/>
          <w:sz w:val="22"/>
          <w:szCs w:val="22"/>
        </w:rPr>
        <w:t>POSKYRIŲ SĄRAŠAS</w:t>
      </w:r>
    </w:p>
    <w:p w14:paraId="183FF7D0" w14:textId="77777777" w:rsidR="00A7051D" w:rsidRPr="00A7051D" w:rsidRDefault="00A7051D" w:rsidP="00A7051D">
      <w:pPr>
        <w:spacing w:line="240" w:lineRule="auto"/>
        <w:ind w:firstLine="0"/>
        <w:rPr>
          <w:rFonts w:ascii="Times New Roman" w:hAnsi="Times New Roman" w:cs="Times New Roman"/>
          <w:sz w:val="22"/>
          <w:szCs w:val="22"/>
        </w:rPr>
      </w:pPr>
    </w:p>
    <w:p w14:paraId="6912A9B2" w14:textId="77777777" w:rsidR="00A7051D" w:rsidRPr="00A7051D" w:rsidRDefault="00A7051D" w:rsidP="00A7051D">
      <w:pPr>
        <w:spacing w:line="240" w:lineRule="auto"/>
        <w:ind w:firstLine="567"/>
        <w:rPr>
          <w:rFonts w:ascii="Times New Roman" w:hAnsi="Times New Roman" w:cs="Times New Roman"/>
          <w:sz w:val="22"/>
          <w:szCs w:val="22"/>
        </w:rPr>
      </w:pPr>
      <w:r w:rsidRPr="00A7051D">
        <w:rPr>
          <w:rFonts w:ascii="Times New Roman" w:hAnsi="Times New Roman" w:cs="Times New Roman"/>
          <w:sz w:val="22"/>
          <w:szCs w:val="22"/>
        </w:rPr>
        <w:t>Medicinos  poskyriai, esantys VšĮ Naujosios Akmenės ligoninės-sveikatos centro pavaldume:</w:t>
      </w:r>
    </w:p>
    <w:p w14:paraId="0C050847" w14:textId="77777777" w:rsidR="00A7051D" w:rsidRPr="00A7051D" w:rsidRDefault="00A7051D" w:rsidP="00A7051D">
      <w:pPr>
        <w:spacing w:line="240" w:lineRule="auto"/>
        <w:ind w:firstLine="0"/>
        <w:rPr>
          <w:rFonts w:ascii="Times New Roman" w:hAnsi="Times New Roman" w:cs="Times New Roman"/>
          <w:sz w:val="22"/>
          <w:szCs w:val="22"/>
        </w:rPr>
      </w:pPr>
    </w:p>
    <w:p w14:paraId="381B53E0" w14:textId="77777777" w:rsidR="00A7051D" w:rsidRPr="00A7051D" w:rsidRDefault="00A7051D" w:rsidP="00A7051D">
      <w:pPr>
        <w:spacing w:line="240" w:lineRule="auto"/>
        <w:ind w:firstLine="567"/>
        <w:rPr>
          <w:rFonts w:ascii="Times New Roman" w:hAnsi="Times New Roman" w:cs="Times New Roman"/>
          <w:sz w:val="22"/>
          <w:szCs w:val="22"/>
        </w:rPr>
      </w:pPr>
      <w:r w:rsidRPr="00A7051D">
        <w:rPr>
          <w:rFonts w:ascii="Times New Roman" w:hAnsi="Times New Roman" w:cs="Times New Roman"/>
          <w:sz w:val="22"/>
          <w:szCs w:val="22"/>
        </w:rPr>
        <w:t xml:space="preserve">1. VŠĮ Naujosios Akmenės ligoninė-sveikatos centras, Žemaitijos  g. 6, Naujoji Akmenė. </w:t>
      </w:r>
    </w:p>
    <w:p w14:paraId="0B6D882D" w14:textId="11E4C85C" w:rsidR="00A7051D" w:rsidRPr="00A7051D" w:rsidRDefault="00A7051D" w:rsidP="00A7051D">
      <w:pPr>
        <w:spacing w:line="240" w:lineRule="auto"/>
        <w:ind w:firstLine="567"/>
        <w:rPr>
          <w:rFonts w:ascii="Times New Roman" w:hAnsi="Times New Roman" w:cs="Times New Roman"/>
          <w:sz w:val="22"/>
          <w:szCs w:val="22"/>
        </w:rPr>
      </w:pPr>
      <w:r w:rsidRPr="00A7051D">
        <w:rPr>
          <w:rFonts w:ascii="Times New Roman" w:hAnsi="Times New Roman" w:cs="Times New Roman"/>
          <w:sz w:val="22"/>
          <w:szCs w:val="22"/>
        </w:rPr>
        <w:t>2. VšĮ Naujosios Akmenės ligoninės-sveikatos centro  Šeimos medicinos skyriaus Akmenės poskyris, S. Daukanto g.</w:t>
      </w:r>
      <w:r>
        <w:rPr>
          <w:rFonts w:ascii="Times New Roman" w:hAnsi="Times New Roman" w:cs="Times New Roman"/>
          <w:sz w:val="22"/>
          <w:szCs w:val="22"/>
        </w:rPr>
        <w:t xml:space="preserve"> </w:t>
      </w:r>
      <w:r w:rsidRPr="00A7051D">
        <w:rPr>
          <w:rFonts w:ascii="Times New Roman" w:hAnsi="Times New Roman" w:cs="Times New Roman"/>
          <w:sz w:val="22"/>
          <w:szCs w:val="22"/>
        </w:rPr>
        <w:t>7, Akmenė.</w:t>
      </w:r>
    </w:p>
    <w:p w14:paraId="4226C703" w14:textId="040DEAFC" w:rsidR="00DA30A1" w:rsidRDefault="00A7051D" w:rsidP="00A7051D">
      <w:pPr>
        <w:spacing w:line="240" w:lineRule="auto"/>
        <w:ind w:firstLine="567"/>
        <w:rPr>
          <w:rFonts w:ascii="Times New Roman" w:hAnsi="Times New Roman" w:cs="Times New Roman"/>
          <w:sz w:val="22"/>
          <w:szCs w:val="22"/>
        </w:rPr>
      </w:pPr>
      <w:r w:rsidRPr="00A7051D">
        <w:rPr>
          <w:rFonts w:ascii="Times New Roman" w:hAnsi="Times New Roman" w:cs="Times New Roman"/>
          <w:sz w:val="22"/>
          <w:szCs w:val="22"/>
        </w:rPr>
        <w:t>3. VšĮ Naujosios Akmenės ligoninės-sveikatos centro  Šeimos medicinos skyriaus Ventos poskyris, Ventos g. 28, Venta.</w:t>
      </w:r>
    </w:p>
    <w:p w14:paraId="7D46DCD7" w14:textId="6415E3F0" w:rsidR="00A7051D" w:rsidRDefault="00A7051D" w:rsidP="00A7051D">
      <w:pPr>
        <w:spacing w:line="240" w:lineRule="auto"/>
        <w:ind w:firstLine="0"/>
        <w:jc w:val="center"/>
        <w:rPr>
          <w:rFonts w:ascii="Times New Roman" w:hAnsi="Times New Roman" w:cs="Times New Roman"/>
          <w:sz w:val="22"/>
          <w:szCs w:val="22"/>
        </w:rPr>
      </w:pPr>
      <w:r>
        <w:rPr>
          <w:rFonts w:ascii="Times New Roman" w:hAnsi="Times New Roman" w:cs="Times New Roman"/>
          <w:sz w:val="22"/>
          <w:szCs w:val="22"/>
        </w:rPr>
        <w:t>_____________</w:t>
      </w:r>
    </w:p>
    <w:p w14:paraId="013E03F3" w14:textId="77777777" w:rsidR="00A7051D" w:rsidRPr="00A7051D" w:rsidRDefault="00A7051D" w:rsidP="00A7051D">
      <w:pPr>
        <w:spacing w:line="240" w:lineRule="auto"/>
        <w:ind w:firstLine="0"/>
        <w:rPr>
          <w:rFonts w:ascii="Times New Roman" w:hAnsi="Times New Roman" w:cs="Times New Roman"/>
          <w:sz w:val="22"/>
          <w:szCs w:val="22"/>
        </w:rPr>
      </w:pPr>
    </w:p>
    <w:p w14:paraId="69470A0A" w14:textId="77777777" w:rsidR="00DA30A1" w:rsidRDefault="00DA30A1" w:rsidP="00A10CA1">
      <w:pPr>
        <w:spacing w:line="240" w:lineRule="auto"/>
        <w:ind w:left="7314" w:firstLine="0"/>
        <w:rPr>
          <w:rFonts w:cstheme="minorHAnsi"/>
          <w:sz w:val="22"/>
          <w:szCs w:val="22"/>
        </w:rPr>
      </w:pPr>
    </w:p>
    <w:p w14:paraId="0E1E0333" w14:textId="77777777" w:rsidR="00DA30A1" w:rsidRDefault="00DA30A1" w:rsidP="00A10CA1">
      <w:pPr>
        <w:spacing w:line="240" w:lineRule="auto"/>
        <w:ind w:left="7314" w:firstLine="0"/>
        <w:rPr>
          <w:rFonts w:cstheme="minorHAnsi"/>
          <w:sz w:val="22"/>
          <w:szCs w:val="22"/>
        </w:rPr>
        <w:sectPr w:rsidR="00DA30A1" w:rsidSect="00D81E57">
          <w:pgSz w:w="12240" w:h="15840"/>
          <w:pgMar w:top="720" w:right="720" w:bottom="720" w:left="720" w:header="720" w:footer="720" w:gutter="0"/>
          <w:pgNumType w:start="1"/>
          <w:cols w:space="720"/>
          <w:docGrid w:linePitch="360"/>
        </w:sectPr>
      </w:pPr>
    </w:p>
    <w:p w14:paraId="16BCFED1" w14:textId="77777777" w:rsidR="00A10CA1" w:rsidRPr="00A10CA1" w:rsidRDefault="00A10CA1" w:rsidP="00A10CA1">
      <w:pPr>
        <w:spacing w:line="240" w:lineRule="auto"/>
        <w:ind w:left="7314" w:firstLine="0"/>
        <w:rPr>
          <w:rFonts w:cstheme="minorHAnsi"/>
          <w:sz w:val="22"/>
          <w:szCs w:val="22"/>
        </w:rPr>
      </w:pPr>
    </w:p>
    <w:p w14:paraId="05A79617" w14:textId="6267F2CA" w:rsidR="009B4090" w:rsidRPr="00457CAF" w:rsidRDefault="009B4090" w:rsidP="009B4090">
      <w:pPr>
        <w:rPr>
          <w:rFonts w:eastAsiaTheme="minorHAnsi" w:cstheme="minorHAnsi"/>
          <w:bCs/>
          <w:iCs/>
          <w:sz w:val="22"/>
          <w:szCs w:val="22"/>
        </w:rPr>
      </w:pPr>
    </w:p>
    <w:p w14:paraId="163D66E3" w14:textId="37425FF1" w:rsidR="009B4090" w:rsidRPr="00457CAF" w:rsidRDefault="005110A6" w:rsidP="005110A6">
      <w:pPr>
        <w:ind w:firstLine="7371"/>
        <w:rPr>
          <w:rFonts w:eastAsiaTheme="minorHAnsi" w:cstheme="minorHAnsi"/>
          <w:bCs/>
          <w:iCs/>
          <w:sz w:val="22"/>
          <w:szCs w:val="22"/>
        </w:rPr>
      </w:pPr>
      <w:r w:rsidRPr="00457CAF">
        <w:rPr>
          <w:rFonts w:cstheme="minorHAnsi"/>
          <w:sz w:val="22"/>
          <w:szCs w:val="22"/>
        </w:rPr>
        <w:t xml:space="preserve">Pirkimo sąlygų </w:t>
      </w:r>
      <w:r w:rsidR="0064186F" w:rsidRPr="00457CAF">
        <w:rPr>
          <w:rFonts w:cstheme="minorHAnsi"/>
          <w:sz w:val="22"/>
          <w:szCs w:val="22"/>
        </w:rPr>
        <w:t>7</w:t>
      </w:r>
      <w:r w:rsidRPr="00457CAF">
        <w:rPr>
          <w:rFonts w:cstheme="minorHAnsi"/>
          <w:sz w:val="22"/>
          <w:szCs w:val="22"/>
        </w:rPr>
        <w:t xml:space="preserve"> priedas „Terminai“</w:t>
      </w:r>
    </w:p>
    <w:p w14:paraId="3C4C7BB6" w14:textId="5B1B043D" w:rsidR="009B4090" w:rsidRPr="00457CAF" w:rsidRDefault="009B4090" w:rsidP="009B4090">
      <w:pPr>
        <w:rPr>
          <w:rFonts w:eastAsiaTheme="minorHAnsi" w:cstheme="minorHAnsi"/>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57CAF" w14:paraId="555CDB78" w14:textId="77777777" w:rsidTr="00360A21">
        <w:trPr>
          <w:trHeight w:val="20"/>
        </w:trPr>
        <w:tc>
          <w:tcPr>
            <w:tcW w:w="600" w:type="dxa"/>
          </w:tcPr>
          <w:p w14:paraId="5159A1ED" w14:textId="77777777" w:rsidR="009B4090" w:rsidRPr="00457CAF" w:rsidRDefault="009B4090" w:rsidP="003C138F">
            <w:pPr>
              <w:ind w:firstLine="0"/>
              <w:rPr>
                <w:rFonts w:asciiTheme="minorHAnsi" w:hAnsiTheme="minorHAnsi" w:cstheme="minorHAnsi"/>
                <w:sz w:val="22"/>
                <w:szCs w:val="22"/>
              </w:rPr>
            </w:pPr>
            <w:r w:rsidRPr="00457CAF">
              <w:rPr>
                <w:rFonts w:asciiTheme="minorHAnsi" w:hAnsiTheme="minorHAnsi" w:cstheme="minorHAnsi"/>
                <w:sz w:val="22"/>
                <w:szCs w:val="22"/>
              </w:rPr>
              <w:t>Eil.</w:t>
            </w:r>
          </w:p>
          <w:p w14:paraId="76A5D3AA" w14:textId="77777777" w:rsidR="009B4090" w:rsidRPr="00457CAF" w:rsidRDefault="009B4090" w:rsidP="003C138F">
            <w:pPr>
              <w:ind w:firstLine="0"/>
              <w:rPr>
                <w:rFonts w:asciiTheme="minorHAnsi" w:hAnsiTheme="minorHAnsi" w:cstheme="minorHAnsi"/>
                <w:sz w:val="22"/>
                <w:szCs w:val="22"/>
              </w:rPr>
            </w:pPr>
            <w:r w:rsidRPr="00457CAF">
              <w:rPr>
                <w:rFonts w:asciiTheme="minorHAnsi" w:hAnsiTheme="minorHAnsi" w:cstheme="minorHAnsi"/>
                <w:sz w:val="22"/>
                <w:szCs w:val="22"/>
              </w:rPr>
              <w:t>Nr.</w:t>
            </w:r>
          </w:p>
        </w:tc>
        <w:tc>
          <w:tcPr>
            <w:tcW w:w="2660" w:type="dxa"/>
          </w:tcPr>
          <w:p w14:paraId="52B62767" w14:textId="77777777" w:rsidR="009B4090" w:rsidRPr="00457CAF" w:rsidRDefault="009B4090" w:rsidP="003C138F">
            <w:pPr>
              <w:ind w:firstLine="0"/>
              <w:rPr>
                <w:rFonts w:asciiTheme="minorHAnsi" w:hAnsiTheme="minorHAnsi" w:cstheme="minorHAnsi"/>
                <w:sz w:val="22"/>
                <w:szCs w:val="22"/>
              </w:rPr>
            </w:pPr>
            <w:r w:rsidRPr="00457CAF">
              <w:rPr>
                <w:rFonts w:asciiTheme="minorHAnsi" w:hAnsiTheme="minorHAnsi" w:cstheme="minorHAnsi"/>
                <w:b/>
                <w:sz w:val="22"/>
                <w:szCs w:val="22"/>
              </w:rPr>
              <w:t xml:space="preserve">VEIKSMAS </w:t>
            </w:r>
          </w:p>
        </w:tc>
        <w:tc>
          <w:tcPr>
            <w:tcW w:w="3685" w:type="dxa"/>
            <w:hideMark/>
          </w:tcPr>
          <w:p w14:paraId="311283FE" w14:textId="77777777" w:rsidR="009B4090" w:rsidRPr="00457CAF" w:rsidRDefault="009B4090" w:rsidP="003C138F">
            <w:pPr>
              <w:ind w:firstLine="34"/>
              <w:rPr>
                <w:rFonts w:asciiTheme="minorHAnsi" w:hAnsiTheme="minorHAnsi" w:cstheme="minorHAnsi"/>
                <w:b/>
                <w:sz w:val="22"/>
                <w:szCs w:val="22"/>
              </w:rPr>
            </w:pPr>
            <w:r w:rsidRPr="00457CAF">
              <w:rPr>
                <w:rFonts w:asciiTheme="minorHAnsi" w:hAnsiTheme="minorHAnsi" w:cstheme="minorHAnsi"/>
                <w:b/>
                <w:sz w:val="22"/>
                <w:szCs w:val="22"/>
              </w:rPr>
              <w:t>DATA/DIENŲ SKAIČIUS/ LAIKAS</w:t>
            </w:r>
          </w:p>
          <w:p w14:paraId="2E5E7E7E" w14:textId="77777777" w:rsidR="009B4090" w:rsidRPr="00457CAF" w:rsidRDefault="009B4090" w:rsidP="003C138F">
            <w:pPr>
              <w:ind w:firstLine="34"/>
              <w:rPr>
                <w:rFonts w:asciiTheme="minorHAnsi" w:hAnsiTheme="minorHAnsi" w:cstheme="minorHAnsi"/>
                <w:sz w:val="22"/>
                <w:szCs w:val="22"/>
              </w:rPr>
            </w:pPr>
            <w:r w:rsidRPr="00457CAF">
              <w:rPr>
                <w:rFonts w:asciiTheme="minorHAnsi" w:hAnsiTheme="minorHAnsi" w:cstheme="minorHAnsi"/>
                <w:sz w:val="22"/>
                <w:szCs w:val="22"/>
              </w:rPr>
              <w:t>(Lietuvos laiku)</w:t>
            </w:r>
          </w:p>
        </w:tc>
        <w:tc>
          <w:tcPr>
            <w:tcW w:w="3424" w:type="dxa"/>
            <w:hideMark/>
          </w:tcPr>
          <w:p w14:paraId="7A276BBB" w14:textId="77777777" w:rsidR="009B4090" w:rsidRPr="00457CAF" w:rsidRDefault="009B4090" w:rsidP="003C138F">
            <w:pPr>
              <w:ind w:firstLine="34"/>
              <w:rPr>
                <w:rFonts w:asciiTheme="minorHAnsi" w:hAnsiTheme="minorHAnsi" w:cstheme="minorHAnsi"/>
                <w:b/>
                <w:sz w:val="22"/>
                <w:szCs w:val="22"/>
              </w:rPr>
            </w:pPr>
            <w:r w:rsidRPr="00457CAF">
              <w:rPr>
                <w:rFonts w:asciiTheme="minorHAnsi" w:hAnsiTheme="minorHAnsi" w:cstheme="minorHAnsi"/>
                <w:b/>
                <w:sz w:val="22"/>
                <w:szCs w:val="22"/>
              </w:rPr>
              <w:t>PASTABOS</w:t>
            </w:r>
          </w:p>
        </w:tc>
      </w:tr>
      <w:tr w:rsidR="009B4090" w:rsidRPr="00457CAF" w14:paraId="71291966" w14:textId="77777777" w:rsidTr="00360A21">
        <w:trPr>
          <w:trHeight w:val="20"/>
        </w:trPr>
        <w:tc>
          <w:tcPr>
            <w:tcW w:w="600" w:type="dxa"/>
          </w:tcPr>
          <w:p w14:paraId="36FA22B3" w14:textId="1DC35BF6" w:rsidR="009B4090" w:rsidRPr="00457CAF" w:rsidRDefault="00517008" w:rsidP="003C138F">
            <w:pPr>
              <w:ind w:firstLine="0"/>
              <w:rPr>
                <w:rFonts w:asciiTheme="minorHAnsi" w:hAnsiTheme="minorHAnsi" w:cstheme="minorHAnsi"/>
                <w:bCs/>
                <w:sz w:val="22"/>
                <w:szCs w:val="22"/>
              </w:rPr>
            </w:pPr>
            <w:r w:rsidRPr="00457CAF">
              <w:rPr>
                <w:rFonts w:asciiTheme="minorHAnsi" w:hAnsiTheme="minorHAnsi" w:cstheme="minorHAnsi"/>
                <w:bCs/>
                <w:sz w:val="22"/>
                <w:szCs w:val="22"/>
              </w:rPr>
              <w:t>1</w:t>
            </w:r>
            <w:r w:rsidR="00DC230B" w:rsidRPr="00457CAF">
              <w:rPr>
                <w:rFonts w:asciiTheme="minorHAnsi" w:hAnsiTheme="minorHAnsi" w:cstheme="minorHAnsi"/>
                <w:bCs/>
                <w:sz w:val="22"/>
                <w:szCs w:val="22"/>
              </w:rPr>
              <w:t>.</w:t>
            </w:r>
          </w:p>
        </w:tc>
        <w:tc>
          <w:tcPr>
            <w:tcW w:w="2660" w:type="dxa"/>
          </w:tcPr>
          <w:p w14:paraId="3511EE24" w14:textId="0C005E1E" w:rsidR="009B4090" w:rsidRPr="00457CAF" w:rsidRDefault="0070455D" w:rsidP="003C138F">
            <w:pPr>
              <w:ind w:firstLine="0"/>
              <w:rPr>
                <w:rFonts w:asciiTheme="minorHAnsi" w:hAnsiTheme="minorHAnsi" w:cstheme="minorHAnsi"/>
                <w:bCs/>
                <w:sz w:val="22"/>
                <w:szCs w:val="22"/>
              </w:rPr>
            </w:pPr>
            <w:r w:rsidRPr="00457CAF">
              <w:rPr>
                <w:rFonts w:asciiTheme="minorHAnsi" w:hAnsiTheme="minorHAnsi" w:cstheme="minorHAnsi"/>
                <w:bCs/>
                <w:sz w:val="22"/>
                <w:szCs w:val="22"/>
              </w:rPr>
              <w:t>P</w:t>
            </w:r>
            <w:r w:rsidR="009B4090" w:rsidRPr="00457CAF">
              <w:rPr>
                <w:rFonts w:asciiTheme="minorHAnsi" w:hAnsiTheme="minorHAnsi" w:cstheme="minorHAnsi"/>
                <w:bCs/>
                <w:sz w:val="22"/>
                <w:szCs w:val="22"/>
              </w:rPr>
              <w:t>asiūlymų pateikimo terminas</w:t>
            </w:r>
          </w:p>
        </w:tc>
        <w:tc>
          <w:tcPr>
            <w:tcW w:w="3685" w:type="dxa"/>
          </w:tcPr>
          <w:p w14:paraId="0BE9AF00" w14:textId="267557D8" w:rsidR="009B4090" w:rsidRPr="00457CAF" w:rsidRDefault="009B4090" w:rsidP="003C138F">
            <w:pPr>
              <w:ind w:firstLine="34"/>
              <w:rPr>
                <w:rFonts w:asciiTheme="minorHAnsi" w:hAnsiTheme="minorHAnsi" w:cstheme="minorHAnsi"/>
                <w:sz w:val="22"/>
                <w:szCs w:val="22"/>
              </w:rPr>
            </w:pPr>
            <w:r w:rsidRPr="00457CAF">
              <w:rPr>
                <w:rFonts w:asciiTheme="minorHAnsi" w:hAnsiTheme="minorHAnsi" w:cstheme="minorHAnsi"/>
                <w:sz w:val="22"/>
                <w:szCs w:val="22"/>
              </w:rPr>
              <w:t xml:space="preserve">Bus nurodytas </w:t>
            </w:r>
            <w:r w:rsidR="004F1A11" w:rsidRPr="00457CAF">
              <w:rPr>
                <w:rFonts w:asciiTheme="minorHAnsi" w:hAnsiTheme="minorHAnsi" w:cstheme="minorHAnsi"/>
                <w:sz w:val="22"/>
                <w:szCs w:val="22"/>
              </w:rPr>
              <w:t>s</w:t>
            </w:r>
            <w:r w:rsidR="001A1301" w:rsidRPr="00457CAF">
              <w:rPr>
                <w:rFonts w:asciiTheme="minorHAnsi" w:hAnsiTheme="minorHAnsi" w:cstheme="minorHAnsi"/>
                <w:sz w:val="22"/>
                <w:szCs w:val="22"/>
              </w:rPr>
              <w:t xml:space="preserve">kelbime apie pirkimą. </w:t>
            </w:r>
          </w:p>
        </w:tc>
        <w:tc>
          <w:tcPr>
            <w:tcW w:w="3424" w:type="dxa"/>
          </w:tcPr>
          <w:p w14:paraId="231B5F89" w14:textId="6454E8EE" w:rsidR="00115BB9" w:rsidRPr="00457CAF" w:rsidRDefault="00115BB9" w:rsidP="003C138F">
            <w:pPr>
              <w:ind w:firstLine="0"/>
              <w:rPr>
                <w:rFonts w:asciiTheme="minorHAnsi" w:hAnsiTheme="minorHAnsi" w:cstheme="minorHAnsi"/>
                <w:sz w:val="22"/>
                <w:szCs w:val="22"/>
              </w:rPr>
            </w:pPr>
            <w:r w:rsidRPr="00457CAF">
              <w:rPr>
                <w:rFonts w:asciiTheme="minorHAnsi" w:hAnsiTheme="minorHAnsi" w:cstheme="minorHAnsi"/>
                <w:sz w:val="22"/>
                <w:szCs w:val="22"/>
              </w:rPr>
              <w:t>P</w:t>
            </w:r>
            <w:r w:rsidR="004F1A11" w:rsidRPr="00457CAF">
              <w:rPr>
                <w:rFonts w:asciiTheme="minorHAnsi" w:hAnsiTheme="minorHAnsi" w:cstheme="minorHAnsi"/>
                <w:sz w:val="22"/>
                <w:szCs w:val="22"/>
              </w:rPr>
              <w:t>erkančioji organizacija</w:t>
            </w:r>
            <w:r w:rsidRPr="00457CAF">
              <w:rPr>
                <w:rFonts w:asciiTheme="minorHAnsi" w:hAnsiTheme="minorHAnsi" w:cstheme="minorHAnsi"/>
                <w:sz w:val="22"/>
                <w:szCs w:val="22"/>
              </w:rPr>
              <w:t xml:space="preserve"> turi teisę pratęsti pasiūlymų pateikimo terminą.</w:t>
            </w:r>
          </w:p>
          <w:p w14:paraId="44399C2C" w14:textId="17368F12" w:rsidR="009B4090" w:rsidRPr="00457CAF" w:rsidRDefault="009B4090" w:rsidP="003C138F">
            <w:pPr>
              <w:ind w:firstLine="34"/>
              <w:rPr>
                <w:rFonts w:asciiTheme="minorHAnsi" w:hAnsiTheme="minorHAnsi" w:cstheme="minorHAnsi"/>
                <w:color w:val="7030A0"/>
                <w:sz w:val="22"/>
                <w:szCs w:val="22"/>
              </w:rPr>
            </w:pPr>
          </w:p>
        </w:tc>
      </w:tr>
      <w:tr w:rsidR="009B4090" w:rsidRPr="00457CAF" w14:paraId="71C31B48" w14:textId="77777777" w:rsidTr="00360A21">
        <w:trPr>
          <w:trHeight w:val="20"/>
        </w:trPr>
        <w:tc>
          <w:tcPr>
            <w:tcW w:w="600" w:type="dxa"/>
          </w:tcPr>
          <w:p w14:paraId="50C060F4" w14:textId="636324E9" w:rsidR="009B4090" w:rsidRPr="00457CAF" w:rsidRDefault="00517008" w:rsidP="003C138F">
            <w:pPr>
              <w:ind w:firstLine="0"/>
              <w:rPr>
                <w:rFonts w:asciiTheme="minorHAnsi" w:hAnsiTheme="minorHAnsi" w:cstheme="minorHAnsi"/>
                <w:bCs/>
                <w:sz w:val="22"/>
                <w:szCs w:val="22"/>
              </w:rPr>
            </w:pPr>
            <w:r w:rsidRPr="00457CAF">
              <w:rPr>
                <w:rFonts w:asciiTheme="minorHAnsi" w:hAnsiTheme="minorHAnsi" w:cstheme="minorHAnsi"/>
                <w:bCs/>
                <w:sz w:val="22"/>
                <w:szCs w:val="22"/>
              </w:rPr>
              <w:t>2</w:t>
            </w:r>
            <w:r w:rsidR="00DC230B" w:rsidRPr="00457CAF">
              <w:rPr>
                <w:rFonts w:asciiTheme="minorHAnsi" w:hAnsiTheme="minorHAnsi" w:cstheme="minorHAnsi"/>
                <w:bCs/>
                <w:sz w:val="22"/>
                <w:szCs w:val="22"/>
              </w:rPr>
              <w:t>.</w:t>
            </w:r>
          </w:p>
        </w:tc>
        <w:tc>
          <w:tcPr>
            <w:tcW w:w="2660" w:type="dxa"/>
          </w:tcPr>
          <w:p w14:paraId="7F545710" w14:textId="36BE22A0" w:rsidR="009B4090" w:rsidRPr="00457CAF" w:rsidRDefault="004B219C" w:rsidP="003C138F">
            <w:pPr>
              <w:ind w:firstLine="0"/>
              <w:rPr>
                <w:rFonts w:asciiTheme="minorHAnsi" w:hAnsiTheme="minorHAnsi" w:cstheme="minorHAnsi"/>
                <w:bCs/>
                <w:sz w:val="22"/>
                <w:szCs w:val="22"/>
              </w:rPr>
            </w:pPr>
            <w:r w:rsidRPr="00457CAF">
              <w:rPr>
                <w:rFonts w:asciiTheme="minorHAnsi" w:hAnsiTheme="minorHAnsi" w:cstheme="minorHAnsi"/>
                <w:sz w:val="22"/>
                <w:szCs w:val="22"/>
              </w:rPr>
              <w:t xml:space="preserve">Pasiūlymą </w:t>
            </w:r>
            <w:r w:rsidR="009B4090" w:rsidRPr="00457CAF">
              <w:rPr>
                <w:rFonts w:asciiTheme="minorHAnsi" w:hAnsiTheme="minorHAnsi" w:cstheme="minorHAnsi"/>
                <w:sz w:val="22"/>
                <w:szCs w:val="22"/>
              </w:rPr>
              <w:t>patikslinti pirkimo dokumentus</w:t>
            </w:r>
            <w:r w:rsidR="00BE5267" w:rsidRPr="00457CAF">
              <w:rPr>
                <w:rFonts w:asciiTheme="minorHAnsi" w:hAnsiTheme="minorHAnsi" w:cstheme="minorHAnsi"/>
                <w:sz w:val="22"/>
                <w:szCs w:val="22"/>
              </w:rPr>
              <w:t xml:space="preserve"> arba</w:t>
            </w:r>
            <w:r w:rsidR="00665B16" w:rsidRPr="00457CAF">
              <w:rPr>
                <w:rFonts w:asciiTheme="minorHAnsi" w:hAnsiTheme="minorHAnsi" w:cstheme="minorHAnsi"/>
                <w:sz w:val="22"/>
                <w:szCs w:val="22"/>
              </w:rPr>
              <w:t xml:space="preserve"> </w:t>
            </w:r>
            <w:r w:rsidR="00BE7123" w:rsidRPr="00457CAF">
              <w:rPr>
                <w:rFonts w:asciiTheme="minorHAnsi" w:hAnsiTheme="minorHAnsi" w:cstheme="minorHAnsi"/>
                <w:sz w:val="22"/>
                <w:szCs w:val="22"/>
              </w:rPr>
              <w:t xml:space="preserve">prašymus </w:t>
            </w:r>
            <w:r w:rsidR="00BE5267" w:rsidRPr="00457CAF">
              <w:rPr>
                <w:rFonts w:asciiTheme="minorHAnsi" w:hAnsiTheme="minorHAnsi" w:cstheme="minorHAnsi"/>
                <w:sz w:val="22"/>
                <w:szCs w:val="22"/>
              </w:rPr>
              <w:t xml:space="preserve">dėl pirkimo dokumentų </w:t>
            </w:r>
            <w:r w:rsidR="00BE7123" w:rsidRPr="00457CAF">
              <w:rPr>
                <w:rFonts w:asciiTheme="minorHAnsi" w:hAnsiTheme="minorHAnsi" w:cstheme="minorHAnsi"/>
                <w:sz w:val="22"/>
                <w:szCs w:val="22"/>
              </w:rPr>
              <w:t xml:space="preserve">paaiškinimų </w:t>
            </w:r>
            <w:r w:rsidR="004F1A11" w:rsidRPr="00457CAF">
              <w:rPr>
                <w:rFonts w:asciiTheme="minorHAnsi" w:hAnsiTheme="minorHAnsi" w:cstheme="minorHAnsi"/>
                <w:sz w:val="22"/>
                <w:szCs w:val="22"/>
              </w:rPr>
              <w:t xml:space="preserve">tiekėjas </w:t>
            </w:r>
            <w:r w:rsidR="009B4090" w:rsidRPr="00457CAF">
              <w:rPr>
                <w:rFonts w:asciiTheme="minorHAnsi" w:hAnsiTheme="minorHAnsi" w:cstheme="minorHAnsi"/>
                <w:sz w:val="22"/>
                <w:szCs w:val="22"/>
              </w:rPr>
              <w:t>turi pateikti ne vėliau kaip:</w:t>
            </w:r>
          </w:p>
        </w:tc>
        <w:tc>
          <w:tcPr>
            <w:tcW w:w="3685" w:type="dxa"/>
          </w:tcPr>
          <w:p w14:paraId="619D0CA1" w14:textId="1F405E69" w:rsidR="00440809" w:rsidRPr="00457CAF" w:rsidRDefault="004E6952" w:rsidP="003C138F">
            <w:pPr>
              <w:ind w:firstLine="0"/>
              <w:rPr>
                <w:rFonts w:asciiTheme="minorHAnsi" w:hAnsiTheme="minorHAnsi" w:cstheme="minorHAnsi"/>
                <w:sz w:val="22"/>
                <w:szCs w:val="22"/>
              </w:rPr>
            </w:pPr>
            <w:r w:rsidRPr="00457CAF">
              <w:rPr>
                <w:rFonts w:asciiTheme="minorHAnsi" w:hAnsiTheme="minorHAnsi" w:cstheme="minorHAnsi"/>
                <w:sz w:val="22"/>
                <w:szCs w:val="22"/>
              </w:rPr>
              <w:t>L</w:t>
            </w:r>
            <w:r w:rsidR="00440809" w:rsidRPr="00457CAF">
              <w:rPr>
                <w:rFonts w:asciiTheme="minorHAnsi" w:hAnsiTheme="minorHAnsi" w:cstheme="minorHAnsi"/>
                <w:sz w:val="22"/>
                <w:szCs w:val="22"/>
              </w:rPr>
              <w:t xml:space="preserve">ikus </w:t>
            </w:r>
            <w:r w:rsidR="00440809" w:rsidRPr="00457CAF">
              <w:rPr>
                <w:rFonts w:asciiTheme="minorHAnsi" w:hAnsiTheme="minorHAnsi" w:cstheme="minorHAnsi"/>
                <w:b/>
                <w:sz w:val="22"/>
                <w:szCs w:val="22"/>
              </w:rPr>
              <w:t>2 darbo dienoms</w:t>
            </w:r>
            <w:r w:rsidR="00440809" w:rsidRPr="00457CAF">
              <w:rPr>
                <w:rFonts w:asciiTheme="minorHAnsi" w:hAnsiTheme="minorHAnsi" w:cstheme="minorHAnsi"/>
                <w:sz w:val="22"/>
                <w:szCs w:val="22"/>
              </w:rPr>
              <w:t xml:space="preserve"> iki pasiūlymų pateikimo termino pabaigos.</w:t>
            </w:r>
          </w:p>
        </w:tc>
        <w:tc>
          <w:tcPr>
            <w:tcW w:w="3424" w:type="dxa"/>
          </w:tcPr>
          <w:p w14:paraId="6BD1F7E9" w14:textId="6BF87FFC" w:rsidR="009B4090" w:rsidRPr="00457CAF" w:rsidRDefault="009B4090" w:rsidP="003C138F">
            <w:pPr>
              <w:ind w:firstLine="34"/>
              <w:rPr>
                <w:rFonts w:asciiTheme="minorHAnsi" w:hAnsiTheme="minorHAnsi" w:cstheme="minorHAnsi"/>
                <w:color w:val="7030A0"/>
                <w:sz w:val="22"/>
                <w:szCs w:val="22"/>
              </w:rPr>
            </w:pPr>
          </w:p>
          <w:p w14:paraId="521F3B49" w14:textId="77777777" w:rsidR="00B831AF" w:rsidRPr="00457CAF" w:rsidRDefault="00B831AF" w:rsidP="003C138F">
            <w:pPr>
              <w:ind w:firstLine="34"/>
              <w:rPr>
                <w:rFonts w:asciiTheme="minorHAnsi" w:hAnsiTheme="minorHAnsi" w:cstheme="minorHAnsi"/>
                <w:color w:val="7030A0"/>
                <w:sz w:val="22"/>
                <w:szCs w:val="22"/>
              </w:rPr>
            </w:pPr>
          </w:p>
          <w:p w14:paraId="7E071BD1" w14:textId="59BF4D55" w:rsidR="00B831AF" w:rsidRPr="00457CAF" w:rsidRDefault="00B831AF" w:rsidP="003C138F">
            <w:pPr>
              <w:ind w:firstLine="34"/>
              <w:rPr>
                <w:rFonts w:asciiTheme="minorHAnsi" w:hAnsiTheme="minorHAnsi" w:cstheme="minorHAnsi"/>
                <w:color w:val="7030A0"/>
                <w:sz w:val="22"/>
                <w:szCs w:val="22"/>
              </w:rPr>
            </w:pPr>
          </w:p>
        </w:tc>
      </w:tr>
      <w:tr w:rsidR="009B4090" w:rsidRPr="00457CAF" w14:paraId="7760B2FE" w14:textId="77777777" w:rsidTr="00360A21">
        <w:trPr>
          <w:trHeight w:val="20"/>
        </w:trPr>
        <w:tc>
          <w:tcPr>
            <w:tcW w:w="600" w:type="dxa"/>
          </w:tcPr>
          <w:p w14:paraId="64FA8AD2" w14:textId="45B79B91" w:rsidR="009B4090" w:rsidRPr="00457CAF" w:rsidRDefault="00517008" w:rsidP="003C138F">
            <w:pPr>
              <w:ind w:firstLine="0"/>
              <w:rPr>
                <w:rFonts w:asciiTheme="minorHAnsi" w:hAnsiTheme="minorHAnsi" w:cstheme="minorHAnsi"/>
                <w:bCs/>
                <w:sz w:val="22"/>
                <w:szCs w:val="22"/>
              </w:rPr>
            </w:pPr>
            <w:r w:rsidRPr="00457CAF">
              <w:rPr>
                <w:rFonts w:asciiTheme="minorHAnsi" w:hAnsiTheme="minorHAnsi" w:cstheme="minorHAnsi"/>
                <w:bCs/>
                <w:sz w:val="22"/>
                <w:szCs w:val="22"/>
              </w:rPr>
              <w:t>3</w:t>
            </w:r>
            <w:r w:rsidR="00DC230B" w:rsidRPr="00457CAF">
              <w:rPr>
                <w:rFonts w:asciiTheme="minorHAnsi" w:hAnsiTheme="minorHAnsi" w:cstheme="minorHAnsi"/>
                <w:bCs/>
                <w:sz w:val="22"/>
                <w:szCs w:val="22"/>
              </w:rPr>
              <w:t>.</w:t>
            </w:r>
          </w:p>
        </w:tc>
        <w:tc>
          <w:tcPr>
            <w:tcW w:w="2660" w:type="dxa"/>
          </w:tcPr>
          <w:p w14:paraId="7AAC8941" w14:textId="2FDA5814" w:rsidR="009B4090" w:rsidRPr="00457CAF" w:rsidRDefault="004F1A11" w:rsidP="003C138F">
            <w:pPr>
              <w:ind w:firstLine="0"/>
              <w:rPr>
                <w:rFonts w:asciiTheme="minorHAnsi" w:hAnsiTheme="minorHAnsi" w:cstheme="minorHAnsi"/>
                <w:sz w:val="22"/>
                <w:szCs w:val="22"/>
              </w:rPr>
            </w:pPr>
            <w:r w:rsidRPr="00457CAF">
              <w:rPr>
                <w:rFonts w:asciiTheme="minorHAnsi" w:eastAsia="Arial" w:hAnsiTheme="minorHAnsi" w:cstheme="minorHAnsi"/>
                <w:sz w:val="22"/>
                <w:szCs w:val="22"/>
              </w:rPr>
              <w:t xml:space="preserve">Perkančioji organizacija </w:t>
            </w:r>
            <w:r w:rsidRPr="00457CAF">
              <w:rPr>
                <w:rFonts w:asciiTheme="minorHAnsi" w:hAnsiTheme="minorHAnsi" w:cstheme="minorHAnsi"/>
                <w:sz w:val="22"/>
                <w:szCs w:val="22"/>
              </w:rPr>
              <w:t>p</w:t>
            </w:r>
            <w:r w:rsidR="009B4090" w:rsidRPr="00457CAF">
              <w:rPr>
                <w:rFonts w:asciiTheme="minorHAnsi" w:hAnsiTheme="minorHAnsi" w:cstheme="minorHAnsi"/>
                <w:sz w:val="22"/>
                <w:szCs w:val="22"/>
              </w:rPr>
              <w:t xml:space="preserve">irkimo dokumentų paaiškinimą, patikslinimą pateikia visiems </w:t>
            </w:r>
            <w:r w:rsidRPr="00457CAF">
              <w:rPr>
                <w:rFonts w:asciiTheme="minorHAnsi" w:hAnsiTheme="minorHAnsi" w:cstheme="minorHAnsi"/>
                <w:sz w:val="22"/>
                <w:szCs w:val="22"/>
              </w:rPr>
              <w:t>dalyviams</w:t>
            </w:r>
            <w:r w:rsidR="004E6952" w:rsidRPr="00457CAF">
              <w:rPr>
                <w:rFonts w:asciiTheme="minorHAnsi" w:hAnsiTheme="minorHAnsi" w:cstheme="minorHAnsi"/>
                <w:sz w:val="22"/>
                <w:szCs w:val="22"/>
              </w:rPr>
              <w:t>:</w:t>
            </w:r>
          </w:p>
        </w:tc>
        <w:tc>
          <w:tcPr>
            <w:tcW w:w="3685" w:type="dxa"/>
          </w:tcPr>
          <w:p w14:paraId="481A8331" w14:textId="0FB50278" w:rsidR="0054231A" w:rsidRPr="00457CAF" w:rsidRDefault="004D59EA" w:rsidP="003C138F">
            <w:pPr>
              <w:ind w:firstLine="0"/>
              <w:rPr>
                <w:rFonts w:asciiTheme="minorHAnsi" w:hAnsiTheme="minorHAnsi" w:cstheme="minorHAnsi"/>
                <w:sz w:val="22"/>
                <w:szCs w:val="22"/>
              </w:rPr>
            </w:pPr>
            <w:r w:rsidRPr="00457CAF">
              <w:rPr>
                <w:rFonts w:asciiTheme="minorHAnsi" w:hAnsiTheme="minorHAnsi" w:cstheme="minorHAnsi"/>
                <w:bCs/>
                <w:sz w:val="22"/>
                <w:szCs w:val="22"/>
              </w:rPr>
              <w:t>Likus ne mažiau kaip</w:t>
            </w:r>
            <w:r w:rsidRPr="00457CAF">
              <w:rPr>
                <w:rFonts w:asciiTheme="minorHAnsi" w:hAnsiTheme="minorHAnsi" w:cstheme="minorHAnsi"/>
                <w:b/>
                <w:sz w:val="22"/>
                <w:szCs w:val="22"/>
              </w:rPr>
              <w:t xml:space="preserve"> </w:t>
            </w:r>
            <w:r w:rsidR="0054231A" w:rsidRPr="00457CAF">
              <w:rPr>
                <w:rFonts w:asciiTheme="minorHAnsi" w:hAnsiTheme="minorHAnsi" w:cstheme="minorHAnsi"/>
                <w:b/>
                <w:sz w:val="22"/>
                <w:szCs w:val="22"/>
              </w:rPr>
              <w:t>1 darbo dienai</w:t>
            </w:r>
            <w:r w:rsidR="0054231A" w:rsidRPr="00457CAF">
              <w:rPr>
                <w:rFonts w:asciiTheme="minorHAnsi" w:hAnsiTheme="minorHAnsi" w:cstheme="minorHAnsi"/>
                <w:sz w:val="22"/>
                <w:szCs w:val="22"/>
              </w:rPr>
              <w:t xml:space="preserve"> iki pasiūlymų pateikimo termino pabaigos.</w:t>
            </w:r>
          </w:p>
        </w:tc>
        <w:tc>
          <w:tcPr>
            <w:tcW w:w="3424" w:type="dxa"/>
          </w:tcPr>
          <w:p w14:paraId="6BE0B5D2" w14:textId="0764BC27" w:rsidR="00A90821" w:rsidRPr="00457CAF" w:rsidRDefault="00A90821" w:rsidP="003C138F">
            <w:pPr>
              <w:ind w:firstLine="0"/>
              <w:rPr>
                <w:rFonts w:asciiTheme="minorHAnsi" w:hAnsiTheme="minorHAnsi" w:cstheme="minorHAnsi"/>
                <w:color w:val="7030A0"/>
                <w:sz w:val="22"/>
                <w:szCs w:val="22"/>
              </w:rPr>
            </w:pPr>
            <w:r w:rsidRPr="00457CAF">
              <w:rPr>
                <w:rFonts w:asciiTheme="minorHAnsi" w:hAnsiTheme="minorHAnsi" w:cstheme="minorHAnsi"/>
                <w:color w:val="000000"/>
                <w:sz w:val="22"/>
                <w:szCs w:val="22"/>
              </w:rPr>
              <w:t xml:space="preserve">Jei paaiškinimai ar patikslinimai teikiami </w:t>
            </w:r>
            <w:r w:rsidR="004F1A11" w:rsidRPr="00457CAF">
              <w:rPr>
                <w:rFonts w:asciiTheme="minorHAnsi" w:hAnsiTheme="minorHAnsi" w:cstheme="minorHAnsi"/>
                <w:color w:val="000000"/>
                <w:sz w:val="22"/>
                <w:szCs w:val="22"/>
              </w:rPr>
              <w:t xml:space="preserve">perkančiosios organizacijos </w:t>
            </w:r>
            <w:r w:rsidRPr="00457CAF">
              <w:rPr>
                <w:rFonts w:asciiTheme="minorHAnsi" w:hAnsiTheme="minorHAnsi" w:cstheme="minorHAnsi"/>
                <w:color w:val="000000"/>
                <w:sz w:val="22"/>
                <w:szCs w:val="22"/>
              </w:rPr>
              <w:t>iniciatyva</w:t>
            </w:r>
            <w:r w:rsidR="00214E99" w:rsidRPr="00457CAF">
              <w:rPr>
                <w:rFonts w:asciiTheme="minorHAnsi" w:hAnsiTheme="minorHAnsi" w:cstheme="minorHAnsi"/>
                <w:color w:val="000000"/>
                <w:sz w:val="22"/>
                <w:szCs w:val="22"/>
              </w:rPr>
              <w:t>,</w:t>
            </w:r>
            <w:r w:rsidR="005033DA" w:rsidRPr="00457CAF">
              <w:rPr>
                <w:rFonts w:asciiTheme="minorHAnsi" w:hAnsiTheme="minorHAnsi" w:cstheme="minorHAnsi"/>
                <w:color w:val="000000"/>
                <w:sz w:val="22"/>
                <w:szCs w:val="22"/>
              </w:rPr>
              <w:t xml:space="preserve"> jų pateikimo</w:t>
            </w:r>
            <w:r w:rsidR="00214E99" w:rsidRPr="00457CAF">
              <w:rPr>
                <w:rFonts w:asciiTheme="minorHAnsi" w:hAnsiTheme="minorHAnsi" w:cstheme="minorHAnsi"/>
                <w:color w:val="000000"/>
                <w:sz w:val="22"/>
                <w:szCs w:val="22"/>
              </w:rPr>
              <w:t xml:space="preserve"> terminas nesikeičia. </w:t>
            </w:r>
          </w:p>
          <w:p w14:paraId="754F1EE2" w14:textId="6B064B80" w:rsidR="001E4D4B" w:rsidRPr="00457CAF" w:rsidRDefault="001E4D4B" w:rsidP="003C138F">
            <w:pPr>
              <w:ind w:firstLine="34"/>
              <w:rPr>
                <w:rFonts w:asciiTheme="minorHAnsi" w:hAnsiTheme="minorHAnsi" w:cstheme="minorHAnsi"/>
                <w:color w:val="7030A0"/>
                <w:sz w:val="22"/>
                <w:szCs w:val="22"/>
              </w:rPr>
            </w:pPr>
          </w:p>
        </w:tc>
      </w:tr>
      <w:tr w:rsidR="009B4090" w:rsidRPr="00457CAF" w14:paraId="791A4922" w14:textId="77777777" w:rsidTr="00732CB6">
        <w:trPr>
          <w:trHeight w:val="1055"/>
        </w:trPr>
        <w:tc>
          <w:tcPr>
            <w:tcW w:w="600" w:type="dxa"/>
          </w:tcPr>
          <w:p w14:paraId="461822DB" w14:textId="137D17A7" w:rsidR="009B4090" w:rsidRPr="00457CAF" w:rsidRDefault="00517008" w:rsidP="003C138F">
            <w:pPr>
              <w:ind w:firstLine="0"/>
              <w:rPr>
                <w:rFonts w:asciiTheme="minorHAnsi" w:hAnsiTheme="minorHAnsi" w:cstheme="minorHAnsi"/>
                <w:bCs/>
                <w:sz w:val="22"/>
                <w:szCs w:val="22"/>
              </w:rPr>
            </w:pPr>
            <w:r w:rsidRPr="00457CAF">
              <w:rPr>
                <w:rFonts w:asciiTheme="minorHAnsi" w:hAnsiTheme="minorHAnsi" w:cstheme="minorHAnsi"/>
                <w:bCs/>
                <w:sz w:val="22"/>
                <w:szCs w:val="22"/>
              </w:rPr>
              <w:t>4</w:t>
            </w:r>
            <w:r w:rsidR="00DC230B" w:rsidRPr="00457CAF">
              <w:rPr>
                <w:rFonts w:asciiTheme="minorHAnsi" w:hAnsiTheme="minorHAnsi" w:cstheme="minorHAnsi"/>
                <w:bCs/>
                <w:sz w:val="22"/>
                <w:szCs w:val="22"/>
              </w:rPr>
              <w:t>.</w:t>
            </w:r>
          </w:p>
        </w:tc>
        <w:tc>
          <w:tcPr>
            <w:tcW w:w="2660" w:type="dxa"/>
            <w:hideMark/>
          </w:tcPr>
          <w:p w14:paraId="26FE1223" w14:textId="379DC869" w:rsidR="009B4090" w:rsidRPr="00457CAF" w:rsidRDefault="009B4090" w:rsidP="003C138F">
            <w:pPr>
              <w:ind w:firstLine="0"/>
              <w:rPr>
                <w:rFonts w:asciiTheme="minorHAnsi" w:hAnsiTheme="minorHAnsi" w:cstheme="minorHAnsi"/>
                <w:sz w:val="22"/>
                <w:szCs w:val="22"/>
              </w:rPr>
            </w:pPr>
            <w:r w:rsidRPr="00457CAF">
              <w:rPr>
                <w:rFonts w:asciiTheme="minorHAnsi" w:hAnsiTheme="minorHAnsi" w:cstheme="minorHAnsi"/>
                <w:sz w:val="22"/>
                <w:szCs w:val="22"/>
              </w:rPr>
              <w:t xml:space="preserve">Pradinis susipažinimas su CVP IS priemonėmis gautais </w:t>
            </w:r>
            <w:r w:rsidR="004F1A11" w:rsidRPr="00457CAF">
              <w:rPr>
                <w:rFonts w:asciiTheme="minorHAnsi" w:hAnsiTheme="minorHAnsi" w:cstheme="minorHAnsi"/>
                <w:sz w:val="22"/>
                <w:szCs w:val="22"/>
              </w:rPr>
              <w:t>p</w:t>
            </w:r>
            <w:r w:rsidRPr="00457CAF">
              <w:rPr>
                <w:rFonts w:asciiTheme="minorHAnsi" w:hAnsiTheme="minorHAnsi" w:cstheme="minorHAnsi"/>
                <w:sz w:val="22"/>
                <w:szCs w:val="22"/>
              </w:rPr>
              <w:t>asiūlymais</w:t>
            </w:r>
          </w:p>
        </w:tc>
        <w:tc>
          <w:tcPr>
            <w:tcW w:w="3685" w:type="dxa"/>
            <w:hideMark/>
          </w:tcPr>
          <w:p w14:paraId="7C0A95BD" w14:textId="29DEC8FA" w:rsidR="009B4090" w:rsidRPr="00457CAF" w:rsidRDefault="009B4090" w:rsidP="003C138F">
            <w:pPr>
              <w:ind w:firstLine="34"/>
              <w:rPr>
                <w:rFonts w:asciiTheme="minorHAnsi" w:hAnsiTheme="minorHAnsi" w:cstheme="minorHAnsi"/>
                <w:sz w:val="22"/>
                <w:szCs w:val="22"/>
              </w:rPr>
            </w:pPr>
            <w:r w:rsidRPr="00457CAF">
              <w:rPr>
                <w:rFonts w:asciiTheme="minorHAnsi" w:hAnsiTheme="minorHAnsi" w:cstheme="minorHAnsi"/>
                <w:sz w:val="22"/>
                <w:szCs w:val="22"/>
              </w:rPr>
              <w:t xml:space="preserve">Pradedamas ne anksčiau nei </w:t>
            </w:r>
            <w:r w:rsidRPr="00457CAF">
              <w:rPr>
                <w:rFonts w:asciiTheme="minorHAnsi" w:hAnsiTheme="minorHAnsi" w:cstheme="minorHAnsi"/>
                <w:color w:val="000000" w:themeColor="text1"/>
                <w:sz w:val="22"/>
                <w:szCs w:val="22"/>
              </w:rPr>
              <w:t xml:space="preserve">po </w:t>
            </w:r>
            <w:r w:rsidR="009040B8" w:rsidRPr="00457CAF">
              <w:rPr>
                <w:rFonts w:asciiTheme="minorHAnsi" w:hAnsiTheme="minorHAnsi" w:cstheme="minorHAnsi"/>
                <w:color w:val="000000" w:themeColor="text1"/>
                <w:sz w:val="22"/>
                <w:szCs w:val="22"/>
              </w:rPr>
              <w:t>30</w:t>
            </w:r>
            <w:r w:rsidRPr="00457CAF">
              <w:rPr>
                <w:rFonts w:asciiTheme="minorHAnsi" w:hAnsiTheme="minorHAnsi" w:cstheme="minorHAnsi"/>
                <w:color w:val="000000" w:themeColor="text1"/>
                <w:sz w:val="22"/>
                <w:szCs w:val="22"/>
              </w:rPr>
              <w:t xml:space="preserve"> minučių</w:t>
            </w:r>
            <w:r w:rsidRPr="00457CAF">
              <w:rPr>
                <w:rFonts w:asciiTheme="minorHAnsi" w:hAnsiTheme="minorHAnsi" w:cstheme="minorHAnsi"/>
                <w:sz w:val="22"/>
                <w:szCs w:val="22"/>
              </w:rPr>
              <w:t xml:space="preserve"> po </w:t>
            </w:r>
            <w:r w:rsidR="00D73763" w:rsidRPr="00457CAF">
              <w:rPr>
                <w:rFonts w:asciiTheme="minorHAnsi" w:hAnsiTheme="minorHAnsi" w:cstheme="minorHAnsi"/>
                <w:sz w:val="22"/>
                <w:szCs w:val="22"/>
              </w:rPr>
              <w:t xml:space="preserve">galutinių </w:t>
            </w:r>
            <w:r w:rsidRPr="00457CAF">
              <w:rPr>
                <w:rFonts w:asciiTheme="minorHAnsi" w:hAnsiTheme="minorHAnsi" w:cstheme="minorHAnsi"/>
                <w:sz w:val="22"/>
                <w:szCs w:val="22"/>
              </w:rPr>
              <w:t>pasiūlymų pateikimo termino pabaigos</w:t>
            </w:r>
          </w:p>
        </w:tc>
        <w:tc>
          <w:tcPr>
            <w:tcW w:w="3424" w:type="dxa"/>
            <w:hideMark/>
          </w:tcPr>
          <w:p w14:paraId="3D1F695F" w14:textId="77777777" w:rsidR="009B4090" w:rsidRPr="00457CAF" w:rsidRDefault="009B4090" w:rsidP="003C138F">
            <w:pPr>
              <w:ind w:firstLine="34"/>
              <w:rPr>
                <w:rFonts w:asciiTheme="minorHAnsi" w:hAnsiTheme="minorHAnsi" w:cstheme="minorHAnsi"/>
                <w:iCs/>
                <w:sz w:val="22"/>
                <w:szCs w:val="22"/>
              </w:rPr>
            </w:pPr>
          </w:p>
        </w:tc>
      </w:tr>
      <w:tr w:rsidR="00306D65" w:rsidRPr="00457CAF" w14:paraId="0138F2AB" w14:textId="77777777" w:rsidTr="00360A21">
        <w:trPr>
          <w:trHeight w:val="20"/>
        </w:trPr>
        <w:tc>
          <w:tcPr>
            <w:tcW w:w="600" w:type="dxa"/>
          </w:tcPr>
          <w:p w14:paraId="0074A593" w14:textId="589DB96D" w:rsidR="009B4090" w:rsidRPr="00457CAF" w:rsidRDefault="00517008" w:rsidP="003C138F">
            <w:pPr>
              <w:ind w:firstLine="0"/>
              <w:rPr>
                <w:rFonts w:asciiTheme="minorHAnsi" w:hAnsiTheme="minorHAnsi" w:cstheme="minorHAnsi"/>
                <w:bCs/>
                <w:color w:val="000000" w:themeColor="text1"/>
                <w:sz w:val="22"/>
                <w:szCs w:val="22"/>
              </w:rPr>
            </w:pPr>
            <w:r w:rsidRPr="00457CAF">
              <w:rPr>
                <w:rFonts w:asciiTheme="minorHAnsi" w:hAnsiTheme="minorHAnsi" w:cstheme="minorHAnsi"/>
                <w:bCs/>
                <w:color w:val="000000" w:themeColor="text1"/>
                <w:sz w:val="22"/>
                <w:szCs w:val="22"/>
              </w:rPr>
              <w:t>5</w:t>
            </w:r>
            <w:r w:rsidR="00DC230B" w:rsidRPr="00457CAF">
              <w:rPr>
                <w:rFonts w:asciiTheme="minorHAnsi" w:hAnsiTheme="minorHAnsi" w:cstheme="minorHAnsi"/>
                <w:bCs/>
                <w:color w:val="000000" w:themeColor="text1"/>
                <w:sz w:val="22"/>
                <w:szCs w:val="22"/>
              </w:rPr>
              <w:t>.</w:t>
            </w:r>
          </w:p>
        </w:tc>
        <w:tc>
          <w:tcPr>
            <w:tcW w:w="2660" w:type="dxa"/>
          </w:tcPr>
          <w:p w14:paraId="1600B493" w14:textId="77777777" w:rsidR="009B4090" w:rsidRPr="00457CAF" w:rsidRDefault="009B4090" w:rsidP="003C138F">
            <w:pPr>
              <w:ind w:firstLine="0"/>
              <w:rPr>
                <w:rFonts w:asciiTheme="minorHAnsi" w:hAnsiTheme="minorHAnsi" w:cstheme="minorHAnsi"/>
                <w:color w:val="000000" w:themeColor="text1"/>
                <w:sz w:val="22"/>
                <w:szCs w:val="22"/>
              </w:rPr>
            </w:pPr>
            <w:r w:rsidRPr="00457CAF">
              <w:rPr>
                <w:rFonts w:asciiTheme="minorHAnsi" w:hAnsiTheme="minorHAnsi" w:cstheme="minorHAnsi"/>
                <w:bCs/>
                <w:color w:val="000000" w:themeColor="text1"/>
                <w:sz w:val="22"/>
                <w:szCs w:val="22"/>
              </w:rPr>
              <w:t>Pasiūlymo galiojimo ir pasiūlymo galiojimo užtikrinimo (jei taikoma) terminas ne trumpesnis kaip</w:t>
            </w:r>
          </w:p>
        </w:tc>
        <w:tc>
          <w:tcPr>
            <w:tcW w:w="3685" w:type="dxa"/>
          </w:tcPr>
          <w:p w14:paraId="341C1969" w14:textId="7E51B60B" w:rsidR="009B4090" w:rsidRPr="00457CAF" w:rsidRDefault="00306D65" w:rsidP="003C138F">
            <w:pPr>
              <w:ind w:firstLine="34"/>
              <w:rPr>
                <w:rFonts w:asciiTheme="minorHAnsi" w:hAnsiTheme="minorHAnsi" w:cstheme="minorHAnsi"/>
                <w:color w:val="000000" w:themeColor="text1"/>
                <w:sz w:val="22"/>
                <w:szCs w:val="22"/>
              </w:rPr>
            </w:pPr>
            <w:r w:rsidRPr="00457CAF">
              <w:rPr>
                <w:rFonts w:asciiTheme="minorHAnsi" w:hAnsiTheme="minorHAnsi" w:cstheme="minorHAnsi"/>
                <w:color w:val="000000" w:themeColor="text1"/>
                <w:sz w:val="22"/>
                <w:szCs w:val="22"/>
              </w:rPr>
              <w:t>60</w:t>
            </w:r>
            <w:r w:rsidR="009B4090" w:rsidRPr="00457CAF">
              <w:rPr>
                <w:rFonts w:asciiTheme="minorHAnsi" w:hAnsiTheme="minorHAnsi" w:cstheme="minorHAnsi"/>
                <w:color w:val="000000" w:themeColor="text1"/>
                <w:sz w:val="22"/>
                <w:szCs w:val="22"/>
              </w:rPr>
              <w:t xml:space="preserve"> (</w:t>
            </w:r>
            <w:r w:rsidRPr="00457CAF">
              <w:rPr>
                <w:rFonts w:asciiTheme="minorHAnsi" w:hAnsiTheme="minorHAnsi" w:cstheme="minorHAnsi"/>
                <w:color w:val="000000" w:themeColor="text1"/>
                <w:sz w:val="22"/>
                <w:szCs w:val="22"/>
              </w:rPr>
              <w:t>šešiasdešimt</w:t>
            </w:r>
            <w:r w:rsidR="009B4090" w:rsidRPr="00457CAF">
              <w:rPr>
                <w:rFonts w:asciiTheme="minorHAnsi" w:hAnsiTheme="minorHAnsi" w:cstheme="minorHAnsi"/>
                <w:color w:val="000000" w:themeColor="text1"/>
                <w:sz w:val="22"/>
                <w:szCs w:val="22"/>
              </w:rPr>
              <w:t>) dienų nuo pasiūlymų pateikimo galutinio termino pabaigos</w:t>
            </w:r>
            <w:r w:rsidR="2F96E0D3" w:rsidRPr="00457CAF">
              <w:rPr>
                <w:rFonts w:asciiTheme="minorHAnsi" w:hAnsiTheme="minorHAnsi" w:cstheme="minorHAnsi"/>
                <w:color w:val="000000" w:themeColor="text1"/>
                <w:sz w:val="22"/>
                <w:szCs w:val="22"/>
              </w:rPr>
              <w:t xml:space="preserve">. </w:t>
            </w:r>
          </w:p>
        </w:tc>
        <w:tc>
          <w:tcPr>
            <w:tcW w:w="3424" w:type="dxa"/>
          </w:tcPr>
          <w:p w14:paraId="3507A45A" w14:textId="77777777" w:rsidR="009B4090" w:rsidRPr="00457CAF" w:rsidRDefault="009B4090" w:rsidP="003C138F">
            <w:pPr>
              <w:ind w:firstLine="34"/>
              <w:rPr>
                <w:rFonts w:asciiTheme="minorHAnsi" w:hAnsiTheme="minorHAnsi" w:cstheme="minorHAnsi"/>
                <w:color w:val="000000" w:themeColor="text1"/>
                <w:sz w:val="22"/>
                <w:szCs w:val="22"/>
              </w:rPr>
            </w:pPr>
          </w:p>
        </w:tc>
      </w:tr>
      <w:tr w:rsidR="00306D65" w:rsidRPr="00457CAF" w14:paraId="343ACB13" w14:textId="77777777" w:rsidTr="00360A21">
        <w:trPr>
          <w:trHeight w:val="20"/>
        </w:trPr>
        <w:tc>
          <w:tcPr>
            <w:tcW w:w="600" w:type="dxa"/>
          </w:tcPr>
          <w:p w14:paraId="00C23D6A" w14:textId="4249A354" w:rsidR="009B4090" w:rsidRPr="00457CAF" w:rsidRDefault="00517008" w:rsidP="003C138F">
            <w:pPr>
              <w:ind w:firstLine="0"/>
              <w:rPr>
                <w:rFonts w:asciiTheme="minorHAnsi" w:hAnsiTheme="minorHAnsi" w:cstheme="minorHAnsi"/>
                <w:bCs/>
                <w:color w:val="000000" w:themeColor="text1"/>
                <w:sz w:val="22"/>
                <w:szCs w:val="22"/>
              </w:rPr>
            </w:pPr>
            <w:r w:rsidRPr="00457CAF">
              <w:rPr>
                <w:rFonts w:asciiTheme="minorHAnsi" w:hAnsiTheme="minorHAnsi" w:cstheme="minorHAnsi"/>
                <w:bCs/>
                <w:color w:val="000000" w:themeColor="text1"/>
                <w:sz w:val="22"/>
                <w:szCs w:val="22"/>
              </w:rPr>
              <w:t>6</w:t>
            </w:r>
            <w:r w:rsidR="00DC230B" w:rsidRPr="00457CAF">
              <w:rPr>
                <w:rFonts w:asciiTheme="minorHAnsi" w:hAnsiTheme="minorHAnsi" w:cstheme="minorHAnsi"/>
                <w:bCs/>
                <w:color w:val="000000" w:themeColor="text1"/>
                <w:sz w:val="22"/>
                <w:szCs w:val="22"/>
              </w:rPr>
              <w:t>.</w:t>
            </w:r>
          </w:p>
        </w:tc>
        <w:tc>
          <w:tcPr>
            <w:tcW w:w="2660" w:type="dxa"/>
          </w:tcPr>
          <w:p w14:paraId="36BAB894" w14:textId="7CDA103F" w:rsidR="009B4090" w:rsidRPr="00457CAF" w:rsidRDefault="5AD43D29" w:rsidP="003C138F">
            <w:pPr>
              <w:ind w:firstLine="0"/>
              <w:rPr>
                <w:rFonts w:asciiTheme="minorHAnsi" w:hAnsiTheme="minorHAnsi" w:cstheme="minorHAnsi"/>
                <w:color w:val="000000" w:themeColor="text1"/>
                <w:sz w:val="22"/>
                <w:szCs w:val="22"/>
              </w:rPr>
            </w:pPr>
            <w:r w:rsidRPr="00457CAF">
              <w:rPr>
                <w:rFonts w:asciiTheme="minorHAnsi" w:eastAsia="Arial" w:hAnsiTheme="minorHAnsi" w:cstheme="minorHAnsi"/>
                <w:color w:val="000000" w:themeColor="text1"/>
                <w:sz w:val="22"/>
                <w:szCs w:val="22"/>
              </w:rPr>
              <w:t>P</w:t>
            </w:r>
            <w:r w:rsidR="004F1A11" w:rsidRPr="00457CAF">
              <w:rPr>
                <w:rFonts w:asciiTheme="minorHAnsi" w:eastAsia="Arial" w:hAnsiTheme="minorHAnsi" w:cstheme="minorHAnsi"/>
                <w:color w:val="000000" w:themeColor="text1"/>
                <w:sz w:val="22"/>
                <w:szCs w:val="22"/>
              </w:rPr>
              <w:t>erkančioji organizacija</w:t>
            </w:r>
            <w:r w:rsidR="009B4090" w:rsidRPr="00457CAF">
              <w:rPr>
                <w:rFonts w:asciiTheme="minorHAnsi" w:hAnsiTheme="minorHAnsi" w:cstheme="minorHAnsi"/>
                <w:color w:val="000000" w:themeColor="text1"/>
                <w:sz w:val="22"/>
                <w:szCs w:val="22"/>
              </w:rPr>
              <w:t xml:space="preserve"> atsako</w:t>
            </w:r>
            <w:r w:rsidR="00063554" w:rsidRPr="00457CAF">
              <w:rPr>
                <w:rFonts w:asciiTheme="minorHAnsi" w:hAnsiTheme="minorHAnsi" w:cstheme="minorHAnsi"/>
                <w:color w:val="000000" w:themeColor="text1"/>
                <w:sz w:val="22"/>
                <w:szCs w:val="22"/>
              </w:rPr>
              <w:t xml:space="preserve"> </w:t>
            </w:r>
            <w:r w:rsidR="004F1A11" w:rsidRPr="00457CAF">
              <w:rPr>
                <w:rFonts w:asciiTheme="minorHAnsi" w:hAnsiTheme="minorHAnsi" w:cstheme="minorHAnsi"/>
                <w:color w:val="000000" w:themeColor="text1"/>
                <w:sz w:val="22"/>
                <w:szCs w:val="22"/>
              </w:rPr>
              <w:t>d</w:t>
            </w:r>
            <w:r w:rsidR="00063554" w:rsidRPr="00457CAF">
              <w:rPr>
                <w:rFonts w:asciiTheme="minorHAnsi" w:hAnsiTheme="minorHAnsi" w:cstheme="minorHAnsi"/>
                <w:color w:val="000000" w:themeColor="text1"/>
                <w:sz w:val="22"/>
                <w:szCs w:val="22"/>
              </w:rPr>
              <w:t>alyviui</w:t>
            </w:r>
            <w:r w:rsidR="009B4090" w:rsidRPr="00457CAF">
              <w:rPr>
                <w:rFonts w:asciiTheme="minorHAnsi" w:hAnsiTheme="minorHAnsi" w:cstheme="minorHAnsi"/>
                <w:color w:val="000000" w:themeColor="text1"/>
                <w:sz w:val="22"/>
                <w:szCs w:val="22"/>
              </w:rPr>
              <w:t>, ar ji</w:t>
            </w:r>
            <w:r w:rsidR="000A1B88" w:rsidRPr="00457CAF">
              <w:rPr>
                <w:rFonts w:asciiTheme="minorHAnsi" w:hAnsiTheme="minorHAnsi" w:cstheme="minorHAnsi"/>
                <w:color w:val="000000" w:themeColor="text1"/>
                <w:sz w:val="22"/>
                <w:szCs w:val="22"/>
              </w:rPr>
              <w:t>s</w:t>
            </w:r>
            <w:r w:rsidR="009B4090" w:rsidRPr="00457CAF">
              <w:rPr>
                <w:rFonts w:asciiTheme="minorHAnsi" w:hAnsiTheme="minorHAnsi" w:cstheme="minorHAnsi"/>
                <w:color w:val="000000" w:themeColor="text1"/>
                <w:sz w:val="22"/>
                <w:szCs w:val="22"/>
              </w:rPr>
              <w:t xml:space="preserve"> sutinka priimti </w:t>
            </w:r>
            <w:r w:rsidR="004F1A11" w:rsidRPr="00457CAF">
              <w:rPr>
                <w:rFonts w:asciiTheme="minorHAnsi" w:hAnsiTheme="minorHAnsi" w:cstheme="minorHAnsi"/>
                <w:color w:val="000000" w:themeColor="text1"/>
                <w:sz w:val="22"/>
                <w:szCs w:val="22"/>
              </w:rPr>
              <w:t>d</w:t>
            </w:r>
            <w:r w:rsidR="00063554" w:rsidRPr="00457CAF">
              <w:rPr>
                <w:rFonts w:asciiTheme="minorHAnsi" w:hAnsiTheme="minorHAnsi" w:cstheme="minorHAnsi"/>
                <w:color w:val="000000" w:themeColor="text1"/>
                <w:sz w:val="22"/>
                <w:szCs w:val="22"/>
              </w:rPr>
              <w:t xml:space="preserve">alyvio </w:t>
            </w:r>
            <w:r w:rsidR="009B4090" w:rsidRPr="00457CAF">
              <w:rPr>
                <w:rFonts w:asciiTheme="minorHAnsi" w:hAnsiTheme="minorHAnsi" w:cstheme="minorHAnsi"/>
                <w:color w:val="000000" w:themeColor="text1"/>
                <w:sz w:val="22"/>
                <w:szCs w:val="22"/>
              </w:rPr>
              <w:t>siūlomą pasiūlymo galiojimo užtikrinimą patvirtinantį dokumentą ne vėliau kaip per</w:t>
            </w:r>
          </w:p>
        </w:tc>
        <w:tc>
          <w:tcPr>
            <w:tcW w:w="3685" w:type="dxa"/>
          </w:tcPr>
          <w:p w14:paraId="3447E1C7" w14:textId="77777777" w:rsidR="009B4090" w:rsidRPr="00457CAF" w:rsidRDefault="009B4090" w:rsidP="003C138F">
            <w:pPr>
              <w:ind w:firstLine="34"/>
              <w:rPr>
                <w:rFonts w:asciiTheme="minorHAnsi" w:hAnsiTheme="minorHAnsi" w:cstheme="minorHAnsi"/>
                <w:color w:val="000000" w:themeColor="text1"/>
                <w:sz w:val="22"/>
                <w:szCs w:val="22"/>
              </w:rPr>
            </w:pPr>
            <w:r w:rsidRPr="00457CAF">
              <w:rPr>
                <w:rFonts w:asciiTheme="minorHAnsi" w:hAnsiTheme="minorHAnsi" w:cstheme="minorHAnsi"/>
                <w:iCs/>
                <w:color w:val="000000" w:themeColor="text1"/>
                <w:sz w:val="22"/>
                <w:szCs w:val="22"/>
              </w:rPr>
              <w:t xml:space="preserve">3 (tris) darbo dienas </w:t>
            </w:r>
            <w:r w:rsidRPr="00457CAF">
              <w:rPr>
                <w:rFonts w:asciiTheme="minorHAnsi" w:hAnsiTheme="minorHAnsi" w:cstheme="minorHAnsi"/>
                <w:color w:val="000000" w:themeColor="text1"/>
                <w:sz w:val="22"/>
                <w:szCs w:val="22"/>
              </w:rPr>
              <w:t>nuo prašymo gavimo dienos</w:t>
            </w:r>
          </w:p>
          <w:p w14:paraId="44AD543A" w14:textId="77777777" w:rsidR="009B4090" w:rsidRPr="00457CAF" w:rsidRDefault="009B4090" w:rsidP="003C138F">
            <w:pPr>
              <w:ind w:firstLine="34"/>
              <w:rPr>
                <w:rFonts w:asciiTheme="minorHAnsi" w:hAnsiTheme="minorHAnsi" w:cstheme="minorHAnsi"/>
                <w:color w:val="000000" w:themeColor="text1"/>
                <w:sz w:val="22"/>
                <w:szCs w:val="22"/>
              </w:rPr>
            </w:pPr>
          </w:p>
        </w:tc>
        <w:tc>
          <w:tcPr>
            <w:tcW w:w="3424" w:type="dxa"/>
          </w:tcPr>
          <w:p w14:paraId="4885131B" w14:textId="49CAC53C" w:rsidR="009B4090" w:rsidRPr="00457CAF" w:rsidRDefault="009B4090" w:rsidP="003C138F">
            <w:pPr>
              <w:ind w:firstLine="34"/>
              <w:rPr>
                <w:rFonts w:asciiTheme="minorHAnsi" w:hAnsiTheme="minorHAnsi" w:cstheme="minorHAnsi"/>
                <w:color w:val="000000" w:themeColor="text1"/>
                <w:sz w:val="22"/>
                <w:szCs w:val="22"/>
              </w:rPr>
            </w:pPr>
            <w:r w:rsidRPr="00457CAF">
              <w:rPr>
                <w:rFonts w:asciiTheme="minorHAnsi" w:hAnsiTheme="minorHAnsi" w:cstheme="minorHAnsi"/>
                <w:color w:val="000000" w:themeColor="text1"/>
                <w:sz w:val="22"/>
                <w:szCs w:val="22"/>
              </w:rPr>
              <w:t>Netaikoma</w:t>
            </w:r>
          </w:p>
        </w:tc>
      </w:tr>
      <w:tr w:rsidR="00306D65" w:rsidRPr="00457CAF" w14:paraId="0D67E0F5" w14:textId="77777777" w:rsidTr="00360A21">
        <w:trPr>
          <w:trHeight w:val="20"/>
        </w:trPr>
        <w:tc>
          <w:tcPr>
            <w:tcW w:w="600" w:type="dxa"/>
          </w:tcPr>
          <w:p w14:paraId="4E8D70B1" w14:textId="2C2E5DC3" w:rsidR="009B4090" w:rsidRPr="00457CAF" w:rsidRDefault="00517008" w:rsidP="003C138F">
            <w:pPr>
              <w:ind w:firstLine="0"/>
              <w:rPr>
                <w:rFonts w:asciiTheme="minorHAnsi" w:hAnsiTheme="minorHAnsi" w:cstheme="minorHAnsi"/>
                <w:bCs/>
                <w:color w:val="000000" w:themeColor="text1"/>
                <w:sz w:val="22"/>
                <w:szCs w:val="22"/>
              </w:rPr>
            </w:pPr>
            <w:r w:rsidRPr="00457CAF">
              <w:rPr>
                <w:rFonts w:asciiTheme="minorHAnsi" w:hAnsiTheme="minorHAnsi" w:cstheme="minorHAnsi"/>
                <w:bCs/>
                <w:color w:val="000000" w:themeColor="text1"/>
                <w:sz w:val="22"/>
                <w:szCs w:val="22"/>
              </w:rPr>
              <w:t>7</w:t>
            </w:r>
            <w:r w:rsidR="00DC230B" w:rsidRPr="00457CAF">
              <w:rPr>
                <w:rFonts w:asciiTheme="minorHAnsi" w:hAnsiTheme="minorHAnsi" w:cstheme="minorHAnsi"/>
                <w:bCs/>
                <w:color w:val="000000" w:themeColor="text1"/>
                <w:sz w:val="22"/>
                <w:szCs w:val="22"/>
              </w:rPr>
              <w:t>.</w:t>
            </w:r>
          </w:p>
        </w:tc>
        <w:tc>
          <w:tcPr>
            <w:tcW w:w="2660" w:type="dxa"/>
          </w:tcPr>
          <w:p w14:paraId="23291982" w14:textId="3BB92477" w:rsidR="009B4090" w:rsidRPr="00457CAF" w:rsidRDefault="009B4090" w:rsidP="003C138F">
            <w:pPr>
              <w:ind w:firstLine="0"/>
              <w:rPr>
                <w:rFonts w:asciiTheme="minorHAnsi" w:hAnsiTheme="minorHAnsi" w:cstheme="minorHAnsi"/>
                <w:color w:val="000000" w:themeColor="text1"/>
                <w:sz w:val="22"/>
                <w:szCs w:val="22"/>
              </w:rPr>
            </w:pPr>
            <w:r w:rsidRPr="00457CAF">
              <w:rPr>
                <w:rFonts w:asciiTheme="minorHAnsi" w:hAnsiTheme="minorHAnsi" w:cstheme="minorHAnsi"/>
                <w:color w:val="000000" w:themeColor="text1"/>
                <w:sz w:val="22"/>
                <w:szCs w:val="22"/>
              </w:rPr>
              <w:t xml:space="preserve">Pasiūlymo galiojimo užtikrinimas pirkimo </w:t>
            </w:r>
            <w:r w:rsidR="004F1A11" w:rsidRPr="00457CAF">
              <w:rPr>
                <w:rFonts w:asciiTheme="minorHAnsi" w:hAnsiTheme="minorHAnsi" w:cstheme="minorHAnsi"/>
                <w:color w:val="000000" w:themeColor="text1"/>
                <w:sz w:val="22"/>
                <w:szCs w:val="22"/>
              </w:rPr>
              <w:t>d</w:t>
            </w:r>
            <w:r w:rsidRPr="00457CAF">
              <w:rPr>
                <w:rFonts w:asciiTheme="minorHAnsi" w:hAnsiTheme="minorHAnsi" w:cstheme="minorHAnsi"/>
                <w:color w:val="000000" w:themeColor="text1"/>
                <w:sz w:val="22"/>
                <w:szCs w:val="22"/>
              </w:rPr>
              <w:t>alyviui grąžinamas (arba atsisakoma teisių į jį) per</w:t>
            </w:r>
          </w:p>
        </w:tc>
        <w:tc>
          <w:tcPr>
            <w:tcW w:w="3685" w:type="dxa"/>
          </w:tcPr>
          <w:p w14:paraId="7AC45695" w14:textId="77777777" w:rsidR="009B4090" w:rsidRPr="00457CAF" w:rsidRDefault="009B4090" w:rsidP="003C138F">
            <w:pPr>
              <w:ind w:firstLine="34"/>
              <w:rPr>
                <w:rFonts w:asciiTheme="minorHAnsi" w:hAnsiTheme="minorHAnsi" w:cstheme="minorHAnsi"/>
                <w:color w:val="000000" w:themeColor="text1"/>
                <w:sz w:val="22"/>
                <w:szCs w:val="22"/>
              </w:rPr>
            </w:pPr>
            <w:r w:rsidRPr="00457CAF">
              <w:rPr>
                <w:rFonts w:asciiTheme="minorHAnsi" w:hAnsiTheme="minorHAnsi" w:cstheme="minorHAnsi"/>
                <w:iCs/>
                <w:color w:val="000000" w:themeColor="text1"/>
                <w:sz w:val="22"/>
                <w:szCs w:val="22"/>
              </w:rPr>
              <w:t xml:space="preserve">5  (penkias) darbo dienas </w:t>
            </w:r>
            <w:r w:rsidRPr="00457CAF">
              <w:rPr>
                <w:rFonts w:asciiTheme="minorHAnsi" w:hAnsiTheme="minorHAnsi" w:cstheme="minorHAnsi"/>
                <w:color w:val="000000" w:themeColor="text1"/>
                <w:sz w:val="22"/>
                <w:szCs w:val="22"/>
              </w:rPr>
              <w:t>nuo prašymo gavimo dienos</w:t>
            </w:r>
          </w:p>
          <w:p w14:paraId="593A8179" w14:textId="77777777" w:rsidR="009B4090" w:rsidRPr="00457CAF" w:rsidRDefault="009B4090" w:rsidP="003C138F">
            <w:pPr>
              <w:ind w:firstLine="34"/>
              <w:rPr>
                <w:rFonts w:asciiTheme="minorHAnsi" w:hAnsiTheme="minorHAnsi" w:cstheme="minorHAnsi"/>
                <w:color w:val="000000" w:themeColor="text1"/>
                <w:sz w:val="22"/>
                <w:szCs w:val="22"/>
              </w:rPr>
            </w:pPr>
          </w:p>
        </w:tc>
        <w:tc>
          <w:tcPr>
            <w:tcW w:w="3424" w:type="dxa"/>
          </w:tcPr>
          <w:p w14:paraId="3485D5CD" w14:textId="0C3AE0B2" w:rsidR="009B4090" w:rsidRPr="00457CAF" w:rsidRDefault="009B4090" w:rsidP="003C138F">
            <w:pPr>
              <w:ind w:firstLine="34"/>
              <w:rPr>
                <w:rFonts w:asciiTheme="minorHAnsi" w:hAnsiTheme="minorHAnsi" w:cstheme="minorHAnsi"/>
                <w:color w:val="000000" w:themeColor="text1"/>
                <w:sz w:val="22"/>
                <w:szCs w:val="22"/>
              </w:rPr>
            </w:pPr>
            <w:r w:rsidRPr="00457CAF">
              <w:rPr>
                <w:rFonts w:asciiTheme="minorHAnsi" w:hAnsiTheme="minorHAnsi" w:cstheme="minorHAnsi"/>
                <w:color w:val="000000" w:themeColor="text1"/>
                <w:sz w:val="22"/>
                <w:szCs w:val="22"/>
              </w:rPr>
              <w:t>Netaikoma</w:t>
            </w:r>
          </w:p>
        </w:tc>
      </w:tr>
      <w:tr w:rsidR="009B4090" w:rsidRPr="00457CAF" w14:paraId="03C8EE25" w14:textId="77777777" w:rsidTr="00360A21">
        <w:trPr>
          <w:trHeight w:val="20"/>
        </w:trPr>
        <w:tc>
          <w:tcPr>
            <w:tcW w:w="600" w:type="dxa"/>
          </w:tcPr>
          <w:p w14:paraId="652DD56B" w14:textId="64F98F94" w:rsidR="009B4090" w:rsidRPr="00457CAF" w:rsidRDefault="00517008" w:rsidP="003C138F">
            <w:pPr>
              <w:ind w:firstLine="0"/>
              <w:rPr>
                <w:rFonts w:asciiTheme="minorHAnsi" w:hAnsiTheme="minorHAnsi" w:cstheme="minorHAnsi"/>
                <w:bCs/>
                <w:sz w:val="22"/>
                <w:szCs w:val="22"/>
              </w:rPr>
            </w:pPr>
            <w:r w:rsidRPr="00457CAF">
              <w:rPr>
                <w:rFonts w:asciiTheme="minorHAnsi" w:hAnsiTheme="minorHAnsi" w:cstheme="minorHAnsi"/>
                <w:bCs/>
                <w:sz w:val="22"/>
                <w:szCs w:val="22"/>
              </w:rPr>
              <w:t>8</w:t>
            </w:r>
            <w:r w:rsidR="00DC230B" w:rsidRPr="00457CAF">
              <w:rPr>
                <w:rFonts w:asciiTheme="minorHAnsi" w:hAnsiTheme="minorHAnsi" w:cstheme="minorHAnsi"/>
                <w:bCs/>
                <w:sz w:val="22"/>
                <w:szCs w:val="22"/>
              </w:rPr>
              <w:t>.</w:t>
            </w:r>
          </w:p>
        </w:tc>
        <w:tc>
          <w:tcPr>
            <w:tcW w:w="2660" w:type="dxa"/>
          </w:tcPr>
          <w:p w14:paraId="2A614F7A" w14:textId="3C2DF842" w:rsidR="009B4090" w:rsidRPr="00457CAF" w:rsidRDefault="77AB3985" w:rsidP="003C138F">
            <w:pPr>
              <w:ind w:firstLine="0"/>
              <w:rPr>
                <w:rFonts w:asciiTheme="minorHAnsi" w:hAnsiTheme="minorHAnsi" w:cstheme="minorHAnsi"/>
                <w:sz w:val="22"/>
                <w:szCs w:val="22"/>
              </w:rPr>
            </w:pPr>
            <w:r w:rsidRPr="00457CAF">
              <w:rPr>
                <w:rFonts w:asciiTheme="minorHAnsi" w:eastAsia="Arial" w:hAnsiTheme="minorHAnsi" w:cstheme="minorHAnsi"/>
                <w:sz w:val="22"/>
                <w:szCs w:val="22"/>
              </w:rPr>
              <w:t>P</w:t>
            </w:r>
            <w:r w:rsidR="004F1A11" w:rsidRPr="00457CAF">
              <w:rPr>
                <w:rFonts w:asciiTheme="minorHAnsi" w:eastAsia="Arial" w:hAnsiTheme="minorHAnsi" w:cstheme="minorHAnsi"/>
                <w:sz w:val="22"/>
                <w:szCs w:val="22"/>
              </w:rPr>
              <w:t>erkančioji organizacija</w:t>
            </w:r>
            <w:r w:rsidR="009B4090" w:rsidRPr="00457CAF">
              <w:rPr>
                <w:rFonts w:asciiTheme="minorHAnsi" w:hAnsiTheme="minorHAnsi" w:cstheme="minorHAnsi"/>
                <w:sz w:val="22"/>
                <w:szCs w:val="22"/>
              </w:rPr>
              <w:t xml:space="preserve"> informuoja</w:t>
            </w:r>
            <w:r w:rsidR="00063554" w:rsidRPr="00457CAF">
              <w:rPr>
                <w:rFonts w:asciiTheme="minorHAnsi" w:hAnsiTheme="minorHAnsi" w:cstheme="minorHAnsi"/>
                <w:sz w:val="22"/>
                <w:szCs w:val="22"/>
              </w:rPr>
              <w:t xml:space="preserve"> </w:t>
            </w:r>
            <w:r w:rsidR="004F1A11" w:rsidRPr="00457CAF">
              <w:rPr>
                <w:rFonts w:asciiTheme="minorHAnsi" w:hAnsiTheme="minorHAnsi" w:cstheme="minorHAnsi"/>
                <w:sz w:val="22"/>
                <w:szCs w:val="22"/>
              </w:rPr>
              <w:t>d</w:t>
            </w:r>
            <w:r w:rsidR="009B4090" w:rsidRPr="00457CAF">
              <w:rPr>
                <w:rFonts w:asciiTheme="minorHAnsi" w:hAnsiTheme="minorHAnsi" w:cstheme="minorHAnsi"/>
                <w:sz w:val="22"/>
                <w:szCs w:val="22"/>
              </w:rPr>
              <w:t>alyvius apie EBVPD vertinimo rezultatus</w:t>
            </w:r>
            <w:r w:rsidR="0090570A" w:rsidRPr="00457CAF">
              <w:rPr>
                <w:rFonts w:asciiTheme="minorHAnsi" w:hAnsiTheme="minorHAnsi" w:cstheme="minorHAnsi"/>
                <w:sz w:val="22"/>
                <w:szCs w:val="22"/>
              </w:rPr>
              <w:t>, jeigu taikoma,</w:t>
            </w:r>
            <w:r w:rsidR="009B4090" w:rsidRPr="00457CAF">
              <w:rPr>
                <w:rFonts w:asciiTheme="minorHAnsi" w:hAnsiTheme="minorHAnsi" w:cstheme="minorHAnsi"/>
                <w:sz w:val="22"/>
                <w:szCs w:val="22"/>
              </w:rPr>
              <w:t xml:space="preserve"> ne vėliau kaip per</w:t>
            </w:r>
          </w:p>
        </w:tc>
        <w:tc>
          <w:tcPr>
            <w:tcW w:w="3685" w:type="dxa"/>
          </w:tcPr>
          <w:p w14:paraId="7232BA7B" w14:textId="77777777" w:rsidR="009B4090" w:rsidRPr="00457CAF" w:rsidRDefault="009B4090" w:rsidP="003C138F">
            <w:pPr>
              <w:ind w:firstLine="34"/>
              <w:rPr>
                <w:rFonts w:asciiTheme="minorHAnsi" w:hAnsiTheme="minorHAnsi" w:cstheme="minorHAnsi"/>
                <w:sz w:val="22"/>
                <w:szCs w:val="22"/>
              </w:rPr>
            </w:pPr>
            <w:r w:rsidRPr="00457CAF">
              <w:rPr>
                <w:rFonts w:asciiTheme="minorHAnsi" w:hAnsiTheme="minorHAnsi" w:cstheme="minorHAnsi"/>
                <w:bCs/>
                <w:sz w:val="22"/>
                <w:szCs w:val="22"/>
              </w:rPr>
              <w:t>3 (tris) darbo dienas nuo sprendimo priėmimo dienos</w:t>
            </w:r>
          </w:p>
        </w:tc>
        <w:tc>
          <w:tcPr>
            <w:tcW w:w="3424" w:type="dxa"/>
          </w:tcPr>
          <w:p w14:paraId="1F29059C" w14:textId="77777777" w:rsidR="009B4090" w:rsidRPr="00457CAF" w:rsidRDefault="009B4090" w:rsidP="003C138F">
            <w:pPr>
              <w:ind w:firstLine="34"/>
              <w:rPr>
                <w:rFonts w:asciiTheme="minorHAnsi" w:hAnsiTheme="minorHAnsi" w:cstheme="minorHAnsi"/>
                <w:sz w:val="22"/>
                <w:szCs w:val="22"/>
              </w:rPr>
            </w:pPr>
          </w:p>
        </w:tc>
      </w:tr>
      <w:tr w:rsidR="009B4090" w:rsidRPr="00457CAF" w14:paraId="3C635DF5" w14:textId="77777777" w:rsidTr="00360A21">
        <w:trPr>
          <w:trHeight w:val="20"/>
        </w:trPr>
        <w:tc>
          <w:tcPr>
            <w:tcW w:w="600" w:type="dxa"/>
          </w:tcPr>
          <w:p w14:paraId="4E64A4F5" w14:textId="6F05E658" w:rsidR="009B4090" w:rsidRPr="00457CAF" w:rsidRDefault="00517008" w:rsidP="003C138F">
            <w:pPr>
              <w:ind w:firstLine="0"/>
              <w:rPr>
                <w:rFonts w:asciiTheme="minorHAnsi" w:hAnsiTheme="minorHAnsi" w:cstheme="minorHAnsi"/>
                <w:bCs/>
                <w:sz w:val="22"/>
                <w:szCs w:val="22"/>
              </w:rPr>
            </w:pPr>
            <w:r w:rsidRPr="00457CAF">
              <w:rPr>
                <w:rFonts w:asciiTheme="minorHAnsi" w:hAnsiTheme="minorHAnsi" w:cstheme="minorHAnsi"/>
                <w:bCs/>
                <w:sz w:val="22"/>
                <w:szCs w:val="22"/>
              </w:rPr>
              <w:t>9</w:t>
            </w:r>
            <w:r w:rsidR="00DC230B" w:rsidRPr="00457CAF">
              <w:rPr>
                <w:rFonts w:asciiTheme="minorHAnsi" w:hAnsiTheme="minorHAnsi" w:cstheme="minorHAnsi"/>
                <w:bCs/>
                <w:sz w:val="22"/>
                <w:szCs w:val="22"/>
              </w:rPr>
              <w:t>.</w:t>
            </w:r>
          </w:p>
        </w:tc>
        <w:tc>
          <w:tcPr>
            <w:tcW w:w="2660" w:type="dxa"/>
            <w:hideMark/>
          </w:tcPr>
          <w:p w14:paraId="06192898" w14:textId="7CB436E6" w:rsidR="009B4090" w:rsidRPr="00457CAF" w:rsidRDefault="001C3A07" w:rsidP="003C138F">
            <w:pPr>
              <w:ind w:firstLine="0"/>
              <w:rPr>
                <w:rFonts w:asciiTheme="minorHAnsi" w:hAnsiTheme="minorHAnsi" w:cstheme="minorHAnsi"/>
                <w:sz w:val="22"/>
                <w:szCs w:val="22"/>
              </w:rPr>
            </w:pPr>
            <w:r w:rsidRPr="00457CAF">
              <w:rPr>
                <w:rFonts w:asciiTheme="minorHAnsi" w:eastAsia="Arial" w:hAnsiTheme="minorHAnsi" w:cstheme="minorHAnsi"/>
                <w:sz w:val="22"/>
                <w:szCs w:val="22"/>
              </w:rPr>
              <w:t>P</w:t>
            </w:r>
            <w:r w:rsidR="004F1A11" w:rsidRPr="00457CAF">
              <w:rPr>
                <w:rFonts w:asciiTheme="minorHAnsi" w:eastAsia="Arial" w:hAnsiTheme="minorHAnsi" w:cstheme="minorHAnsi"/>
                <w:sz w:val="22"/>
                <w:szCs w:val="22"/>
              </w:rPr>
              <w:t>erkančioji organizacija</w:t>
            </w:r>
            <w:r w:rsidR="009B4090" w:rsidRPr="00457CAF">
              <w:rPr>
                <w:rFonts w:asciiTheme="minorHAnsi" w:hAnsiTheme="minorHAnsi" w:cstheme="minorHAnsi"/>
                <w:sz w:val="22"/>
                <w:szCs w:val="22"/>
              </w:rPr>
              <w:t xml:space="preserve"> </w:t>
            </w:r>
            <w:r w:rsidR="004F1A11" w:rsidRPr="00457CAF">
              <w:rPr>
                <w:rFonts w:asciiTheme="minorHAnsi" w:hAnsiTheme="minorHAnsi" w:cstheme="minorHAnsi"/>
                <w:sz w:val="22"/>
                <w:szCs w:val="22"/>
              </w:rPr>
              <w:t>d</w:t>
            </w:r>
            <w:r w:rsidR="009B4090" w:rsidRPr="00457CAF">
              <w:rPr>
                <w:rFonts w:asciiTheme="minorHAnsi" w:hAnsiTheme="minorHAnsi" w:cstheme="minorHAnsi"/>
                <w:sz w:val="22"/>
                <w:szCs w:val="22"/>
              </w:rPr>
              <w:t xml:space="preserve">alyviams praneša apie </w:t>
            </w:r>
            <w:r w:rsidR="009B4090" w:rsidRPr="00457CAF">
              <w:rPr>
                <w:rFonts w:asciiTheme="minorHAnsi" w:hAnsiTheme="minorHAnsi" w:cstheme="minorHAnsi"/>
                <w:sz w:val="22"/>
                <w:szCs w:val="22"/>
              </w:rPr>
              <w:lastRenderedPageBreak/>
              <w:t>priimtą sprendimą nustatyti laimėjusį pasiūlymą, dėl kurio bus sudaroma sutartis ne vėliau kaip per</w:t>
            </w:r>
          </w:p>
        </w:tc>
        <w:tc>
          <w:tcPr>
            <w:tcW w:w="3685" w:type="dxa"/>
            <w:hideMark/>
          </w:tcPr>
          <w:p w14:paraId="0E36FDAD" w14:textId="4579C688" w:rsidR="009B4090" w:rsidRPr="00457CAF" w:rsidRDefault="00DE23CA" w:rsidP="003C138F">
            <w:pPr>
              <w:ind w:firstLine="34"/>
              <w:rPr>
                <w:rFonts w:asciiTheme="minorHAnsi" w:hAnsiTheme="minorHAnsi" w:cstheme="minorHAnsi"/>
                <w:bCs/>
                <w:sz w:val="22"/>
                <w:szCs w:val="22"/>
              </w:rPr>
            </w:pPr>
            <w:r w:rsidRPr="00457CAF">
              <w:rPr>
                <w:rFonts w:asciiTheme="minorHAnsi" w:hAnsiTheme="minorHAnsi" w:cstheme="minorHAnsi"/>
                <w:bCs/>
                <w:sz w:val="22"/>
                <w:szCs w:val="22"/>
              </w:rPr>
              <w:lastRenderedPageBreak/>
              <w:t>3</w:t>
            </w:r>
            <w:r w:rsidR="003C180D" w:rsidRPr="00457CAF">
              <w:rPr>
                <w:rFonts w:asciiTheme="minorHAnsi" w:hAnsiTheme="minorHAnsi" w:cstheme="minorHAnsi"/>
                <w:bCs/>
                <w:sz w:val="22"/>
                <w:szCs w:val="22"/>
              </w:rPr>
              <w:t xml:space="preserve"> </w:t>
            </w:r>
            <w:r w:rsidR="009B4090" w:rsidRPr="00457CAF">
              <w:rPr>
                <w:rFonts w:asciiTheme="minorHAnsi" w:hAnsiTheme="minorHAnsi" w:cstheme="minorHAnsi"/>
                <w:bCs/>
                <w:sz w:val="22"/>
                <w:szCs w:val="22"/>
              </w:rPr>
              <w:t>(</w:t>
            </w:r>
            <w:r w:rsidRPr="00457CAF">
              <w:rPr>
                <w:rFonts w:asciiTheme="minorHAnsi" w:hAnsiTheme="minorHAnsi" w:cstheme="minorHAnsi"/>
                <w:bCs/>
                <w:sz w:val="22"/>
                <w:szCs w:val="22"/>
              </w:rPr>
              <w:t>tris</w:t>
            </w:r>
            <w:r w:rsidR="009B4090" w:rsidRPr="00457CAF">
              <w:rPr>
                <w:rFonts w:asciiTheme="minorHAnsi" w:hAnsiTheme="minorHAnsi" w:cstheme="minorHAnsi"/>
                <w:bCs/>
                <w:sz w:val="22"/>
                <w:szCs w:val="22"/>
              </w:rPr>
              <w:t>) darbo dienas nuo sprendimo priėmimo dienos</w:t>
            </w:r>
          </w:p>
        </w:tc>
        <w:tc>
          <w:tcPr>
            <w:tcW w:w="3424" w:type="dxa"/>
            <w:hideMark/>
          </w:tcPr>
          <w:p w14:paraId="6EAEA100" w14:textId="77777777" w:rsidR="009B4090" w:rsidRPr="00457CAF" w:rsidRDefault="009B4090" w:rsidP="003C138F">
            <w:pPr>
              <w:ind w:firstLine="34"/>
              <w:rPr>
                <w:rFonts w:asciiTheme="minorHAnsi" w:hAnsiTheme="minorHAnsi" w:cstheme="minorHAnsi"/>
                <w:sz w:val="22"/>
                <w:szCs w:val="22"/>
              </w:rPr>
            </w:pPr>
          </w:p>
        </w:tc>
      </w:tr>
      <w:tr w:rsidR="009B4090" w:rsidRPr="00457CAF" w14:paraId="10DD85A1" w14:textId="77777777" w:rsidTr="00360A21">
        <w:trPr>
          <w:trHeight w:val="20"/>
        </w:trPr>
        <w:tc>
          <w:tcPr>
            <w:tcW w:w="600" w:type="dxa"/>
          </w:tcPr>
          <w:p w14:paraId="78FFD3F0" w14:textId="36927D49" w:rsidR="009B4090" w:rsidRPr="00457CAF" w:rsidRDefault="009B4090" w:rsidP="003C138F">
            <w:pPr>
              <w:ind w:firstLine="0"/>
              <w:rPr>
                <w:rFonts w:asciiTheme="minorHAnsi" w:hAnsiTheme="minorHAnsi" w:cstheme="minorHAnsi"/>
                <w:bCs/>
                <w:sz w:val="22"/>
                <w:szCs w:val="22"/>
              </w:rPr>
            </w:pPr>
            <w:r w:rsidRPr="00457CAF">
              <w:rPr>
                <w:rFonts w:asciiTheme="minorHAnsi" w:hAnsiTheme="minorHAnsi" w:cstheme="minorHAnsi"/>
                <w:bCs/>
                <w:sz w:val="22"/>
                <w:szCs w:val="22"/>
              </w:rPr>
              <w:t>1</w:t>
            </w:r>
            <w:r w:rsidR="0090570A" w:rsidRPr="00457CAF">
              <w:rPr>
                <w:rFonts w:asciiTheme="minorHAnsi" w:hAnsiTheme="minorHAnsi" w:cstheme="minorHAnsi"/>
                <w:bCs/>
                <w:sz w:val="22"/>
                <w:szCs w:val="22"/>
              </w:rPr>
              <w:t>0</w:t>
            </w:r>
            <w:r w:rsidR="00DC230B" w:rsidRPr="00457CAF">
              <w:rPr>
                <w:rFonts w:asciiTheme="minorHAnsi" w:hAnsiTheme="minorHAnsi" w:cstheme="minorHAnsi"/>
                <w:bCs/>
                <w:sz w:val="22"/>
                <w:szCs w:val="22"/>
              </w:rPr>
              <w:t>.</w:t>
            </w:r>
          </w:p>
        </w:tc>
        <w:tc>
          <w:tcPr>
            <w:tcW w:w="2660" w:type="dxa"/>
            <w:hideMark/>
          </w:tcPr>
          <w:p w14:paraId="09729B52" w14:textId="2D7B14D7" w:rsidR="009B4090" w:rsidRPr="00457CAF" w:rsidRDefault="0090570A" w:rsidP="003C138F">
            <w:pPr>
              <w:ind w:firstLine="0"/>
              <w:rPr>
                <w:rFonts w:asciiTheme="minorHAnsi" w:hAnsiTheme="minorHAnsi" w:cstheme="minorHAnsi"/>
                <w:color w:val="000000"/>
                <w:sz w:val="22"/>
                <w:szCs w:val="22"/>
                <w:shd w:val="clear" w:color="auto" w:fill="FFFFFF"/>
              </w:rPr>
            </w:pPr>
            <w:r w:rsidRPr="00457CAF">
              <w:rPr>
                <w:rFonts w:asciiTheme="minorHAnsi" w:hAnsiTheme="minorHAnsi" w:cstheme="minorHAnsi"/>
                <w:color w:val="000000"/>
                <w:sz w:val="22"/>
                <w:szCs w:val="22"/>
                <w:shd w:val="clear" w:color="auto" w:fill="FFFFFF"/>
              </w:rPr>
              <w:t>Dalyvis</w:t>
            </w:r>
            <w:r w:rsidR="009B4090" w:rsidRPr="00457CAF">
              <w:rPr>
                <w:rFonts w:asciiTheme="minorHAnsi" w:hAnsiTheme="minorHAnsi" w:cstheme="minorHAnsi"/>
                <w:color w:val="000000"/>
                <w:sz w:val="22"/>
                <w:szCs w:val="22"/>
                <w:shd w:val="clear" w:color="auto" w:fill="FFFFFF"/>
              </w:rPr>
              <w:t xml:space="preserve"> turi teisę pateikti pretenziją </w:t>
            </w:r>
            <w:r w:rsidR="00B315BC" w:rsidRPr="00457CAF">
              <w:rPr>
                <w:rFonts w:asciiTheme="minorHAnsi" w:eastAsia="Arial" w:hAnsiTheme="minorHAnsi" w:cstheme="minorHAnsi"/>
                <w:sz w:val="22"/>
                <w:szCs w:val="22"/>
              </w:rPr>
              <w:t xml:space="preserve">perkančiajai organizacijai </w:t>
            </w:r>
            <w:r w:rsidR="009B4090" w:rsidRPr="00457CAF">
              <w:rPr>
                <w:rFonts w:asciiTheme="minorHAnsi" w:hAnsiTheme="minorHAnsi" w:cstheme="minorHAnsi"/>
                <w:sz w:val="22"/>
                <w:szCs w:val="22"/>
                <w:shd w:val="clear" w:color="auto" w:fill="FFFFFF"/>
              </w:rPr>
              <w:t xml:space="preserve">pateikti prašymą ar </w:t>
            </w:r>
            <w:r w:rsidR="009B4090" w:rsidRPr="00457CAF">
              <w:rPr>
                <w:rFonts w:asciiTheme="minorHAnsi" w:hAnsiTheme="minorHAnsi" w:cstheme="minorHAnsi"/>
                <w:color w:val="000000"/>
                <w:sz w:val="22"/>
                <w:szCs w:val="22"/>
                <w:shd w:val="clear" w:color="auto" w:fill="FFFFFF"/>
              </w:rPr>
              <w:t xml:space="preserve">pareikšti ieškinį teismui </w:t>
            </w:r>
            <w:r w:rsidR="009B4090" w:rsidRPr="00457CAF">
              <w:rPr>
                <w:rFonts w:asciiTheme="minorHAnsi" w:hAnsiTheme="minorHAnsi" w:cstheme="minorHAnsi"/>
                <w:sz w:val="22"/>
                <w:szCs w:val="22"/>
              </w:rPr>
              <w:t>ne vėliau kaip per</w:t>
            </w:r>
          </w:p>
        </w:tc>
        <w:tc>
          <w:tcPr>
            <w:tcW w:w="3685" w:type="dxa"/>
            <w:hideMark/>
          </w:tcPr>
          <w:p w14:paraId="49F7FC9D" w14:textId="62157DC6" w:rsidR="009B4090" w:rsidRPr="00457CAF" w:rsidRDefault="009B4090" w:rsidP="003C138F">
            <w:pPr>
              <w:ind w:firstLine="34"/>
              <w:rPr>
                <w:rFonts w:asciiTheme="minorHAnsi" w:hAnsiTheme="minorHAnsi" w:cstheme="minorHAnsi"/>
                <w:sz w:val="22"/>
                <w:szCs w:val="22"/>
              </w:rPr>
            </w:pPr>
            <w:r w:rsidRPr="00457CAF">
              <w:rPr>
                <w:rFonts w:asciiTheme="minorHAnsi" w:hAnsiTheme="minorHAnsi" w:cstheme="minorHAnsi"/>
                <w:sz w:val="22"/>
                <w:szCs w:val="22"/>
              </w:rPr>
              <w:t>5 (</w:t>
            </w:r>
            <w:r w:rsidR="00AB4E5F" w:rsidRPr="00457CAF">
              <w:rPr>
                <w:rFonts w:asciiTheme="minorHAnsi" w:hAnsiTheme="minorHAnsi" w:cstheme="minorHAnsi"/>
                <w:sz w:val="22"/>
                <w:szCs w:val="22"/>
              </w:rPr>
              <w:t>penki</w:t>
            </w:r>
            <w:r w:rsidR="001F1A18" w:rsidRPr="00457CAF">
              <w:rPr>
                <w:rFonts w:asciiTheme="minorHAnsi" w:hAnsiTheme="minorHAnsi" w:cstheme="minorHAnsi"/>
                <w:sz w:val="22"/>
                <w:szCs w:val="22"/>
              </w:rPr>
              <w:t>a</w:t>
            </w:r>
            <w:r w:rsidR="00AB4E5F" w:rsidRPr="00457CAF">
              <w:rPr>
                <w:rFonts w:asciiTheme="minorHAnsi" w:hAnsiTheme="minorHAnsi" w:cstheme="minorHAnsi"/>
                <w:sz w:val="22"/>
                <w:szCs w:val="22"/>
              </w:rPr>
              <w:t>s</w:t>
            </w:r>
            <w:r w:rsidRPr="00457CAF">
              <w:rPr>
                <w:rFonts w:asciiTheme="minorHAnsi" w:hAnsiTheme="minorHAnsi" w:cstheme="minorHAnsi"/>
                <w:sz w:val="22"/>
                <w:szCs w:val="22"/>
              </w:rPr>
              <w:t xml:space="preserve">) </w:t>
            </w:r>
            <w:r w:rsidR="001F1A18" w:rsidRPr="00457CAF">
              <w:rPr>
                <w:rFonts w:asciiTheme="minorHAnsi" w:hAnsiTheme="minorHAnsi" w:cstheme="minorHAnsi"/>
                <w:sz w:val="22"/>
                <w:szCs w:val="22"/>
              </w:rPr>
              <w:t xml:space="preserve">darbo </w:t>
            </w:r>
            <w:r w:rsidRPr="00457CAF">
              <w:rPr>
                <w:rFonts w:asciiTheme="minorHAnsi" w:hAnsiTheme="minorHAnsi" w:cstheme="minorHAnsi"/>
                <w:sz w:val="22"/>
                <w:szCs w:val="22"/>
              </w:rPr>
              <w:t>dien</w:t>
            </w:r>
            <w:r w:rsidR="00382455" w:rsidRPr="00457CAF">
              <w:rPr>
                <w:rFonts w:asciiTheme="minorHAnsi" w:hAnsiTheme="minorHAnsi" w:cstheme="minorHAnsi"/>
                <w:sz w:val="22"/>
                <w:szCs w:val="22"/>
              </w:rPr>
              <w:t>as</w:t>
            </w:r>
          </w:p>
          <w:p w14:paraId="49A2FF28" w14:textId="77777777" w:rsidR="009B4090" w:rsidRPr="00457CAF" w:rsidRDefault="009B4090" w:rsidP="003C138F">
            <w:pPr>
              <w:ind w:firstLine="34"/>
              <w:rPr>
                <w:rFonts w:asciiTheme="minorHAnsi" w:hAnsiTheme="minorHAnsi" w:cstheme="minorHAnsi"/>
                <w:sz w:val="22"/>
                <w:szCs w:val="22"/>
              </w:rPr>
            </w:pPr>
          </w:p>
          <w:p w14:paraId="0D237F7F" w14:textId="65DB454F" w:rsidR="009B4090" w:rsidRPr="00457CAF" w:rsidRDefault="009B4090" w:rsidP="003C138F">
            <w:pPr>
              <w:ind w:firstLine="34"/>
              <w:rPr>
                <w:rFonts w:asciiTheme="minorHAnsi" w:hAnsiTheme="minorHAnsi" w:cstheme="minorHAnsi"/>
                <w:sz w:val="22"/>
                <w:szCs w:val="22"/>
              </w:rPr>
            </w:pPr>
            <w:r w:rsidRPr="00457CAF">
              <w:rPr>
                <w:rFonts w:asciiTheme="minorHAnsi" w:hAnsiTheme="minorHAnsi" w:cstheme="minorHAnsi"/>
                <w:sz w:val="22"/>
                <w:szCs w:val="22"/>
              </w:rPr>
              <w:t xml:space="preserve">nuo </w:t>
            </w:r>
            <w:r w:rsidR="00B315BC" w:rsidRPr="00457CAF">
              <w:rPr>
                <w:rFonts w:asciiTheme="minorHAnsi" w:eastAsia="Arial" w:hAnsiTheme="minorHAnsi" w:cstheme="minorHAnsi"/>
                <w:sz w:val="22"/>
                <w:szCs w:val="22"/>
              </w:rPr>
              <w:t xml:space="preserve">perkančiosios organizacijos </w:t>
            </w:r>
            <w:r w:rsidRPr="00457CAF">
              <w:rPr>
                <w:rFonts w:asciiTheme="minorHAnsi" w:hAnsiTheme="minorHAnsi" w:cstheme="minorHAnsi"/>
                <w:sz w:val="22"/>
                <w:szCs w:val="22"/>
              </w:rPr>
              <w:t xml:space="preserve">pranešimo raštu apie jos priimtą sprendimą išsiuntimo tiekėjams dienos arba nuo paskelbimo apie </w:t>
            </w:r>
            <w:r w:rsidR="6FD78633" w:rsidRPr="00457CAF">
              <w:rPr>
                <w:rFonts w:asciiTheme="minorHAnsi" w:eastAsia="Arial" w:hAnsiTheme="minorHAnsi" w:cstheme="minorHAnsi"/>
                <w:sz w:val="22"/>
                <w:szCs w:val="22"/>
              </w:rPr>
              <w:t xml:space="preserve"> </w:t>
            </w:r>
            <w:r w:rsidR="00B315BC" w:rsidRPr="00457CAF">
              <w:rPr>
                <w:rFonts w:asciiTheme="minorHAnsi" w:eastAsia="Arial" w:hAnsiTheme="minorHAnsi" w:cstheme="minorHAnsi"/>
                <w:sz w:val="22"/>
                <w:szCs w:val="22"/>
              </w:rPr>
              <w:t xml:space="preserve">perkančiosios organizacijos </w:t>
            </w:r>
            <w:r w:rsidRPr="00457CAF">
              <w:rPr>
                <w:rFonts w:asciiTheme="minorHAnsi" w:hAnsiTheme="minorHAnsi" w:cstheme="minorHAnsi"/>
                <w:sz w:val="22"/>
                <w:szCs w:val="22"/>
              </w:rPr>
              <w:t xml:space="preserve">priimtus sprendimus dienos, jei VPĮ nenumato reikalavimo raštu informuoti tiekėjus apie </w:t>
            </w:r>
            <w:r w:rsidR="4283AFE5" w:rsidRPr="00457CAF">
              <w:rPr>
                <w:rFonts w:asciiTheme="minorHAnsi" w:eastAsia="Arial" w:hAnsiTheme="minorHAnsi" w:cstheme="minorHAnsi"/>
                <w:sz w:val="22"/>
                <w:szCs w:val="22"/>
              </w:rPr>
              <w:t xml:space="preserve"> </w:t>
            </w:r>
            <w:r w:rsidR="00B315BC" w:rsidRPr="00457CAF">
              <w:rPr>
                <w:rFonts w:asciiTheme="minorHAnsi" w:eastAsia="Arial" w:hAnsiTheme="minorHAnsi" w:cstheme="minorHAnsi"/>
                <w:sz w:val="22"/>
                <w:szCs w:val="22"/>
              </w:rPr>
              <w:t>perkančiosios or</w:t>
            </w:r>
            <w:r w:rsidR="006178F4" w:rsidRPr="00457CAF">
              <w:rPr>
                <w:rFonts w:asciiTheme="minorHAnsi" w:eastAsia="Arial" w:hAnsiTheme="minorHAnsi" w:cstheme="minorHAnsi"/>
                <w:sz w:val="22"/>
                <w:szCs w:val="22"/>
              </w:rPr>
              <w:t xml:space="preserve">ganizacijos </w:t>
            </w:r>
            <w:r w:rsidRPr="00457CAF">
              <w:rPr>
                <w:rFonts w:asciiTheme="minorHAnsi" w:hAnsiTheme="minorHAnsi" w:cstheme="minorHAnsi"/>
                <w:sz w:val="22"/>
                <w:szCs w:val="22"/>
              </w:rPr>
              <w:t>priimtus sprendimus;</w:t>
            </w:r>
          </w:p>
          <w:p w14:paraId="55916AA6" w14:textId="77777777" w:rsidR="00EB1C0F" w:rsidRPr="00457CAF" w:rsidRDefault="00EB1C0F" w:rsidP="003C138F">
            <w:pPr>
              <w:ind w:firstLine="34"/>
              <w:rPr>
                <w:rFonts w:asciiTheme="minorHAnsi" w:hAnsiTheme="minorHAnsi" w:cstheme="minorHAnsi"/>
                <w:sz w:val="22"/>
                <w:szCs w:val="22"/>
              </w:rPr>
            </w:pPr>
          </w:p>
          <w:p w14:paraId="25DED613" w14:textId="77777777" w:rsidR="009B4090" w:rsidRPr="00457CAF" w:rsidRDefault="009B4090" w:rsidP="003C138F">
            <w:pPr>
              <w:ind w:firstLine="34"/>
              <w:rPr>
                <w:rFonts w:asciiTheme="minorHAnsi" w:hAnsiTheme="minorHAnsi" w:cstheme="minorHAnsi"/>
                <w:sz w:val="22"/>
                <w:szCs w:val="22"/>
              </w:rPr>
            </w:pPr>
            <w:r w:rsidRPr="00457CAF">
              <w:rPr>
                <w:rFonts w:asciiTheme="minorHAnsi" w:hAnsiTheme="minorHAnsi" w:cstheme="minorHAnsi"/>
                <w:sz w:val="22"/>
                <w:szCs w:val="22"/>
              </w:rPr>
              <w:t xml:space="preserve">15 (penkiolika) dienų nuo pranešimo išsiuntimo tiekėjams dienos, jeigu šis pranešimas nebuvo siunčiamas elektroninėmis priemonėmis. </w:t>
            </w:r>
          </w:p>
          <w:p w14:paraId="70C74D73" w14:textId="77777777" w:rsidR="009B4090" w:rsidRPr="00457CAF" w:rsidRDefault="009B4090" w:rsidP="003C138F">
            <w:pPr>
              <w:ind w:firstLine="34"/>
              <w:rPr>
                <w:rFonts w:asciiTheme="minorHAnsi" w:hAnsiTheme="minorHAnsi" w:cstheme="minorHAnsi"/>
                <w:sz w:val="22"/>
                <w:szCs w:val="22"/>
              </w:rPr>
            </w:pPr>
          </w:p>
        </w:tc>
        <w:tc>
          <w:tcPr>
            <w:tcW w:w="3424" w:type="dxa"/>
            <w:hideMark/>
          </w:tcPr>
          <w:p w14:paraId="28F3179C" w14:textId="77777777" w:rsidR="009B4090" w:rsidRPr="00457CAF" w:rsidRDefault="009B4090" w:rsidP="003C138F">
            <w:pPr>
              <w:ind w:firstLine="34"/>
              <w:rPr>
                <w:rFonts w:asciiTheme="minorHAnsi" w:hAnsiTheme="minorHAnsi" w:cstheme="minorHAnsi"/>
                <w:bCs/>
                <w:color w:val="7030A0"/>
                <w:sz w:val="22"/>
                <w:szCs w:val="22"/>
              </w:rPr>
            </w:pPr>
          </w:p>
        </w:tc>
      </w:tr>
      <w:tr w:rsidR="009B4090" w:rsidRPr="00457CAF" w14:paraId="21A62B32" w14:textId="77777777" w:rsidTr="00360A21">
        <w:trPr>
          <w:trHeight w:val="20"/>
        </w:trPr>
        <w:tc>
          <w:tcPr>
            <w:tcW w:w="600" w:type="dxa"/>
          </w:tcPr>
          <w:p w14:paraId="1D5C2FAE" w14:textId="7B232924" w:rsidR="009B4090" w:rsidRPr="00457CAF" w:rsidRDefault="009B4090" w:rsidP="003C138F">
            <w:pPr>
              <w:ind w:firstLine="0"/>
              <w:rPr>
                <w:rFonts w:asciiTheme="minorHAnsi" w:hAnsiTheme="minorHAnsi" w:cstheme="minorHAnsi"/>
                <w:sz w:val="22"/>
                <w:szCs w:val="22"/>
              </w:rPr>
            </w:pPr>
            <w:r w:rsidRPr="00457CAF">
              <w:rPr>
                <w:rFonts w:asciiTheme="minorHAnsi" w:hAnsiTheme="minorHAnsi" w:cstheme="minorHAnsi"/>
                <w:sz w:val="22"/>
                <w:szCs w:val="22"/>
              </w:rPr>
              <w:t>1</w:t>
            </w:r>
            <w:r w:rsidR="0012726D" w:rsidRPr="00457CAF">
              <w:rPr>
                <w:rFonts w:asciiTheme="minorHAnsi" w:hAnsiTheme="minorHAnsi" w:cstheme="minorHAnsi"/>
                <w:sz w:val="22"/>
                <w:szCs w:val="22"/>
              </w:rPr>
              <w:t>1</w:t>
            </w:r>
            <w:r w:rsidR="00DC230B" w:rsidRPr="00457CAF">
              <w:rPr>
                <w:rFonts w:asciiTheme="minorHAnsi" w:hAnsiTheme="minorHAnsi" w:cstheme="minorHAnsi"/>
                <w:sz w:val="22"/>
                <w:szCs w:val="22"/>
              </w:rPr>
              <w:t>.</w:t>
            </w:r>
          </w:p>
        </w:tc>
        <w:tc>
          <w:tcPr>
            <w:tcW w:w="2660" w:type="dxa"/>
            <w:hideMark/>
          </w:tcPr>
          <w:p w14:paraId="749DF6E8" w14:textId="172D84B1" w:rsidR="009B4090" w:rsidRPr="00457CAF" w:rsidRDefault="26E058E0" w:rsidP="003C138F">
            <w:pPr>
              <w:ind w:firstLine="0"/>
              <w:rPr>
                <w:rFonts w:asciiTheme="minorHAnsi" w:hAnsiTheme="minorHAnsi" w:cstheme="minorHAnsi"/>
                <w:sz w:val="22"/>
                <w:szCs w:val="22"/>
              </w:rPr>
            </w:pPr>
            <w:r w:rsidRPr="00457CAF">
              <w:rPr>
                <w:rFonts w:asciiTheme="minorHAnsi" w:eastAsia="Arial" w:hAnsiTheme="minorHAnsi" w:cstheme="minorHAnsi"/>
                <w:color w:val="0078D4"/>
                <w:sz w:val="22"/>
                <w:szCs w:val="22"/>
              </w:rPr>
              <w:t xml:space="preserve"> </w:t>
            </w:r>
            <w:r w:rsidR="006178F4" w:rsidRPr="00457CAF">
              <w:rPr>
                <w:rFonts w:asciiTheme="minorHAnsi" w:eastAsia="Arial" w:hAnsiTheme="minorHAnsi" w:cstheme="minorHAnsi"/>
                <w:sz w:val="22"/>
                <w:szCs w:val="22"/>
              </w:rPr>
              <w:t xml:space="preserve">Perkančioji organizacija </w:t>
            </w:r>
            <w:r w:rsidR="009B4090" w:rsidRPr="00457CAF">
              <w:rPr>
                <w:rFonts w:asciiTheme="minorHAnsi" w:hAnsiTheme="minorHAnsi" w:cstheme="minorHAnsi"/>
                <w:sz w:val="22"/>
                <w:szCs w:val="22"/>
              </w:rPr>
              <w:t xml:space="preserve">privalo išnagrinėti </w:t>
            </w:r>
            <w:r w:rsidR="006178F4" w:rsidRPr="00457CAF">
              <w:rPr>
                <w:rFonts w:asciiTheme="minorHAnsi" w:hAnsiTheme="minorHAnsi" w:cstheme="minorHAnsi"/>
                <w:sz w:val="22"/>
                <w:szCs w:val="22"/>
              </w:rPr>
              <w:t>d</w:t>
            </w:r>
            <w:r w:rsidR="0090570A" w:rsidRPr="00457CAF">
              <w:rPr>
                <w:rFonts w:asciiTheme="minorHAnsi" w:hAnsiTheme="minorHAnsi" w:cstheme="minorHAnsi"/>
                <w:sz w:val="22"/>
                <w:szCs w:val="22"/>
              </w:rPr>
              <w:t>alyvio</w:t>
            </w:r>
            <w:r w:rsidR="009B4090" w:rsidRPr="00457CAF">
              <w:rPr>
                <w:rFonts w:asciiTheme="minorHAnsi" w:hAnsiTheme="minorHAnsi" w:cstheme="minorHAnsi"/>
                <w:sz w:val="22"/>
                <w:szCs w:val="22"/>
              </w:rPr>
              <w:t xml:space="preserve"> pretenziją</w:t>
            </w:r>
            <w:r w:rsidR="0090570A" w:rsidRPr="00457CAF">
              <w:rPr>
                <w:rFonts w:asciiTheme="minorHAnsi" w:hAnsiTheme="minorHAnsi" w:cstheme="minorHAnsi"/>
                <w:sz w:val="22"/>
                <w:szCs w:val="22"/>
              </w:rPr>
              <w:t>,</w:t>
            </w:r>
            <w:r w:rsidR="009B4090" w:rsidRPr="00457CAF">
              <w:rPr>
                <w:rFonts w:asciiTheme="minorHAnsi" w:hAnsiTheme="minorHAnsi" w:cstheme="minorHAnsi"/>
                <w:sz w:val="22"/>
                <w:szCs w:val="22"/>
              </w:rPr>
              <w:t xml:space="preserve"> priimti motyvuotą sprendimą ir apie jį, taip pat apie anksčiau praneštų pirkimo procedūros terminų pasikeitimą raštu pranešti pretenziją pateikusiam </w:t>
            </w:r>
            <w:r w:rsidR="006178F4" w:rsidRPr="00457CAF">
              <w:rPr>
                <w:rFonts w:asciiTheme="minorHAnsi" w:hAnsiTheme="minorHAnsi" w:cstheme="minorHAnsi"/>
                <w:sz w:val="22"/>
                <w:szCs w:val="22"/>
              </w:rPr>
              <w:t>d</w:t>
            </w:r>
            <w:r w:rsidR="0090570A" w:rsidRPr="00457CAF">
              <w:rPr>
                <w:rFonts w:asciiTheme="minorHAnsi" w:hAnsiTheme="minorHAnsi" w:cstheme="minorHAnsi"/>
                <w:sz w:val="22"/>
                <w:szCs w:val="22"/>
              </w:rPr>
              <w:t xml:space="preserve">alyviui </w:t>
            </w:r>
            <w:r w:rsidR="009B4090" w:rsidRPr="00457CAF">
              <w:rPr>
                <w:rFonts w:asciiTheme="minorHAnsi" w:hAnsiTheme="minorHAnsi" w:cstheme="minorHAnsi"/>
                <w:sz w:val="22"/>
                <w:szCs w:val="22"/>
              </w:rPr>
              <w:t>ir suinteresuotiems</w:t>
            </w:r>
            <w:r w:rsidR="0012726D" w:rsidRPr="00457CAF">
              <w:rPr>
                <w:rFonts w:asciiTheme="minorHAnsi" w:hAnsiTheme="minorHAnsi" w:cstheme="minorHAnsi"/>
                <w:sz w:val="22"/>
                <w:szCs w:val="22"/>
              </w:rPr>
              <w:t xml:space="preserve"> </w:t>
            </w:r>
            <w:r w:rsidR="006178F4" w:rsidRPr="00457CAF">
              <w:rPr>
                <w:rFonts w:asciiTheme="minorHAnsi" w:hAnsiTheme="minorHAnsi" w:cstheme="minorHAnsi"/>
                <w:sz w:val="22"/>
                <w:szCs w:val="22"/>
              </w:rPr>
              <w:t>d</w:t>
            </w:r>
            <w:r w:rsidR="009B4090" w:rsidRPr="00457CAF">
              <w:rPr>
                <w:rFonts w:asciiTheme="minorHAnsi" w:hAnsiTheme="minorHAnsi" w:cstheme="minorHAnsi"/>
                <w:sz w:val="22"/>
                <w:szCs w:val="22"/>
              </w:rPr>
              <w:t>alyviams ne vėliau kaip per</w:t>
            </w:r>
          </w:p>
        </w:tc>
        <w:tc>
          <w:tcPr>
            <w:tcW w:w="3685" w:type="dxa"/>
            <w:hideMark/>
          </w:tcPr>
          <w:p w14:paraId="6B16142C" w14:textId="77777777" w:rsidR="009B4090" w:rsidRPr="00457CAF" w:rsidRDefault="009B4090" w:rsidP="003C138F">
            <w:pPr>
              <w:ind w:firstLine="34"/>
              <w:rPr>
                <w:rFonts w:asciiTheme="minorHAnsi" w:hAnsiTheme="minorHAnsi" w:cstheme="minorHAnsi"/>
                <w:sz w:val="22"/>
                <w:szCs w:val="22"/>
              </w:rPr>
            </w:pPr>
            <w:r w:rsidRPr="00457CAF">
              <w:rPr>
                <w:rFonts w:asciiTheme="minorHAnsi" w:hAnsiTheme="minorHAnsi" w:cstheme="minorHAnsi"/>
                <w:sz w:val="22"/>
                <w:szCs w:val="22"/>
              </w:rPr>
              <w:t>6 (šešias) darbo dienas nuo pretenzijos gavimo dienos</w:t>
            </w:r>
          </w:p>
        </w:tc>
        <w:tc>
          <w:tcPr>
            <w:tcW w:w="3424" w:type="dxa"/>
            <w:hideMark/>
          </w:tcPr>
          <w:p w14:paraId="4910B96B" w14:textId="77777777" w:rsidR="009B4090" w:rsidRPr="00457CAF" w:rsidRDefault="009B4090" w:rsidP="003C138F">
            <w:pPr>
              <w:ind w:firstLine="34"/>
              <w:rPr>
                <w:rFonts w:asciiTheme="minorHAnsi" w:hAnsiTheme="minorHAnsi" w:cstheme="minorHAnsi"/>
                <w:sz w:val="22"/>
                <w:szCs w:val="22"/>
              </w:rPr>
            </w:pPr>
          </w:p>
        </w:tc>
      </w:tr>
      <w:tr w:rsidR="009B4090" w:rsidRPr="00457CAF" w14:paraId="475FEE10" w14:textId="77777777" w:rsidTr="00360A21">
        <w:trPr>
          <w:trHeight w:val="20"/>
        </w:trPr>
        <w:tc>
          <w:tcPr>
            <w:tcW w:w="600" w:type="dxa"/>
          </w:tcPr>
          <w:p w14:paraId="7ED3D129" w14:textId="586E9721" w:rsidR="009B4090" w:rsidRPr="00457CAF" w:rsidRDefault="009B4090" w:rsidP="003C138F">
            <w:pPr>
              <w:ind w:firstLine="0"/>
              <w:rPr>
                <w:rFonts w:asciiTheme="minorHAnsi" w:hAnsiTheme="minorHAnsi" w:cstheme="minorHAnsi"/>
                <w:bCs/>
                <w:sz w:val="22"/>
                <w:szCs w:val="22"/>
              </w:rPr>
            </w:pPr>
            <w:r w:rsidRPr="00457CAF">
              <w:rPr>
                <w:rFonts w:asciiTheme="minorHAnsi" w:hAnsiTheme="minorHAnsi" w:cstheme="minorHAnsi"/>
                <w:bCs/>
                <w:sz w:val="22"/>
                <w:szCs w:val="22"/>
              </w:rPr>
              <w:t>1</w:t>
            </w:r>
            <w:r w:rsidR="0012726D" w:rsidRPr="00457CAF">
              <w:rPr>
                <w:rFonts w:asciiTheme="minorHAnsi" w:hAnsiTheme="minorHAnsi" w:cstheme="minorHAnsi"/>
                <w:bCs/>
                <w:sz w:val="22"/>
                <w:szCs w:val="22"/>
              </w:rPr>
              <w:t>2</w:t>
            </w:r>
            <w:r w:rsidR="00DC230B" w:rsidRPr="00457CAF">
              <w:rPr>
                <w:rFonts w:asciiTheme="minorHAnsi" w:hAnsiTheme="minorHAnsi" w:cstheme="minorHAnsi"/>
                <w:bCs/>
                <w:sz w:val="22"/>
                <w:szCs w:val="22"/>
              </w:rPr>
              <w:t>.</w:t>
            </w:r>
          </w:p>
        </w:tc>
        <w:tc>
          <w:tcPr>
            <w:tcW w:w="2660" w:type="dxa"/>
            <w:hideMark/>
          </w:tcPr>
          <w:p w14:paraId="1F0C1459" w14:textId="3D2C269F" w:rsidR="009B4090" w:rsidRPr="00457CAF" w:rsidRDefault="009B4090" w:rsidP="003C138F">
            <w:pPr>
              <w:ind w:firstLine="0"/>
              <w:rPr>
                <w:rFonts w:asciiTheme="minorHAnsi" w:hAnsiTheme="minorHAnsi" w:cstheme="minorHAnsi"/>
                <w:sz w:val="22"/>
                <w:szCs w:val="22"/>
              </w:rPr>
            </w:pPr>
            <w:r w:rsidRPr="00457CAF">
              <w:rPr>
                <w:rFonts w:asciiTheme="minorHAnsi" w:hAnsiTheme="minorHAnsi" w:cstheme="minorHAnsi"/>
                <w:sz w:val="22"/>
                <w:szCs w:val="22"/>
              </w:rPr>
              <w:t xml:space="preserve">Jeigu </w:t>
            </w:r>
            <w:r w:rsidR="268D360D" w:rsidRPr="00457CAF">
              <w:rPr>
                <w:rFonts w:asciiTheme="minorHAnsi" w:eastAsia="Arial" w:hAnsiTheme="minorHAnsi" w:cstheme="minorHAnsi"/>
                <w:sz w:val="22"/>
                <w:szCs w:val="22"/>
              </w:rPr>
              <w:t xml:space="preserve"> </w:t>
            </w:r>
            <w:r w:rsidR="006178F4" w:rsidRPr="00457CAF">
              <w:rPr>
                <w:rFonts w:asciiTheme="minorHAnsi" w:eastAsia="Arial" w:hAnsiTheme="minorHAnsi" w:cstheme="minorHAnsi"/>
                <w:sz w:val="22"/>
                <w:szCs w:val="22"/>
              </w:rPr>
              <w:t xml:space="preserve">perkančioji organizacija </w:t>
            </w:r>
            <w:r w:rsidRPr="00457CAF">
              <w:rPr>
                <w:rFonts w:asciiTheme="minorHAnsi" w:hAnsiTheme="minorHAnsi" w:cstheme="minorHAnsi"/>
                <w:sz w:val="22"/>
                <w:szCs w:val="22"/>
              </w:rPr>
              <w:t xml:space="preserve">per nustatytą terminą neišnagrinėja jai pateiktos pretenzijos, </w:t>
            </w:r>
            <w:r w:rsidR="006178F4" w:rsidRPr="00457CAF">
              <w:rPr>
                <w:rFonts w:asciiTheme="minorHAnsi" w:hAnsiTheme="minorHAnsi" w:cstheme="minorHAnsi"/>
                <w:sz w:val="22"/>
                <w:szCs w:val="22"/>
              </w:rPr>
              <w:t>d</w:t>
            </w:r>
            <w:r w:rsidR="0012726D" w:rsidRPr="00457CAF">
              <w:rPr>
                <w:rFonts w:asciiTheme="minorHAnsi" w:hAnsiTheme="minorHAnsi" w:cstheme="minorHAnsi"/>
                <w:sz w:val="22"/>
                <w:szCs w:val="22"/>
              </w:rPr>
              <w:t>alyvis</w:t>
            </w:r>
            <w:r w:rsidRPr="00457CAF">
              <w:rPr>
                <w:rFonts w:asciiTheme="minorHAnsi" w:hAnsiTheme="minorHAnsi" w:cstheme="minorHAnsi"/>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57CAF" w:rsidRDefault="009B4090" w:rsidP="003C138F">
            <w:pPr>
              <w:ind w:firstLine="34"/>
              <w:rPr>
                <w:rFonts w:asciiTheme="minorHAnsi" w:hAnsiTheme="minorHAnsi" w:cstheme="minorHAnsi"/>
                <w:sz w:val="22"/>
                <w:szCs w:val="22"/>
                <w:highlight w:val="yellow"/>
              </w:rPr>
            </w:pPr>
            <w:r w:rsidRPr="00457CAF">
              <w:rPr>
                <w:rFonts w:asciiTheme="minorHAnsi" w:hAnsiTheme="minorHAnsi" w:cstheme="minorHAnsi"/>
                <w:sz w:val="22"/>
                <w:szCs w:val="22"/>
              </w:rPr>
              <w:t xml:space="preserve">per 15 (penkiolika) dienų nuo dienos, kurią </w:t>
            </w:r>
            <w:r w:rsidR="006178F4" w:rsidRPr="00457CAF">
              <w:rPr>
                <w:rFonts w:asciiTheme="minorHAnsi" w:eastAsia="Arial" w:hAnsiTheme="minorHAnsi" w:cstheme="minorHAnsi"/>
                <w:sz w:val="22"/>
                <w:szCs w:val="22"/>
              </w:rPr>
              <w:t xml:space="preserve">perkančioji organizacija </w:t>
            </w:r>
            <w:r w:rsidRPr="00457CAF">
              <w:rPr>
                <w:rFonts w:asciiTheme="minorHAnsi" w:hAnsiTheme="minorHAnsi" w:cstheme="minorHAnsi"/>
                <w:sz w:val="22"/>
                <w:szCs w:val="22"/>
              </w:rPr>
              <w:t xml:space="preserve">turėjo raštu pranešti apie priimtą sprendimą </w:t>
            </w:r>
          </w:p>
        </w:tc>
        <w:tc>
          <w:tcPr>
            <w:tcW w:w="3424" w:type="dxa"/>
            <w:hideMark/>
          </w:tcPr>
          <w:p w14:paraId="09958019" w14:textId="77777777" w:rsidR="009B4090" w:rsidRPr="00457CAF" w:rsidRDefault="009B4090" w:rsidP="003C138F">
            <w:pPr>
              <w:ind w:firstLine="34"/>
              <w:rPr>
                <w:rFonts w:asciiTheme="minorHAnsi" w:hAnsiTheme="minorHAnsi" w:cstheme="minorHAnsi"/>
                <w:sz w:val="22"/>
                <w:szCs w:val="22"/>
              </w:rPr>
            </w:pPr>
          </w:p>
        </w:tc>
      </w:tr>
      <w:bookmarkEnd w:id="10"/>
    </w:tbl>
    <w:p w14:paraId="367E8661" w14:textId="77777777" w:rsidR="009B4090" w:rsidRPr="00457CAF" w:rsidRDefault="009B4090" w:rsidP="003C138F">
      <w:pPr>
        <w:spacing w:line="240" w:lineRule="auto"/>
        <w:rPr>
          <w:rFonts w:cstheme="minorHAnsi"/>
          <w:sz w:val="22"/>
          <w:szCs w:val="22"/>
        </w:rPr>
      </w:pPr>
    </w:p>
    <w:p w14:paraId="7F8E5B1F" w14:textId="19C9E8F0" w:rsidR="002D4448" w:rsidRDefault="00306D65" w:rsidP="006329AE">
      <w:pPr>
        <w:spacing w:line="240" w:lineRule="auto"/>
        <w:jc w:val="center"/>
        <w:rPr>
          <w:rFonts w:cstheme="minorHAnsi"/>
          <w:sz w:val="22"/>
          <w:szCs w:val="22"/>
        </w:rPr>
      </w:pPr>
      <w:r w:rsidRPr="00457CAF">
        <w:rPr>
          <w:rFonts w:cstheme="minorHAnsi"/>
          <w:sz w:val="22"/>
          <w:szCs w:val="22"/>
        </w:rPr>
        <w:t>_____</w:t>
      </w:r>
      <w:r w:rsidR="00A10CA1">
        <w:rPr>
          <w:rFonts w:cstheme="minorHAnsi"/>
          <w:sz w:val="22"/>
          <w:szCs w:val="22"/>
        </w:rPr>
        <w:t>_______</w:t>
      </w:r>
    </w:p>
    <w:p w14:paraId="7E5862C3" w14:textId="77777777" w:rsidR="005C193F" w:rsidRDefault="005C193F" w:rsidP="006329AE">
      <w:pPr>
        <w:spacing w:line="240" w:lineRule="auto"/>
        <w:jc w:val="center"/>
        <w:rPr>
          <w:rFonts w:cstheme="minorHAnsi"/>
          <w:sz w:val="22"/>
          <w:szCs w:val="22"/>
        </w:rPr>
        <w:sectPr w:rsidR="005C193F" w:rsidSect="00D81E57">
          <w:pgSz w:w="12240" w:h="15840"/>
          <w:pgMar w:top="720" w:right="720" w:bottom="720" w:left="720" w:header="720" w:footer="720" w:gutter="0"/>
          <w:pgNumType w:start="1"/>
          <w:cols w:space="720"/>
          <w:docGrid w:linePitch="360"/>
        </w:sectPr>
      </w:pPr>
    </w:p>
    <w:p w14:paraId="4C5541FF" w14:textId="03E97998" w:rsidR="005C193F" w:rsidRPr="00457CAF" w:rsidRDefault="005C193F" w:rsidP="005C193F">
      <w:pPr>
        <w:ind w:left="5812" w:firstLine="0"/>
        <w:rPr>
          <w:rFonts w:eastAsiaTheme="minorHAnsi" w:cstheme="minorHAnsi"/>
          <w:bCs/>
          <w:iCs/>
          <w:sz w:val="22"/>
          <w:szCs w:val="22"/>
        </w:rPr>
      </w:pPr>
      <w:r w:rsidRPr="00457CAF">
        <w:rPr>
          <w:rFonts w:cstheme="minorHAnsi"/>
          <w:sz w:val="22"/>
          <w:szCs w:val="22"/>
        </w:rPr>
        <w:lastRenderedPageBreak/>
        <w:t xml:space="preserve">Pirkimo sąlygų </w:t>
      </w:r>
      <w:r>
        <w:rPr>
          <w:rFonts w:cstheme="minorHAnsi"/>
          <w:sz w:val="22"/>
          <w:szCs w:val="22"/>
        </w:rPr>
        <w:t>8</w:t>
      </w:r>
      <w:r w:rsidRPr="00457CAF">
        <w:rPr>
          <w:rFonts w:cstheme="minorHAnsi"/>
          <w:sz w:val="22"/>
          <w:szCs w:val="22"/>
        </w:rPr>
        <w:t xml:space="preserve"> priedas „</w:t>
      </w:r>
      <w:r>
        <w:rPr>
          <w:rFonts w:cstheme="minorHAnsi"/>
          <w:sz w:val="22"/>
          <w:szCs w:val="22"/>
        </w:rPr>
        <w:t>Patalpų nuomos sąlygos</w:t>
      </w:r>
      <w:r w:rsidRPr="00457CAF">
        <w:rPr>
          <w:rFonts w:cstheme="minorHAnsi"/>
          <w:sz w:val="22"/>
          <w:szCs w:val="22"/>
        </w:rPr>
        <w:t>“</w:t>
      </w:r>
    </w:p>
    <w:p w14:paraId="7D91378A" w14:textId="77777777" w:rsidR="005C193F" w:rsidRDefault="005C193F" w:rsidP="005C193F">
      <w:pPr>
        <w:spacing w:line="240" w:lineRule="auto"/>
        <w:rPr>
          <w:rFonts w:cstheme="minorHAnsi"/>
          <w:sz w:val="22"/>
          <w:szCs w:val="22"/>
        </w:rPr>
      </w:pPr>
    </w:p>
    <w:p w14:paraId="28E98D80" w14:textId="4B8B5E72" w:rsidR="005C193F" w:rsidRPr="00A10CA1" w:rsidRDefault="005C193F" w:rsidP="005C193F">
      <w:pPr>
        <w:pStyle w:val="Paantrat"/>
        <w:jc w:val="center"/>
        <w:rPr>
          <w:rFonts w:cstheme="minorHAnsi"/>
          <w:bCs/>
          <w:smallCaps/>
        </w:rPr>
      </w:pPr>
      <w:r w:rsidRPr="00A10CA1">
        <w:rPr>
          <w:rFonts w:cstheme="minorHAnsi"/>
        </w:rPr>
        <w:t>P</w:t>
      </w:r>
      <w:r>
        <w:rPr>
          <w:rFonts w:cstheme="minorHAnsi"/>
        </w:rPr>
        <w:t>ATALPŲ NUOMOS</w:t>
      </w:r>
      <w:r w:rsidRPr="00A10CA1">
        <w:rPr>
          <w:rFonts w:cstheme="minorHAnsi"/>
        </w:rPr>
        <w:t xml:space="preserve"> Sąlygos</w:t>
      </w:r>
    </w:p>
    <w:p w14:paraId="06A3F271" w14:textId="2817AB2F" w:rsidR="005C193F" w:rsidRDefault="003B1300" w:rsidP="003B1300">
      <w:pPr>
        <w:spacing w:line="240" w:lineRule="auto"/>
        <w:rPr>
          <w:rFonts w:cstheme="minorHAnsi"/>
          <w:sz w:val="22"/>
          <w:szCs w:val="22"/>
        </w:rPr>
      </w:pPr>
      <w:r>
        <w:rPr>
          <w:rFonts w:cstheme="minorHAnsi"/>
          <w:sz w:val="22"/>
          <w:szCs w:val="22"/>
        </w:rPr>
        <w:t>1. Patalpų nuoma vykdoma vadovaujantis Pirkimo sąlygų 9 priede pridėtais dokumentais ir informacija,</w:t>
      </w:r>
    </w:p>
    <w:p w14:paraId="6B6138D8" w14:textId="55793CDB" w:rsidR="003B1300" w:rsidRDefault="003B1300" w:rsidP="003B1300">
      <w:pPr>
        <w:spacing w:line="240" w:lineRule="auto"/>
        <w:rPr>
          <w:rFonts w:cstheme="minorHAnsi"/>
          <w:sz w:val="22"/>
          <w:szCs w:val="22"/>
        </w:rPr>
      </w:pPr>
      <w:r>
        <w:rPr>
          <w:rFonts w:cstheme="minorHAnsi"/>
          <w:sz w:val="22"/>
          <w:szCs w:val="22"/>
        </w:rPr>
        <w:t>2. Dėl patalpų nuomos su paslaugų tiekėju bus sudaroma materialiojo turto nuomos sutartis.</w:t>
      </w:r>
    </w:p>
    <w:p w14:paraId="0231DC67" w14:textId="3C0867BF" w:rsidR="003B1300" w:rsidRDefault="003B1300" w:rsidP="003B1300">
      <w:pPr>
        <w:spacing w:line="240" w:lineRule="auto"/>
        <w:rPr>
          <w:rFonts w:cstheme="minorHAnsi"/>
          <w:sz w:val="22"/>
          <w:szCs w:val="22"/>
        </w:rPr>
      </w:pPr>
      <w:r>
        <w:rPr>
          <w:rFonts w:cstheme="minorHAnsi"/>
          <w:sz w:val="22"/>
          <w:szCs w:val="22"/>
        </w:rPr>
        <w:t xml:space="preserve">3. Patalpos bus išnuomojamos medicininių laboratorinių tyrimų paslaugų (toliau - paslaugos) teikimo laikotarpiui ir tik šioms paslaugoms teikti. Jokia kita veikla patalpose negalima. Pasibaigus paslaugų teikimo terminui, nutraukus paslaugų teikimo sutartį, baigiasi ir (ar) yra nutraukiama ir patalpų nuomos sutartis, o paslaugų tiekėjas </w:t>
      </w:r>
      <w:proofErr w:type="spellStart"/>
      <w:r>
        <w:rPr>
          <w:rFonts w:cstheme="minorHAnsi"/>
          <w:sz w:val="22"/>
          <w:szCs w:val="22"/>
        </w:rPr>
        <w:t>privaloatlaisvinti</w:t>
      </w:r>
      <w:proofErr w:type="spellEnd"/>
      <w:r>
        <w:rPr>
          <w:rFonts w:cstheme="minorHAnsi"/>
          <w:sz w:val="22"/>
          <w:szCs w:val="22"/>
        </w:rPr>
        <w:t xml:space="preserve"> patalpas ir perduoti jas perkančiajai organizacijai. Patalpų perdavimas turi vykti užtikrinant paslaugų tęstinumą.</w:t>
      </w:r>
    </w:p>
    <w:p w14:paraId="4EB80E26" w14:textId="711AD053" w:rsidR="003B1300" w:rsidRDefault="003B1300" w:rsidP="003B1300">
      <w:pPr>
        <w:spacing w:line="240" w:lineRule="auto"/>
        <w:rPr>
          <w:rFonts w:cstheme="minorHAnsi"/>
          <w:sz w:val="22"/>
          <w:szCs w:val="22"/>
        </w:rPr>
      </w:pPr>
      <w:r>
        <w:rPr>
          <w:rFonts w:cstheme="minorHAnsi"/>
          <w:sz w:val="22"/>
          <w:szCs w:val="22"/>
        </w:rPr>
        <w:t xml:space="preserve">4. Turtas paslaugų teikimo laikotarpiui yra išnuomojamas : patalpos už </w:t>
      </w:r>
      <w:r w:rsidR="008F1B03">
        <w:rPr>
          <w:rFonts w:cstheme="minorHAnsi"/>
          <w:b/>
          <w:bCs/>
          <w:sz w:val="22"/>
          <w:szCs w:val="22"/>
        </w:rPr>
        <w:t>80,16</w:t>
      </w:r>
      <w:r w:rsidRPr="0079152E">
        <w:rPr>
          <w:rFonts w:cstheme="minorHAnsi"/>
          <w:b/>
          <w:bCs/>
          <w:sz w:val="22"/>
          <w:szCs w:val="22"/>
        </w:rPr>
        <w:t xml:space="preserve"> Eur be PVM per mėnesį</w:t>
      </w:r>
      <w:r>
        <w:rPr>
          <w:rFonts w:cstheme="minorHAnsi"/>
          <w:sz w:val="22"/>
          <w:szCs w:val="22"/>
        </w:rPr>
        <w:t>.</w:t>
      </w:r>
    </w:p>
    <w:p w14:paraId="4F44DCB7" w14:textId="1E31EE4F" w:rsidR="003B1300" w:rsidRDefault="003B1300" w:rsidP="003B1300">
      <w:pPr>
        <w:spacing w:line="240" w:lineRule="auto"/>
        <w:rPr>
          <w:rFonts w:cstheme="minorHAnsi"/>
          <w:sz w:val="22"/>
          <w:szCs w:val="22"/>
        </w:rPr>
      </w:pPr>
      <w:r>
        <w:rPr>
          <w:rFonts w:cstheme="minorHAnsi"/>
          <w:sz w:val="22"/>
          <w:szCs w:val="22"/>
        </w:rPr>
        <w:t xml:space="preserve">5. Paslaugų teikėjas </w:t>
      </w:r>
      <w:r w:rsidR="00A273AC">
        <w:rPr>
          <w:rFonts w:cstheme="minorHAnsi"/>
          <w:sz w:val="22"/>
          <w:szCs w:val="22"/>
        </w:rPr>
        <w:t xml:space="preserve"> moka nuompinigius  kas mėnesį už einamąjį mėnesį nuomos sutartyje nustatyta tvarka.</w:t>
      </w:r>
    </w:p>
    <w:p w14:paraId="3D26DBB7" w14:textId="265C94D0" w:rsidR="00A273AC" w:rsidRDefault="00A273AC" w:rsidP="003B1300">
      <w:pPr>
        <w:spacing w:line="240" w:lineRule="auto"/>
        <w:rPr>
          <w:rFonts w:cstheme="minorHAnsi"/>
          <w:sz w:val="22"/>
          <w:szCs w:val="22"/>
        </w:rPr>
      </w:pPr>
      <w:r>
        <w:rPr>
          <w:rFonts w:cstheme="minorHAnsi"/>
          <w:sz w:val="22"/>
          <w:szCs w:val="22"/>
        </w:rPr>
        <w:t>6. Paslaugų teikėjas be nuompinigių perkančiajai organizacijai nuomos sutartyje nustatyta tvarka turės apmokėti su paslaugų teikėjo veikla susijusias visų rūšių komunalines ir  kitas paslaugas.</w:t>
      </w:r>
    </w:p>
    <w:p w14:paraId="66A6E7C5" w14:textId="40560B38" w:rsidR="00A273AC" w:rsidRDefault="00A273AC" w:rsidP="003B1300">
      <w:pPr>
        <w:spacing w:line="240" w:lineRule="auto"/>
        <w:rPr>
          <w:rFonts w:cstheme="minorHAnsi"/>
          <w:sz w:val="22"/>
          <w:szCs w:val="22"/>
        </w:rPr>
      </w:pPr>
      <w:r>
        <w:rPr>
          <w:rFonts w:cstheme="minorHAnsi"/>
          <w:sz w:val="22"/>
          <w:szCs w:val="22"/>
        </w:rPr>
        <w:t xml:space="preserve">7. Nuompinigiai ir mokesčiai už komunalines paslaugas </w:t>
      </w:r>
      <w:proofErr w:type="spellStart"/>
      <w:r>
        <w:rPr>
          <w:rFonts w:cstheme="minorHAnsi"/>
          <w:sz w:val="22"/>
          <w:szCs w:val="22"/>
        </w:rPr>
        <w:t>pradeddami</w:t>
      </w:r>
      <w:proofErr w:type="spellEnd"/>
      <w:r>
        <w:rPr>
          <w:rFonts w:cstheme="minorHAnsi"/>
          <w:sz w:val="22"/>
          <w:szCs w:val="22"/>
        </w:rPr>
        <w:t xml:space="preserve"> skaičiuoti nuo patalpų perdavimo-priėmimo akto pasirašymo dienos.</w:t>
      </w:r>
    </w:p>
    <w:p w14:paraId="59988FA1" w14:textId="47A410F7" w:rsidR="00A273AC" w:rsidRDefault="00A273AC" w:rsidP="003B1300">
      <w:pPr>
        <w:spacing w:line="240" w:lineRule="auto"/>
        <w:rPr>
          <w:rFonts w:cstheme="minorHAnsi"/>
          <w:sz w:val="22"/>
          <w:szCs w:val="22"/>
        </w:rPr>
      </w:pPr>
      <w:r>
        <w:rPr>
          <w:rFonts w:cstheme="minorHAnsi"/>
          <w:sz w:val="22"/>
          <w:szCs w:val="22"/>
        </w:rPr>
        <w:t>8. Paslaugų teikėjas nuomos sutarties galiojimo metu turi:</w:t>
      </w:r>
    </w:p>
    <w:p w14:paraId="33246669" w14:textId="066C02CD" w:rsidR="00A273AC" w:rsidRDefault="00A273AC" w:rsidP="003B1300">
      <w:pPr>
        <w:spacing w:line="240" w:lineRule="auto"/>
        <w:rPr>
          <w:rFonts w:cstheme="minorHAnsi"/>
          <w:sz w:val="22"/>
          <w:szCs w:val="22"/>
        </w:rPr>
      </w:pPr>
      <w:r>
        <w:rPr>
          <w:rFonts w:cstheme="minorHAnsi"/>
          <w:sz w:val="22"/>
          <w:szCs w:val="22"/>
        </w:rPr>
        <w:t xml:space="preserve">8.1. naudoti patalpas ir jose esančią įrangą pagal paskirtį, užtikrinti turto gerą būklę (atsižvelgiant į natūralų </w:t>
      </w:r>
      <w:proofErr w:type="spellStart"/>
      <w:r>
        <w:rPr>
          <w:rFonts w:cstheme="minorHAnsi"/>
          <w:sz w:val="22"/>
          <w:szCs w:val="22"/>
        </w:rPr>
        <w:t>nusidevėjimą</w:t>
      </w:r>
      <w:proofErr w:type="spellEnd"/>
      <w:r>
        <w:rPr>
          <w:rFonts w:cstheme="minorHAnsi"/>
          <w:sz w:val="22"/>
          <w:szCs w:val="22"/>
        </w:rPr>
        <w:t>), saugoti turtą nuo sugadinimo, dingimo ir/ar kitokio jo būklės pabloginimo;</w:t>
      </w:r>
    </w:p>
    <w:p w14:paraId="32010E5F" w14:textId="010E1240" w:rsidR="00A273AC" w:rsidRDefault="00A273AC" w:rsidP="003B1300">
      <w:pPr>
        <w:spacing w:line="240" w:lineRule="auto"/>
        <w:rPr>
          <w:rFonts w:cstheme="minorHAnsi"/>
          <w:sz w:val="22"/>
          <w:szCs w:val="22"/>
        </w:rPr>
      </w:pPr>
      <w:r>
        <w:rPr>
          <w:rFonts w:cstheme="minorHAnsi"/>
          <w:sz w:val="22"/>
          <w:szCs w:val="22"/>
        </w:rPr>
        <w:t>8.2. užtikrinti sanitarinę – higieninę patalpų būklę</w:t>
      </w:r>
      <w:r w:rsidR="002853E5">
        <w:rPr>
          <w:rFonts w:cstheme="minorHAnsi"/>
          <w:sz w:val="22"/>
          <w:szCs w:val="22"/>
        </w:rPr>
        <w:t>;</w:t>
      </w:r>
    </w:p>
    <w:p w14:paraId="10DC0AEE" w14:textId="5A60649C" w:rsidR="00A273AC" w:rsidRDefault="00A273AC" w:rsidP="003B1300">
      <w:pPr>
        <w:spacing w:line="240" w:lineRule="auto"/>
        <w:rPr>
          <w:rFonts w:cstheme="minorHAnsi"/>
          <w:sz w:val="22"/>
          <w:szCs w:val="22"/>
        </w:rPr>
      </w:pPr>
      <w:r>
        <w:rPr>
          <w:rFonts w:cstheme="minorHAnsi"/>
          <w:sz w:val="22"/>
          <w:szCs w:val="22"/>
        </w:rPr>
        <w:t xml:space="preserve">8.3. </w:t>
      </w:r>
      <w:r w:rsidR="002853E5">
        <w:rPr>
          <w:rFonts w:cstheme="minorHAnsi"/>
          <w:sz w:val="22"/>
          <w:szCs w:val="22"/>
        </w:rPr>
        <w:t>laiku mokėti nustatytą nuomos mokestį ir kitas priklausančias mokėti įmokas ir mokesčius;</w:t>
      </w:r>
    </w:p>
    <w:p w14:paraId="142B8078" w14:textId="56E252EB" w:rsidR="002853E5" w:rsidRDefault="002853E5" w:rsidP="003B1300">
      <w:pPr>
        <w:spacing w:line="240" w:lineRule="auto"/>
        <w:rPr>
          <w:rFonts w:cstheme="minorHAnsi"/>
          <w:sz w:val="22"/>
          <w:szCs w:val="22"/>
        </w:rPr>
      </w:pPr>
      <w:r>
        <w:rPr>
          <w:rFonts w:cstheme="minorHAnsi"/>
          <w:sz w:val="22"/>
          <w:szCs w:val="22"/>
        </w:rPr>
        <w:t>8.4. sudaryti perkančiajai organizacijai sąlygas tikrinti  nuomojamo turto būklę.</w:t>
      </w:r>
    </w:p>
    <w:p w14:paraId="1DC5B054" w14:textId="51A7C61E" w:rsidR="002853E5" w:rsidRDefault="002853E5" w:rsidP="003B1300">
      <w:pPr>
        <w:spacing w:line="240" w:lineRule="auto"/>
        <w:rPr>
          <w:rFonts w:cstheme="minorHAnsi"/>
          <w:sz w:val="22"/>
          <w:szCs w:val="22"/>
        </w:rPr>
      </w:pPr>
      <w:r>
        <w:rPr>
          <w:rFonts w:cstheme="minorHAnsi"/>
          <w:sz w:val="22"/>
          <w:szCs w:val="22"/>
        </w:rPr>
        <w:t xml:space="preserve">9. Paslaugų teikėjas neturi teisės </w:t>
      </w:r>
      <w:proofErr w:type="spellStart"/>
      <w:r>
        <w:rPr>
          <w:rFonts w:cstheme="minorHAnsi"/>
          <w:sz w:val="22"/>
          <w:szCs w:val="22"/>
        </w:rPr>
        <w:t>subnomuoti</w:t>
      </w:r>
      <w:proofErr w:type="spellEnd"/>
      <w:r>
        <w:rPr>
          <w:rFonts w:cstheme="minorHAnsi"/>
          <w:sz w:val="22"/>
          <w:szCs w:val="22"/>
        </w:rPr>
        <w:t xml:space="preserve"> patalpų (ar jų dalies) ar suteikti tretiesiems asmenims kokių nors kitų teisių naudotis  patalpomis (ar jų dalimi).</w:t>
      </w:r>
    </w:p>
    <w:p w14:paraId="0052815A" w14:textId="394FF1E2" w:rsidR="00950287" w:rsidRDefault="00950287" w:rsidP="003B1300">
      <w:pPr>
        <w:spacing w:line="240" w:lineRule="auto"/>
        <w:rPr>
          <w:rFonts w:cstheme="minorHAnsi"/>
          <w:sz w:val="22"/>
          <w:szCs w:val="22"/>
        </w:rPr>
      </w:pPr>
      <w:r>
        <w:rPr>
          <w:rFonts w:cstheme="minorHAnsi"/>
          <w:sz w:val="22"/>
          <w:szCs w:val="22"/>
        </w:rPr>
        <w:t>10. Sutarties galiojimo laikotarpiu paslaugų teikėjas, esant būtinybei, privalės savo lėšomis daryti patalpų einamąjį remontą.</w:t>
      </w:r>
    </w:p>
    <w:p w14:paraId="3EA2BC1C" w14:textId="768EBA46" w:rsidR="00950287" w:rsidRDefault="00950287" w:rsidP="003B1300">
      <w:pPr>
        <w:spacing w:line="240" w:lineRule="auto"/>
        <w:rPr>
          <w:rFonts w:cstheme="minorHAnsi"/>
          <w:sz w:val="22"/>
          <w:szCs w:val="22"/>
        </w:rPr>
      </w:pPr>
      <w:r>
        <w:rPr>
          <w:rFonts w:cstheme="minorHAnsi"/>
          <w:sz w:val="22"/>
          <w:szCs w:val="22"/>
        </w:rPr>
        <w:t xml:space="preserve">11. Pasibaigus sutarčiai paslaugų teikėjas iš karto perduoda perkančiajai organizacijai patalpas ne prastesnės kokybės, išskyrus įprastą </w:t>
      </w:r>
      <w:proofErr w:type="spellStart"/>
      <w:r>
        <w:rPr>
          <w:rFonts w:cstheme="minorHAnsi"/>
          <w:sz w:val="22"/>
          <w:szCs w:val="22"/>
        </w:rPr>
        <w:t>nusidevėjimą</w:t>
      </w:r>
      <w:proofErr w:type="spellEnd"/>
      <w:r>
        <w:rPr>
          <w:rFonts w:cstheme="minorHAnsi"/>
          <w:sz w:val="22"/>
          <w:szCs w:val="22"/>
        </w:rPr>
        <w:t xml:space="preserve">, negu buvo priėmęs įsigaliojus sutarčiai. </w:t>
      </w:r>
    </w:p>
    <w:p w14:paraId="29F9B30C" w14:textId="4B4FDE05" w:rsidR="00950287" w:rsidRDefault="00950287" w:rsidP="003B1300">
      <w:pPr>
        <w:spacing w:line="240" w:lineRule="auto"/>
        <w:rPr>
          <w:rFonts w:cstheme="minorHAnsi"/>
          <w:sz w:val="22"/>
          <w:szCs w:val="22"/>
        </w:rPr>
      </w:pPr>
      <w:r>
        <w:rPr>
          <w:rFonts w:cstheme="minorHAnsi"/>
          <w:sz w:val="22"/>
          <w:szCs w:val="22"/>
        </w:rPr>
        <w:t>12. Už turto pabloginimą paslaugų teikėjas atsako Lietuvos Respublikos civilinio kodekso nustatyta tvarka.</w:t>
      </w:r>
    </w:p>
    <w:p w14:paraId="30EEBB9C" w14:textId="77777777" w:rsidR="00950287" w:rsidRDefault="00950287" w:rsidP="003B1300">
      <w:pPr>
        <w:spacing w:line="240" w:lineRule="auto"/>
        <w:rPr>
          <w:rFonts w:cstheme="minorHAnsi"/>
          <w:sz w:val="22"/>
          <w:szCs w:val="22"/>
        </w:rPr>
      </w:pPr>
    </w:p>
    <w:p w14:paraId="05FE33F1" w14:textId="5155AC5E" w:rsidR="00950287" w:rsidRPr="003B1300" w:rsidRDefault="0079152E" w:rsidP="0079152E">
      <w:pPr>
        <w:spacing w:line="240" w:lineRule="auto"/>
        <w:jc w:val="center"/>
        <w:rPr>
          <w:rFonts w:cstheme="minorHAnsi"/>
          <w:sz w:val="22"/>
          <w:szCs w:val="22"/>
        </w:rPr>
      </w:pPr>
      <w:r>
        <w:rPr>
          <w:rFonts w:cstheme="minorHAnsi"/>
          <w:sz w:val="22"/>
          <w:szCs w:val="22"/>
        </w:rPr>
        <w:t>____________</w:t>
      </w:r>
    </w:p>
    <w:p w14:paraId="74F7A912" w14:textId="77777777" w:rsidR="00A10CA1" w:rsidRDefault="00A10CA1" w:rsidP="006329AE">
      <w:pPr>
        <w:spacing w:line="240" w:lineRule="auto"/>
        <w:jc w:val="center"/>
        <w:rPr>
          <w:rFonts w:cstheme="minorHAnsi"/>
          <w:sz w:val="22"/>
          <w:szCs w:val="22"/>
        </w:rPr>
      </w:pPr>
    </w:p>
    <w:p w14:paraId="4D5C3596" w14:textId="67E9302F" w:rsidR="00A10CA1" w:rsidRPr="00457CAF" w:rsidRDefault="00A10CA1" w:rsidP="006329AE">
      <w:pPr>
        <w:spacing w:line="240" w:lineRule="auto"/>
        <w:jc w:val="center"/>
        <w:rPr>
          <w:rFonts w:cstheme="minorHAnsi"/>
          <w:sz w:val="22"/>
          <w:szCs w:val="22"/>
        </w:rPr>
        <w:sectPr w:rsidR="00A10CA1" w:rsidRPr="00457CAF" w:rsidSect="00D81E57">
          <w:pgSz w:w="12240" w:h="15840"/>
          <w:pgMar w:top="720" w:right="720" w:bottom="720" w:left="720" w:header="720" w:footer="720" w:gutter="0"/>
          <w:pgNumType w:start="1"/>
          <w:cols w:space="720"/>
          <w:docGrid w:linePitch="360"/>
        </w:sectPr>
      </w:pPr>
    </w:p>
    <w:p w14:paraId="23FCF403" w14:textId="6A0E9D32" w:rsidR="002D4448" w:rsidRPr="00457CAF" w:rsidRDefault="002D4448" w:rsidP="006329AE">
      <w:pPr>
        <w:spacing w:after="120" w:line="20" w:lineRule="atLeast"/>
        <w:ind w:firstLine="0"/>
        <w:contextualSpacing/>
        <w:rPr>
          <w:rFonts w:cstheme="minorHAnsi"/>
          <w:color w:val="000000" w:themeColor="text1"/>
          <w:sz w:val="22"/>
          <w:szCs w:val="22"/>
        </w:rPr>
      </w:pPr>
    </w:p>
    <w:sdt>
      <w:sdtPr>
        <w:rPr>
          <w:rFonts w:cstheme="minorHAnsi"/>
          <w:color w:val="000000" w:themeColor="text1"/>
          <w:sz w:val="22"/>
          <w:szCs w:val="22"/>
        </w:rPr>
        <w:id w:val="24612061"/>
        <w:docPartObj>
          <w:docPartGallery w:val="Cover Pages"/>
          <w:docPartUnique/>
        </w:docPartObj>
      </w:sdtPr>
      <w:sdtContent>
        <w:p w14:paraId="3A29D881" w14:textId="77777777" w:rsidR="002D4448" w:rsidRPr="00457CAF" w:rsidRDefault="002D4448" w:rsidP="006329AE">
          <w:pPr>
            <w:spacing w:after="120" w:line="20" w:lineRule="atLeast"/>
            <w:ind w:firstLine="0"/>
            <w:contextualSpacing/>
            <w:rPr>
              <w:rFonts w:cstheme="minorHAnsi"/>
              <w:color w:val="000000" w:themeColor="text1"/>
              <w:sz w:val="22"/>
              <w:szCs w:val="22"/>
            </w:rPr>
          </w:pPr>
        </w:p>
        <w:p w14:paraId="7263964A" w14:textId="77777777" w:rsidR="002D4448" w:rsidRPr="00457CAF" w:rsidRDefault="002D4448" w:rsidP="006329AE">
          <w:pPr>
            <w:spacing w:after="120" w:line="20" w:lineRule="atLeast"/>
            <w:ind w:firstLine="0"/>
            <w:contextualSpacing/>
            <w:rPr>
              <w:rFonts w:cstheme="minorHAnsi"/>
              <w:color w:val="000000" w:themeColor="text1"/>
              <w:sz w:val="22"/>
              <w:szCs w:val="22"/>
            </w:rPr>
          </w:pPr>
        </w:p>
        <w:p w14:paraId="71899562" w14:textId="77777777" w:rsidR="002D4448" w:rsidRPr="00457CAF" w:rsidRDefault="002D4448" w:rsidP="006329AE">
          <w:pPr>
            <w:spacing w:after="120" w:line="20" w:lineRule="atLeast"/>
            <w:ind w:firstLine="0"/>
            <w:contextualSpacing/>
            <w:rPr>
              <w:rFonts w:cstheme="minorHAnsi"/>
              <w:color w:val="000000" w:themeColor="text1"/>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6329AE" w:rsidRPr="00457CAF" w14:paraId="707260A7" w14:textId="77777777" w:rsidTr="007F0F3E">
            <w:trPr>
              <w:trHeight w:val="20"/>
            </w:trPr>
            <w:tc>
              <w:tcPr>
                <w:tcW w:w="7966" w:type="dxa"/>
                <w:tcMar>
                  <w:top w:w="216" w:type="dxa"/>
                  <w:left w:w="115" w:type="dxa"/>
                  <w:bottom w:w="216" w:type="dxa"/>
                  <w:right w:w="115" w:type="dxa"/>
                </w:tcMar>
              </w:tcPr>
              <w:p w14:paraId="4634BE39" w14:textId="77777777" w:rsidR="002D4448" w:rsidRPr="00457CAF" w:rsidRDefault="002D4448" w:rsidP="007F0F3E">
                <w:pPr>
                  <w:pStyle w:val="Betarp"/>
                  <w:rPr>
                    <w:rFonts w:cstheme="minorHAnsi"/>
                    <w:color w:val="000000" w:themeColor="text1"/>
                    <w:sz w:val="52"/>
                    <w:szCs w:val="52"/>
                  </w:rPr>
                </w:pPr>
              </w:p>
            </w:tc>
          </w:tr>
          <w:tr w:rsidR="006329AE" w:rsidRPr="00457CAF" w14:paraId="7678F760" w14:textId="77777777" w:rsidTr="007F0F3E">
            <w:tc>
              <w:tcPr>
                <w:tcW w:w="7966" w:type="dxa"/>
              </w:tcPr>
              <w:sdt>
                <w:sdtPr>
                  <w:rPr>
                    <w:rFonts w:eastAsiaTheme="majorEastAsia" w:cstheme="minorHAnsi"/>
                    <w:color w:val="000000" w:themeColor="text1"/>
                    <w:sz w:val="96"/>
                    <w:szCs w:val="96"/>
                  </w:rPr>
                  <w:alias w:val="Title"/>
                  <w:id w:val="13406919"/>
                  <w:placeholder>
                    <w:docPart w:val="DE25EFD2E4274579B6914CD312B63629"/>
                  </w:placeholder>
                  <w:dataBinding w:prefixMappings="xmlns:ns0='http://schemas.openxmlformats.org/package/2006/metadata/core-properties' xmlns:ns1='http://purl.org/dc/elements/1.1/'" w:xpath="/ns0:coreProperties[1]/ns1:title[1]" w:storeItemID="{6C3C8BC8-F283-45AE-878A-BAB7291924A1}"/>
                  <w:text/>
                </w:sdtPr>
                <w:sdtContent>
                  <w:p w14:paraId="6EF2DF9A" w14:textId="4E87C562" w:rsidR="002D4448" w:rsidRPr="00457CAF" w:rsidRDefault="00F5400A" w:rsidP="002D4448">
                    <w:pPr>
                      <w:pStyle w:val="Betarp"/>
                      <w:spacing w:line="216" w:lineRule="auto"/>
                      <w:ind w:firstLine="0"/>
                      <w:jc w:val="left"/>
                      <w:rPr>
                        <w:rFonts w:eastAsiaTheme="majorEastAsia" w:cstheme="minorHAnsi"/>
                        <w:color w:val="000000" w:themeColor="text1"/>
                        <w:sz w:val="52"/>
                        <w:szCs w:val="52"/>
                      </w:rPr>
                    </w:pPr>
                    <w:r w:rsidRPr="00457CAF">
                      <w:rPr>
                        <w:rFonts w:eastAsiaTheme="majorEastAsia" w:cstheme="minorHAnsi"/>
                        <w:color w:val="000000" w:themeColor="text1"/>
                        <w:sz w:val="96"/>
                        <w:szCs w:val="96"/>
                      </w:rPr>
                      <w:t>Viešojo pirkimo skelbiamos apklausos bendrosios sąlygos</w:t>
                    </w:r>
                  </w:p>
                </w:sdtContent>
              </w:sdt>
            </w:tc>
          </w:tr>
          <w:tr w:rsidR="006329AE" w:rsidRPr="00457CAF" w14:paraId="1FBC4604" w14:textId="77777777" w:rsidTr="007F0F3E">
            <w:trPr>
              <w:trHeight w:val="24"/>
            </w:trPr>
            <w:sdt>
              <w:sdtPr>
                <w:rPr>
                  <w:rFonts w:cstheme="minorHAnsi"/>
                  <w:color w:val="000000" w:themeColor="text1"/>
                  <w:sz w:val="20"/>
                  <w:szCs w:val="20"/>
                </w:rPr>
                <w:alias w:val="Subtitle"/>
                <w:id w:val="13406923"/>
                <w:placeholder>
                  <w:docPart w:val="D6B42507011D40C096B1DA5EF221F3A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9B71563" w14:textId="2A0F25E6" w:rsidR="002D4448" w:rsidRPr="00457CAF" w:rsidRDefault="00F5400A" w:rsidP="007F0F3E">
                    <w:pPr>
                      <w:pStyle w:val="Betarp"/>
                      <w:rPr>
                        <w:rFonts w:cstheme="minorHAnsi"/>
                        <w:color w:val="000000" w:themeColor="text1"/>
                        <w:sz w:val="52"/>
                        <w:szCs w:val="52"/>
                      </w:rPr>
                    </w:pPr>
                    <w:r w:rsidRPr="00457CAF">
                      <w:rPr>
                        <w:rFonts w:cstheme="minorHAnsi"/>
                        <w:color w:val="000000" w:themeColor="text1"/>
                        <w:sz w:val="20"/>
                        <w:szCs w:val="20"/>
                      </w:rPr>
                      <w:t>2024-12 versija, skelbiama https://vpt.lrv.lt/</w:t>
                    </w:r>
                  </w:p>
                </w:tc>
              </w:sdtContent>
            </w:sdt>
          </w:tr>
        </w:tbl>
        <w:p w14:paraId="14D6D322" w14:textId="77777777" w:rsidR="002D4448" w:rsidRPr="00457CAF" w:rsidRDefault="002D4448" w:rsidP="006329AE">
          <w:pPr>
            <w:spacing w:after="120" w:line="20" w:lineRule="atLeast"/>
            <w:ind w:firstLine="0"/>
            <w:contextualSpacing/>
            <w:rPr>
              <w:rFonts w:cstheme="minorHAnsi"/>
              <w:color w:val="000000" w:themeColor="text1"/>
              <w:sz w:val="22"/>
              <w:szCs w:val="22"/>
            </w:rPr>
          </w:pPr>
        </w:p>
        <w:p w14:paraId="106E845D" w14:textId="77777777" w:rsidR="002D4448" w:rsidRPr="00457CAF" w:rsidRDefault="002D4448" w:rsidP="002D4448">
          <w:pPr>
            <w:spacing w:after="120" w:line="20" w:lineRule="atLeast"/>
            <w:contextualSpacing/>
            <w:rPr>
              <w:rFonts w:cstheme="minorHAnsi"/>
              <w:color w:val="000000" w:themeColor="text1"/>
              <w:sz w:val="22"/>
              <w:szCs w:val="22"/>
            </w:rPr>
          </w:pPr>
          <w:r w:rsidRPr="00457CAF">
            <w:rPr>
              <w:rFonts w:cstheme="minorHAnsi"/>
              <w:color w:val="000000" w:themeColor="text1"/>
              <w:sz w:val="22"/>
              <w:szCs w:val="22"/>
            </w:rPr>
            <w:br w:type="page"/>
          </w:r>
        </w:p>
        <w:sdt>
          <w:sdtPr>
            <w:rPr>
              <w:rFonts w:asciiTheme="minorHAnsi" w:eastAsiaTheme="minorEastAsia" w:hAnsiTheme="minorHAnsi" w:cstheme="minorHAnsi"/>
              <w:smallCaps/>
              <w:color w:val="000000" w:themeColor="text1"/>
              <w:sz w:val="22"/>
              <w:szCs w:val="22"/>
              <w:shd w:val="clear" w:color="auto" w:fill="E6E6E6"/>
            </w:rPr>
            <w:id w:val="707541176"/>
            <w:docPartObj>
              <w:docPartGallery w:val="Table of Contents"/>
              <w:docPartUnique/>
            </w:docPartObj>
          </w:sdtPr>
          <w:sdtEndPr>
            <w:rPr>
              <w:smallCaps w:val="0"/>
            </w:rPr>
          </w:sdtEndPr>
          <w:sdtContent>
            <w:p w14:paraId="7AD8A26C" w14:textId="77777777" w:rsidR="002D4448" w:rsidRPr="00457CAF" w:rsidRDefault="002D4448" w:rsidP="00817D83">
              <w:pPr>
                <w:pStyle w:val="Turinioantrat"/>
                <w:spacing w:before="0" w:after="0" w:line="360" w:lineRule="auto"/>
                <w:ind w:left="432" w:hanging="432"/>
                <w:contextualSpacing/>
                <w:rPr>
                  <w:rFonts w:asciiTheme="minorHAnsi" w:hAnsiTheme="minorHAnsi" w:cstheme="minorHAnsi"/>
                  <w:color w:val="000000" w:themeColor="text1"/>
                  <w:sz w:val="28"/>
                  <w:szCs w:val="28"/>
                  <w:lang w:val="en-US"/>
                </w:rPr>
              </w:pPr>
              <w:r w:rsidRPr="00457CAF">
                <w:rPr>
                  <w:rFonts w:asciiTheme="minorHAnsi" w:hAnsiTheme="minorHAnsi" w:cstheme="minorHAnsi"/>
                  <w:color w:val="000000" w:themeColor="text1"/>
                  <w:sz w:val="28"/>
                  <w:szCs w:val="28"/>
                </w:rPr>
                <w:t>Turinys</w:t>
              </w:r>
            </w:p>
            <w:p w14:paraId="63DC03BE" w14:textId="77777777" w:rsidR="002D4448" w:rsidRPr="00457CAF" w:rsidRDefault="002D4448" w:rsidP="002D4448">
              <w:pPr>
                <w:pStyle w:val="Turinys1"/>
                <w:rPr>
                  <w:rFonts w:cstheme="minorHAnsi"/>
                  <w:color w:val="000000" w:themeColor="text1"/>
                  <w:sz w:val="22"/>
                  <w:szCs w:val="22"/>
                  <w:lang w:val="en-US" w:eastAsia="en-US"/>
                </w:rPr>
              </w:pPr>
              <w:r w:rsidRPr="00457CAF">
                <w:rPr>
                  <w:rFonts w:cstheme="minorHAnsi"/>
                  <w:noProof/>
                  <w:color w:val="000000" w:themeColor="text1"/>
                  <w:sz w:val="22"/>
                  <w:szCs w:val="22"/>
                  <w:shd w:val="clear" w:color="auto" w:fill="E6E6E6"/>
                </w:rPr>
                <w:fldChar w:fldCharType="begin"/>
              </w:r>
              <w:r w:rsidRPr="00457CAF">
                <w:rPr>
                  <w:rFonts w:cstheme="minorHAnsi"/>
                  <w:color w:val="000000" w:themeColor="text1"/>
                  <w:sz w:val="22"/>
                  <w:szCs w:val="22"/>
                </w:rPr>
                <w:instrText xml:space="preserve"> TOC \o "1-3" \h \z \u </w:instrText>
              </w:r>
              <w:r w:rsidRPr="00457CAF">
                <w:rPr>
                  <w:rFonts w:cstheme="minorHAnsi"/>
                  <w:noProof/>
                  <w:color w:val="000000" w:themeColor="text1"/>
                  <w:sz w:val="22"/>
                  <w:szCs w:val="22"/>
                  <w:shd w:val="clear" w:color="auto" w:fill="E6E6E6"/>
                </w:rPr>
                <w:fldChar w:fldCharType="separate"/>
              </w:r>
              <w:hyperlink w:anchor="_Toc134703649" w:history="1">
                <w:r w:rsidRPr="00457CAF">
                  <w:rPr>
                    <w:rStyle w:val="Hipersaitas"/>
                    <w:rFonts w:cstheme="minorHAnsi"/>
                    <w:color w:val="000000" w:themeColor="text1"/>
                    <w:sz w:val="22"/>
                    <w:szCs w:val="22"/>
                  </w:rPr>
                  <w:t>1.</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Sąvokos ir sutrumpinimai</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_Toc134703649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2</w:t>
                </w:r>
                <w:r w:rsidRPr="00457CAF">
                  <w:rPr>
                    <w:rFonts w:cstheme="minorHAnsi"/>
                    <w:webHidden/>
                    <w:color w:val="000000" w:themeColor="text1"/>
                    <w:sz w:val="22"/>
                    <w:szCs w:val="22"/>
                  </w:rPr>
                  <w:fldChar w:fldCharType="end"/>
                </w:r>
              </w:hyperlink>
            </w:p>
            <w:p w14:paraId="0A886944" w14:textId="77777777" w:rsidR="002D4448" w:rsidRPr="00457CAF" w:rsidRDefault="002D4448" w:rsidP="002D4448">
              <w:pPr>
                <w:pStyle w:val="Turinys1"/>
                <w:rPr>
                  <w:rFonts w:cstheme="minorHAnsi"/>
                  <w:color w:val="000000" w:themeColor="text1"/>
                  <w:sz w:val="22"/>
                  <w:szCs w:val="22"/>
                  <w:lang w:val="en-US" w:eastAsia="en-US"/>
                </w:rPr>
              </w:pPr>
              <w:hyperlink w:anchor="_Toc134703650" w:history="1">
                <w:r w:rsidRPr="00457CAF">
                  <w:rPr>
                    <w:rStyle w:val="Hipersaitas"/>
                    <w:rFonts w:cstheme="minorHAnsi"/>
                    <w:color w:val="000000" w:themeColor="text1"/>
                    <w:sz w:val="22"/>
                    <w:szCs w:val="22"/>
                  </w:rPr>
                  <w:t>2.</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Bendrosios nuostatos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_Toc134703650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2</w:t>
                </w:r>
                <w:r w:rsidRPr="00457CAF">
                  <w:rPr>
                    <w:rFonts w:cstheme="minorHAnsi"/>
                    <w:webHidden/>
                    <w:color w:val="000000" w:themeColor="text1"/>
                    <w:sz w:val="22"/>
                    <w:szCs w:val="22"/>
                  </w:rPr>
                  <w:fldChar w:fldCharType="end"/>
                </w:r>
              </w:hyperlink>
            </w:p>
            <w:p w14:paraId="2E3B15FE" w14:textId="77777777" w:rsidR="002D4448" w:rsidRPr="00457CAF" w:rsidRDefault="002D4448" w:rsidP="002D4448">
              <w:pPr>
                <w:pStyle w:val="Turinys1"/>
                <w:rPr>
                  <w:rFonts w:cstheme="minorHAnsi"/>
                  <w:color w:val="000000" w:themeColor="text1"/>
                  <w:sz w:val="22"/>
                  <w:szCs w:val="22"/>
                  <w:lang w:val="en-US" w:eastAsia="en-US"/>
                </w:rPr>
              </w:pPr>
              <w:hyperlink w:anchor="_Toc134703651" w:history="1">
                <w:r w:rsidRPr="00457CAF">
                  <w:rPr>
                    <w:rStyle w:val="Hipersaitas"/>
                    <w:rFonts w:cstheme="minorHAnsi"/>
                    <w:color w:val="000000" w:themeColor="text1"/>
                    <w:sz w:val="22"/>
                    <w:szCs w:val="22"/>
                  </w:rPr>
                  <w:t>3.</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Pirkimo objektas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_Toc134703651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3</w:t>
                </w:r>
                <w:r w:rsidRPr="00457CAF">
                  <w:rPr>
                    <w:rFonts w:cstheme="minorHAnsi"/>
                    <w:webHidden/>
                    <w:color w:val="000000" w:themeColor="text1"/>
                    <w:sz w:val="22"/>
                    <w:szCs w:val="22"/>
                  </w:rPr>
                  <w:fldChar w:fldCharType="end"/>
                </w:r>
              </w:hyperlink>
            </w:p>
            <w:p w14:paraId="2BC78545" w14:textId="77777777" w:rsidR="002D4448" w:rsidRPr="00457CAF" w:rsidRDefault="002D4448" w:rsidP="002D4448">
              <w:pPr>
                <w:pStyle w:val="Turinys1"/>
                <w:rPr>
                  <w:rFonts w:cstheme="minorHAnsi"/>
                  <w:color w:val="000000" w:themeColor="text1"/>
                  <w:sz w:val="22"/>
                  <w:szCs w:val="22"/>
                  <w:lang w:val="en-US" w:eastAsia="en-US"/>
                </w:rPr>
              </w:pPr>
              <w:hyperlink w:anchor="_Toc134703652" w:history="1">
                <w:r w:rsidRPr="00457CAF">
                  <w:rPr>
                    <w:rStyle w:val="Hipersaitas"/>
                    <w:rFonts w:cstheme="minorHAnsi"/>
                    <w:color w:val="000000" w:themeColor="text1"/>
                    <w:sz w:val="22"/>
                    <w:szCs w:val="22"/>
                  </w:rPr>
                  <w:t>4.</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Perkančiosios organizacijos ir tiekėjų bendravimo ir keitimosi informacija priemonės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_Toc134703652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4</w:t>
                </w:r>
                <w:r w:rsidRPr="00457CAF">
                  <w:rPr>
                    <w:rFonts w:cstheme="minorHAnsi"/>
                    <w:webHidden/>
                    <w:color w:val="000000" w:themeColor="text1"/>
                    <w:sz w:val="22"/>
                    <w:szCs w:val="22"/>
                  </w:rPr>
                  <w:fldChar w:fldCharType="end"/>
                </w:r>
              </w:hyperlink>
            </w:p>
            <w:p w14:paraId="2050734C" w14:textId="77777777" w:rsidR="002D4448" w:rsidRPr="00457CAF" w:rsidRDefault="002D4448" w:rsidP="002D4448">
              <w:pPr>
                <w:pStyle w:val="Turinys1"/>
                <w:rPr>
                  <w:rFonts w:cstheme="minorHAnsi"/>
                  <w:color w:val="000000" w:themeColor="text1"/>
                  <w:sz w:val="22"/>
                  <w:szCs w:val="22"/>
                  <w:lang w:val="en-US" w:eastAsia="en-US"/>
                </w:rPr>
              </w:pPr>
              <w:hyperlink w:anchor="_Toc134703653" w:history="1">
                <w:r w:rsidRPr="00457CAF">
                  <w:rPr>
                    <w:rStyle w:val="Hipersaitas"/>
                    <w:rFonts w:cstheme="minorHAnsi"/>
                    <w:color w:val="000000" w:themeColor="text1"/>
                    <w:sz w:val="22"/>
                    <w:szCs w:val="22"/>
                  </w:rPr>
                  <w:t>5.</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Pirkimo dokumentų paaiškinimai ir patikslinimai</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_Toc134703653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4</w:t>
                </w:r>
                <w:r w:rsidRPr="00457CAF">
                  <w:rPr>
                    <w:rFonts w:cstheme="minorHAnsi"/>
                    <w:webHidden/>
                    <w:color w:val="000000" w:themeColor="text1"/>
                    <w:sz w:val="22"/>
                    <w:szCs w:val="22"/>
                  </w:rPr>
                  <w:fldChar w:fldCharType="end"/>
                </w:r>
              </w:hyperlink>
            </w:p>
            <w:p w14:paraId="4963EC2C" w14:textId="77777777" w:rsidR="002D4448" w:rsidRPr="00457CAF" w:rsidRDefault="002D4448" w:rsidP="002D4448">
              <w:pPr>
                <w:pStyle w:val="Turinys1"/>
                <w:rPr>
                  <w:rFonts w:cstheme="minorHAnsi"/>
                  <w:color w:val="000000" w:themeColor="text1"/>
                  <w:sz w:val="22"/>
                  <w:szCs w:val="22"/>
                  <w:lang w:val="en-US" w:eastAsia="en-US"/>
                </w:rPr>
              </w:pPr>
              <w:hyperlink w:anchor="_Toc134703654" w:history="1">
                <w:r w:rsidRPr="00457CAF">
                  <w:rPr>
                    <w:rStyle w:val="Hipersaitas"/>
                    <w:rFonts w:cstheme="minorHAnsi"/>
                    <w:color w:val="000000" w:themeColor="text1"/>
                    <w:sz w:val="22"/>
                    <w:szCs w:val="22"/>
                  </w:rPr>
                  <w:t>6.</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Tiekėjų pašalinimo pagrindai, kvalifikacijos reikalavimai ir reikalaujami kokybės bei aplinkos apsaugos vadybos sistemų standartai</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_Toc134703654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5</w:t>
                </w:r>
                <w:r w:rsidRPr="00457CAF">
                  <w:rPr>
                    <w:rFonts w:cstheme="minorHAnsi"/>
                    <w:webHidden/>
                    <w:color w:val="000000" w:themeColor="text1"/>
                    <w:sz w:val="22"/>
                    <w:szCs w:val="22"/>
                  </w:rPr>
                  <w:fldChar w:fldCharType="end"/>
                </w:r>
              </w:hyperlink>
            </w:p>
            <w:p w14:paraId="19682B5A" w14:textId="77777777" w:rsidR="002D4448" w:rsidRPr="00457CAF" w:rsidRDefault="002D4448" w:rsidP="002D4448">
              <w:pPr>
                <w:pStyle w:val="Turinys1"/>
                <w:rPr>
                  <w:rFonts w:cstheme="minorHAnsi"/>
                  <w:color w:val="000000" w:themeColor="text1"/>
                  <w:sz w:val="22"/>
                  <w:szCs w:val="22"/>
                  <w:lang w:val="en-US" w:eastAsia="en-US"/>
                </w:rPr>
              </w:pPr>
              <w:hyperlink w:anchor="_Toc134703655" w:history="1">
                <w:r w:rsidRPr="00457CAF">
                  <w:rPr>
                    <w:rStyle w:val="Hipersaitas"/>
                    <w:rFonts w:cstheme="minorHAnsi"/>
                    <w:color w:val="000000" w:themeColor="text1"/>
                    <w:sz w:val="22"/>
                    <w:szCs w:val="22"/>
                  </w:rPr>
                  <w:t>7.</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EBVPD arba laisvos formos deklaracijos pateikimo tvarka ir pateikiamos informacijos patvirtinimo priemonės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_Toc134703655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6</w:t>
                </w:r>
                <w:r w:rsidRPr="00457CAF">
                  <w:rPr>
                    <w:rFonts w:cstheme="minorHAnsi"/>
                    <w:webHidden/>
                    <w:color w:val="000000" w:themeColor="text1"/>
                    <w:sz w:val="22"/>
                    <w:szCs w:val="22"/>
                  </w:rPr>
                  <w:fldChar w:fldCharType="end"/>
                </w:r>
              </w:hyperlink>
            </w:p>
            <w:p w14:paraId="4C53ED97" w14:textId="77777777" w:rsidR="002D4448" w:rsidRPr="00457CAF" w:rsidRDefault="002D4448" w:rsidP="002D4448">
              <w:pPr>
                <w:pStyle w:val="Turinys1"/>
                <w:rPr>
                  <w:rFonts w:cstheme="minorHAnsi"/>
                  <w:color w:val="000000" w:themeColor="text1"/>
                  <w:sz w:val="22"/>
                  <w:szCs w:val="22"/>
                  <w:lang w:val="en-US" w:eastAsia="en-US"/>
                </w:rPr>
              </w:pPr>
              <w:hyperlink w:anchor="_Toc134703656" w:history="1">
                <w:r w:rsidRPr="00457CAF">
                  <w:rPr>
                    <w:rStyle w:val="Hipersaitas"/>
                    <w:rFonts w:cstheme="minorHAnsi"/>
                    <w:color w:val="000000" w:themeColor="text1"/>
                    <w:sz w:val="22"/>
                    <w:szCs w:val="22"/>
                  </w:rPr>
                  <w:t>8.</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Rėmimasis ūkio subjektų pajėgumais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_Toc134703656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7</w:t>
                </w:r>
                <w:r w:rsidRPr="00457CAF">
                  <w:rPr>
                    <w:rFonts w:cstheme="minorHAnsi"/>
                    <w:webHidden/>
                    <w:color w:val="000000" w:themeColor="text1"/>
                    <w:sz w:val="22"/>
                    <w:szCs w:val="22"/>
                  </w:rPr>
                  <w:fldChar w:fldCharType="end"/>
                </w:r>
              </w:hyperlink>
            </w:p>
            <w:p w14:paraId="4ACEA826" w14:textId="77777777" w:rsidR="002D4448" w:rsidRPr="00457CAF" w:rsidRDefault="002D4448" w:rsidP="002D4448">
              <w:pPr>
                <w:pStyle w:val="Turinys1"/>
                <w:rPr>
                  <w:rFonts w:cstheme="minorHAnsi"/>
                  <w:color w:val="000000" w:themeColor="text1"/>
                  <w:sz w:val="22"/>
                  <w:szCs w:val="22"/>
                  <w:lang w:val="en-US" w:eastAsia="en-US"/>
                </w:rPr>
              </w:pPr>
              <w:hyperlink w:anchor="_Toc134703657" w:history="1">
                <w:r w:rsidRPr="00457CAF">
                  <w:rPr>
                    <w:rStyle w:val="Hipersaitas"/>
                    <w:rFonts w:cstheme="minorHAnsi"/>
                    <w:color w:val="000000" w:themeColor="text1"/>
                    <w:sz w:val="22"/>
                    <w:szCs w:val="22"/>
                  </w:rPr>
                  <w:t>9.</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Subtiekėjų pasitelkimas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_Toc134703657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7</w:t>
                </w:r>
                <w:r w:rsidRPr="00457CAF">
                  <w:rPr>
                    <w:rFonts w:cstheme="minorHAnsi"/>
                    <w:webHidden/>
                    <w:color w:val="000000" w:themeColor="text1"/>
                    <w:sz w:val="22"/>
                    <w:szCs w:val="22"/>
                  </w:rPr>
                  <w:fldChar w:fldCharType="end"/>
                </w:r>
              </w:hyperlink>
            </w:p>
            <w:p w14:paraId="7515A207" w14:textId="77777777" w:rsidR="002D4448" w:rsidRPr="00457CAF" w:rsidRDefault="002D4448" w:rsidP="002D4448">
              <w:pPr>
                <w:pStyle w:val="Turinys1"/>
                <w:rPr>
                  <w:rFonts w:cstheme="minorHAnsi"/>
                  <w:color w:val="000000" w:themeColor="text1"/>
                  <w:sz w:val="22"/>
                  <w:szCs w:val="22"/>
                  <w:lang w:val="en-US" w:eastAsia="en-US"/>
                </w:rPr>
              </w:pPr>
              <w:hyperlink w:anchor="_Toc134703658" w:history="1">
                <w:r w:rsidRPr="00457CAF">
                  <w:rPr>
                    <w:rStyle w:val="Hipersaitas"/>
                    <w:rFonts w:cstheme="minorHAnsi"/>
                    <w:color w:val="000000" w:themeColor="text1"/>
                    <w:sz w:val="22"/>
                    <w:szCs w:val="22"/>
                  </w:rPr>
                  <w:t>10.</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Tiekėjų grupės dalyvavimas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_Toc134703658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8</w:t>
                </w:r>
                <w:r w:rsidRPr="00457CAF">
                  <w:rPr>
                    <w:rFonts w:cstheme="minorHAnsi"/>
                    <w:webHidden/>
                    <w:color w:val="000000" w:themeColor="text1"/>
                    <w:sz w:val="22"/>
                    <w:szCs w:val="22"/>
                  </w:rPr>
                  <w:fldChar w:fldCharType="end"/>
                </w:r>
              </w:hyperlink>
            </w:p>
            <w:p w14:paraId="59F5D9C8" w14:textId="77777777" w:rsidR="002D4448" w:rsidRPr="00457CAF" w:rsidRDefault="002D4448" w:rsidP="002D4448">
              <w:pPr>
                <w:pStyle w:val="Turinys1"/>
                <w:rPr>
                  <w:rFonts w:cstheme="minorHAnsi"/>
                  <w:color w:val="000000" w:themeColor="text1"/>
                  <w:sz w:val="22"/>
                  <w:szCs w:val="22"/>
                  <w:lang w:val="en-US" w:eastAsia="en-US"/>
                </w:rPr>
              </w:pPr>
              <w:hyperlink w:anchor="_Toc134703659" w:history="1">
                <w:r w:rsidRPr="00457CAF">
                  <w:rPr>
                    <w:rStyle w:val="Hipersaitas"/>
                    <w:rFonts w:cstheme="minorHAnsi"/>
                    <w:color w:val="000000" w:themeColor="text1"/>
                    <w:sz w:val="22"/>
                    <w:szCs w:val="22"/>
                  </w:rPr>
                  <w:t>11.</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Reikalavimai pasiūlymų rengimui ir pateikimui</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_Toc134703659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8</w:t>
                </w:r>
                <w:r w:rsidRPr="00457CAF">
                  <w:rPr>
                    <w:rFonts w:cstheme="minorHAnsi"/>
                    <w:webHidden/>
                    <w:color w:val="000000" w:themeColor="text1"/>
                    <w:sz w:val="22"/>
                    <w:szCs w:val="22"/>
                  </w:rPr>
                  <w:fldChar w:fldCharType="end"/>
                </w:r>
              </w:hyperlink>
            </w:p>
            <w:p w14:paraId="47B0B595" w14:textId="77777777" w:rsidR="002D4448" w:rsidRPr="00457CAF" w:rsidRDefault="002D4448" w:rsidP="002D4448">
              <w:pPr>
                <w:pStyle w:val="Turinys1"/>
                <w:rPr>
                  <w:rFonts w:cstheme="minorHAnsi"/>
                  <w:color w:val="000000" w:themeColor="text1"/>
                  <w:sz w:val="22"/>
                  <w:szCs w:val="22"/>
                  <w:lang w:val="en-US" w:eastAsia="en-US"/>
                </w:rPr>
              </w:pPr>
              <w:hyperlink w:anchor="_Toc134703660" w:history="1">
                <w:r w:rsidRPr="00457CAF">
                  <w:rPr>
                    <w:rStyle w:val="Hipersaitas"/>
                    <w:rFonts w:cstheme="minorHAnsi"/>
                    <w:color w:val="000000" w:themeColor="text1"/>
                    <w:sz w:val="22"/>
                    <w:szCs w:val="22"/>
                  </w:rPr>
                  <w:t>12.</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Susipažinimas su pasiūlymais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_Toc134703660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9</w:t>
                </w:r>
                <w:r w:rsidRPr="00457CAF">
                  <w:rPr>
                    <w:rFonts w:cstheme="minorHAnsi"/>
                    <w:webHidden/>
                    <w:color w:val="000000" w:themeColor="text1"/>
                    <w:sz w:val="22"/>
                    <w:szCs w:val="22"/>
                  </w:rPr>
                  <w:fldChar w:fldCharType="end"/>
                </w:r>
              </w:hyperlink>
            </w:p>
            <w:p w14:paraId="6132EC7E" w14:textId="77777777" w:rsidR="002D4448" w:rsidRPr="00457CAF" w:rsidRDefault="002D4448" w:rsidP="002D4448">
              <w:pPr>
                <w:pStyle w:val="Turinys1"/>
                <w:rPr>
                  <w:rFonts w:cstheme="minorHAnsi"/>
                  <w:color w:val="000000" w:themeColor="text1"/>
                  <w:sz w:val="22"/>
                  <w:szCs w:val="22"/>
                  <w:lang w:val="en-US" w:eastAsia="en-US"/>
                </w:rPr>
              </w:pPr>
              <w:hyperlink w:anchor="_Toc134703661" w:history="1">
                <w:r w:rsidRPr="00457CAF">
                  <w:rPr>
                    <w:rStyle w:val="Hipersaitas"/>
                    <w:rFonts w:cstheme="minorHAnsi"/>
                    <w:color w:val="000000" w:themeColor="text1"/>
                    <w:sz w:val="22"/>
                    <w:szCs w:val="22"/>
                  </w:rPr>
                  <w:t>13.</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Pasiūlymų vertinimas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_Toc134703661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10</w:t>
                </w:r>
                <w:r w:rsidRPr="00457CAF">
                  <w:rPr>
                    <w:rFonts w:cstheme="minorHAnsi"/>
                    <w:webHidden/>
                    <w:color w:val="000000" w:themeColor="text1"/>
                    <w:sz w:val="22"/>
                    <w:szCs w:val="22"/>
                  </w:rPr>
                  <w:fldChar w:fldCharType="end"/>
                </w:r>
              </w:hyperlink>
            </w:p>
            <w:p w14:paraId="79A79608" w14:textId="77777777" w:rsidR="002D4448" w:rsidRPr="00457CAF" w:rsidRDefault="002D4448" w:rsidP="002D4448">
              <w:pPr>
                <w:pStyle w:val="Turinys1"/>
                <w:rPr>
                  <w:rFonts w:cstheme="minorHAnsi"/>
                  <w:color w:val="000000" w:themeColor="text1"/>
                  <w:sz w:val="22"/>
                  <w:szCs w:val="22"/>
                  <w:lang w:val="en-US" w:eastAsia="en-US"/>
                </w:rPr>
              </w:pPr>
              <w:hyperlink w:anchor="_Toc134703662" w:history="1">
                <w:r w:rsidRPr="00457CAF">
                  <w:rPr>
                    <w:rStyle w:val="Hipersaitas"/>
                    <w:rFonts w:cstheme="minorHAnsi"/>
                    <w:color w:val="000000" w:themeColor="text1"/>
                    <w:sz w:val="22"/>
                    <w:szCs w:val="22"/>
                  </w:rPr>
                  <w:t>14.</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Pasiūlymų atmetimo pagrindai</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_Toc134703662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11</w:t>
                </w:r>
                <w:r w:rsidRPr="00457CAF">
                  <w:rPr>
                    <w:rFonts w:cstheme="minorHAnsi"/>
                    <w:webHidden/>
                    <w:color w:val="000000" w:themeColor="text1"/>
                    <w:sz w:val="22"/>
                    <w:szCs w:val="22"/>
                  </w:rPr>
                  <w:fldChar w:fldCharType="end"/>
                </w:r>
              </w:hyperlink>
            </w:p>
            <w:p w14:paraId="2D339F34" w14:textId="77777777" w:rsidR="002D4448" w:rsidRPr="00457CAF" w:rsidRDefault="002D4448" w:rsidP="002D4448">
              <w:pPr>
                <w:pStyle w:val="Turinys1"/>
                <w:rPr>
                  <w:rFonts w:cstheme="minorHAnsi"/>
                  <w:color w:val="000000" w:themeColor="text1"/>
                  <w:sz w:val="22"/>
                  <w:szCs w:val="22"/>
                  <w:lang w:val="en-US" w:eastAsia="en-US"/>
                </w:rPr>
              </w:pPr>
              <w:hyperlink w:anchor="_Toc134703663" w:history="1">
                <w:r w:rsidRPr="00457CAF">
                  <w:rPr>
                    <w:rStyle w:val="Hipersaitas"/>
                    <w:rFonts w:cstheme="minorHAnsi"/>
                    <w:color w:val="000000" w:themeColor="text1"/>
                    <w:sz w:val="22"/>
                    <w:szCs w:val="22"/>
                  </w:rPr>
                  <w:t>15.</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Pasiūlymų eilė ir laimėtojo nustatymas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_Toc134703663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12</w:t>
                </w:r>
                <w:r w:rsidRPr="00457CAF">
                  <w:rPr>
                    <w:rFonts w:cstheme="minorHAnsi"/>
                    <w:webHidden/>
                    <w:color w:val="000000" w:themeColor="text1"/>
                    <w:sz w:val="22"/>
                    <w:szCs w:val="22"/>
                  </w:rPr>
                  <w:fldChar w:fldCharType="end"/>
                </w:r>
              </w:hyperlink>
            </w:p>
            <w:p w14:paraId="306F4FC1" w14:textId="77777777" w:rsidR="002D4448" w:rsidRPr="00457CAF" w:rsidRDefault="002D4448" w:rsidP="002D4448">
              <w:pPr>
                <w:pStyle w:val="Turinys1"/>
                <w:rPr>
                  <w:rFonts w:cstheme="minorHAnsi"/>
                  <w:color w:val="000000" w:themeColor="text1"/>
                  <w:sz w:val="22"/>
                  <w:szCs w:val="22"/>
                  <w:lang w:val="en-US" w:eastAsia="en-US"/>
                </w:rPr>
              </w:pPr>
              <w:hyperlink w:anchor="_Toc134703664" w:history="1">
                <w:r w:rsidRPr="00457CAF">
                  <w:rPr>
                    <w:rStyle w:val="Hipersaitas"/>
                    <w:rFonts w:cstheme="minorHAnsi"/>
                    <w:color w:val="000000" w:themeColor="text1"/>
                    <w:sz w:val="22"/>
                    <w:szCs w:val="22"/>
                  </w:rPr>
                  <w:t>16.</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Informavimas apie pirkimo procedūrų rezultatus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_Toc134703664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13</w:t>
                </w:r>
                <w:r w:rsidRPr="00457CAF">
                  <w:rPr>
                    <w:rFonts w:cstheme="minorHAnsi"/>
                    <w:webHidden/>
                    <w:color w:val="000000" w:themeColor="text1"/>
                    <w:sz w:val="22"/>
                    <w:szCs w:val="22"/>
                  </w:rPr>
                  <w:fldChar w:fldCharType="end"/>
                </w:r>
              </w:hyperlink>
            </w:p>
            <w:p w14:paraId="39536BFE" w14:textId="77777777" w:rsidR="002D4448" w:rsidRPr="00457CAF" w:rsidRDefault="002D4448" w:rsidP="002D4448">
              <w:pPr>
                <w:pStyle w:val="Turinys1"/>
                <w:rPr>
                  <w:rFonts w:cstheme="minorHAnsi"/>
                  <w:color w:val="000000" w:themeColor="text1"/>
                  <w:sz w:val="22"/>
                  <w:szCs w:val="22"/>
                  <w:lang w:val="en-US" w:eastAsia="en-US"/>
                </w:rPr>
              </w:pPr>
              <w:hyperlink w:anchor="_Toc134703665" w:history="1">
                <w:r w:rsidRPr="00457CAF">
                  <w:rPr>
                    <w:rStyle w:val="Hipersaitas"/>
                    <w:rFonts w:cstheme="minorHAnsi"/>
                    <w:color w:val="000000" w:themeColor="text1"/>
                    <w:sz w:val="22"/>
                    <w:szCs w:val="22"/>
                  </w:rPr>
                  <w:t>17.</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Sutarties sudarymas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_Toc134703665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13</w:t>
                </w:r>
                <w:r w:rsidRPr="00457CAF">
                  <w:rPr>
                    <w:rFonts w:cstheme="minorHAnsi"/>
                    <w:webHidden/>
                    <w:color w:val="000000" w:themeColor="text1"/>
                    <w:sz w:val="22"/>
                    <w:szCs w:val="22"/>
                  </w:rPr>
                  <w:fldChar w:fldCharType="end"/>
                </w:r>
              </w:hyperlink>
            </w:p>
            <w:p w14:paraId="5062B0AF" w14:textId="77777777" w:rsidR="002D4448" w:rsidRPr="00457CAF" w:rsidRDefault="002D4448" w:rsidP="002D4448">
              <w:pPr>
                <w:pStyle w:val="Turinys1"/>
                <w:rPr>
                  <w:rFonts w:cstheme="minorHAnsi"/>
                  <w:color w:val="000000" w:themeColor="text1"/>
                  <w:sz w:val="22"/>
                  <w:szCs w:val="22"/>
                  <w:lang w:val="en-US" w:eastAsia="en-US"/>
                </w:rPr>
              </w:pPr>
              <w:hyperlink w:anchor="_Toc134703666" w:history="1">
                <w:r w:rsidRPr="00457CAF">
                  <w:rPr>
                    <w:rStyle w:val="Hipersaitas"/>
                    <w:rFonts w:cstheme="minorHAnsi"/>
                    <w:color w:val="000000" w:themeColor="text1"/>
                    <w:sz w:val="22"/>
                    <w:szCs w:val="22"/>
                  </w:rPr>
                  <w:t>18.</w:t>
                </w:r>
                <w:r w:rsidRPr="00457CAF">
                  <w:rPr>
                    <w:rFonts w:cstheme="minorHAnsi"/>
                    <w:color w:val="000000" w:themeColor="text1"/>
                    <w:sz w:val="22"/>
                    <w:szCs w:val="22"/>
                    <w:lang w:val="en-US" w:eastAsia="en-US"/>
                  </w:rPr>
                  <w:tab/>
                </w:r>
                <w:r w:rsidRPr="00457CAF">
                  <w:rPr>
                    <w:rStyle w:val="Hipersaitas"/>
                    <w:rFonts w:cstheme="minorHAnsi"/>
                    <w:color w:val="000000" w:themeColor="text1"/>
                    <w:sz w:val="22"/>
                    <w:szCs w:val="22"/>
                  </w:rPr>
                  <w:t>Teisė ginčyti perkančiosios organizacijos veiksmus ar priimtus sprendimus</w:t>
                </w:r>
                <w:r w:rsidRPr="00457CAF">
                  <w:rPr>
                    <w:rFonts w:cstheme="minorHAnsi"/>
                    <w:webHidden/>
                    <w:color w:val="000000" w:themeColor="text1"/>
                    <w:sz w:val="22"/>
                    <w:szCs w:val="22"/>
                  </w:rPr>
                  <w:tab/>
                </w:r>
                <w:r w:rsidRPr="00457CAF">
                  <w:rPr>
                    <w:rFonts w:cstheme="minorHAnsi"/>
                    <w:webHidden/>
                    <w:color w:val="000000" w:themeColor="text1"/>
                    <w:sz w:val="22"/>
                    <w:szCs w:val="22"/>
                  </w:rPr>
                  <w:fldChar w:fldCharType="begin"/>
                </w:r>
                <w:r w:rsidRPr="00457CAF">
                  <w:rPr>
                    <w:rFonts w:cstheme="minorHAnsi"/>
                    <w:webHidden/>
                    <w:color w:val="000000" w:themeColor="text1"/>
                    <w:sz w:val="22"/>
                    <w:szCs w:val="22"/>
                  </w:rPr>
                  <w:instrText xml:space="preserve"> PAGEREF _Toc134703666 \h </w:instrText>
                </w:r>
                <w:r w:rsidRPr="00457CAF">
                  <w:rPr>
                    <w:rFonts w:cstheme="minorHAnsi"/>
                    <w:webHidden/>
                    <w:color w:val="000000" w:themeColor="text1"/>
                    <w:sz w:val="22"/>
                    <w:szCs w:val="22"/>
                  </w:rPr>
                </w:r>
                <w:r w:rsidRPr="00457CAF">
                  <w:rPr>
                    <w:rFonts w:cstheme="minorHAnsi"/>
                    <w:webHidden/>
                    <w:color w:val="000000" w:themeColor="text1"/>
                    <w:sz w:val="22"/>
                    <w:szCs w:val="22"/>
                  </w:rPr>
                  <w:fldChar w:fldCharType="separate"/>
                </w:r>
                <w:r w:rsidRPr="00457CAF">
                  <w:rPr>
                    <w:rFonts w:cstheme="minorHAnsi"/>
                    <w:webHidden/>
                    <w:color w:val="000000" w:themeColor="text1"/>
                    <w:sz w:val="22"/>
                    <w:szCs w:val="22"/>
                  </w:rPr>
                  <w:t>14</w:t>
                </w:r>
                <w:r w:rsidRPr="00457CAF">
                  <w:rPr>
                    <w:rFonts w:cstheme="minorHAnsi"/>
                    <w:webHidden/>
                    <w:color w:val="000000" w:themeColor="text1"/>
                    <w:sz w:val="22"/>
                    <w:szCs w:val="22"/>
                  </w:rPr>
                  <w:fldChar w:fldCharType="end"/>
                </w:r>
              </w:hyperlink>
            </w:p>
            <w:p w14:paraId="7521195D" w14:textId="77777777" w:rsidR="002D4448" w:rsidRPr="00457CAF" w:rsidRDefault="002D4448" w:rsidP="002D4448">
              <w:pPr>
                <w:spacing w:after="120" w:line="360" w:lineRule="auto"/>
                <w:contextualSpacing/>
                <w:rPr>
                  <w:rFonts w:cstheme="minorHAnsi"/>
                  <w:color w:val="000000" w:themeColor="text1"/>
                  <w:sz w:val="22"/>
                  <w:szCs w:val="22"/>
                </w:rPr>
              </w:pPr>
              <w:r w:rsidRPr="00457CAF">
                <w:rPr>
                  <w:rFonts w:cstheme="minorHAnsi"/>
                  <w:color w:val="000000" w:themeColor="text1"/>
                  <w:sz w:val="22"/>
                  <w:szCs w:val="22"/>
                  <w:shd w:val="clear" w:color="auto" w:fill="E6E6E6"/>
                </w:rPr>
                <w:fldChar w:fldCharType="end"/>
              </w:r>
            </w:p>
          </w:sdtContent>
        </w:sdt>
        <w:p w14:paraId="00F2AF25" w14:textId="486641B8" w:rsidR="002D4448" w:rsidRPr="00933D21" w:rsidRDefault="002D4448" w:rsidP="00933D21">
          <w:pPr>
            <w:rPr>
              <w:rFonts w:cstheme="minorHAnsi"/>
              <w:color w:val="000000" w:themeColor="text1"/>
              <w:sz w:val="22"/>
              <w:szCs w:val="22"/>
            </w:rPr>
          </w:pPr>
          <w:r w:rsidRPr="00457CAF">
            <w:rPr>
              <w:rFonts w:cstheme="minorHAnsi"/>
              <w:color w:val="000000" w:themeColor="text1"/>
              <w:sz w:val="22"/>
              <w:szCs w:val="22"/>
            </w:rPr>
            <w:br w:type="page"/>
          </w:r>
        </w:p>
      </w:sdtContent>
    </w:sdt>
    <w:p w14:paraId="7935C7F3" w14:textId="77777777" w:rsidR="002D4448" w:rsidRPr="00457CAF" w:rsidRDefault="002D4448">
      <w:pPr>
        <w:pStyle w:val="Antrat1"/>
        <w:numPr>
          <w:ilvl w:val="0"/>
          <w:numId w:val="9"/>
        </w:numPr>
        <w:tabs>
          <w:tab w:val="num" w:pos="743"/>
        </w:tabs>
        <w:spacing w:line="20" w:lineRule="atLeast"/>
        <w:ind w:left="426" w:hanging="426"/>
        <w:contextualSpacing/>
        <w:rPr>
          <w:rFonts w:asciiTheme="minorHAnsi" w:hAnsiTheme="minorHAnsi" w:cstheme="minorHAnsi"/>
          <w:b/>
          <w:bCs/>
          <w:color w:val="002060"/>
          <w:sz w:val="28"/>
          <w:szCs w:val="28"/>
        </w:rPr>
      </w:pPr>
      <w:bookmarkStart w:id="41" w:name="_Toc134703649"/>
      <w:bookmarkStart w:id="42" w:name="_Toc335201954"/>
      <w:r w:rsidRPr="00457CAF">
        <w:rPr>
          <w:rFonts w:asciiTheme="minorHAnsi" w:hAnsiTheme="minorHAnsi" w:cstheme="minorHAnsi"/>
          <w:b/>
          <w:bCs/>
          <w:color w:val="002060"/>
          <w:sz w:val="28"/>
          <w:szCs w:val="28"/>
        </w:rPr>
        <w:lastRenderedPageBreak/>
        <w:t>Sąvokos ir sutrumpinimai</w:t>
      </w:r>
      <w:bookmarkEnd w:id="41"/>
    </w:p>
    <w:p w14:paraId="1F44A73F" w14:textId="77777777" w:rsidR="002D4448" w:rsidRPr="00457CAF" w:rsidRDefault="002D4448">
      <w:pPr>
        <w:pStyle w:val="Sraopastraipa"/>
        <w:numPr>
          <w:ilvl w:val="1"/>
          <w:numId w:val="9"/>
        </w:numPr>
        <w:spacing w:line="240" w:lineRule="auto"/>
        <w:ind w:left="0" w:firstLine="697"/>
        <w:rPr>
          <w:rFonts w:cstheme="minorHAnsi"/>
          <w:sz w:val="22"/>
          <w:szCs w:val="22"/>
        </w:rPr>
      </w:pPr>
      <w:r w:rsidRPr="00457CAF">
        <w:rPr>
          <w:rFonts w:cstheme="minorHAnsi"/>
          <w:b/>
          <w:bCs/>
          <w:sz w:val="22"/>
          <w:szCs w:val="22"/>
        </w:rPr>
        <w:t>Aprašas</w:t>
      </w:r>
      <w:r w:rsidRPr="00457CAF">
        <w:rPr>
          <w:rFonts w:cstheme="minorHAnsi"/>
          <w:sz w:val="22"/>
          <w:szCs w:val="22"/>
        </w:rPr>
        <w:t xml:space="preserve"> – Mažos vertės pirkimų tvarkos aprašas, patvirtintas Viešųjų pirkimų tarnybos direktoriaus 2017 m. birželio 28 d. įsakymu Nr. 1S-97 „Dėl Mažos vertės pirkimų tvarkos aprašo patvirtinimo“.</w:t>
      </w:r>
    </w:p>
    <w:p w14:paraId="27D0E58B" w14:textId="77777777" w:rsidR="002D4448" w:rsidRPr="00457CAF" w:rsidRDefault="002D4448">
      <w:pPr>
        <w:pStyle w:val="Sraopastraipa"/>
        <w:numPr>
          <w:ilvl w:val="1"/>
          <w:numId w:val="9"/>
        </w:numPr>
        <w:spacing w:line="240" w:lineRule="auto"/>
        <w:ind w:left="0" w:firstLine="697"/>
        <w:rPr>
          <w:rFonts w:cstheme="minorHAnsi"/>
          <w:sz w:val="22"/>
          <w:szCs w:val="22"/>
        </w:rPr>
      </w:pPr>
      <w:r w:rsidRPr="00457CAF">
        <w:rPr>
          <w:rFonts w:cstheme="minorHAnsi"/>
          <w:b/>
          <w:bCs/>
          <w:sz w:val="22"/>
          <w:szCs w:val="22"/>
        </w:rPr>
        <w:t>CK</w:t>
      </w:r>
      <w:r w:rsidRPr="00457CAF">
        <w:rPr>
          <w:rFonts w:cstheme="minorHAnsi"/>
          <w:sz w:val="22"/>
          <w:szCs w:val="22"/>
        </w:rPr>
        <w:t xml:space="preserve"> – Lietuvos Respublikos civilinis kodeksas.</w:t>
      </w:r>
    </w:p>
    <w:p w14:paraId="1402CE2E" w14:textId="77777777" w:rsidR="002D4448" w:rsidRPr="00457CAF" w:rsidRDefault="002D4448">
      <w:pPr>
        <w:pStyle w:val="Sraopastraipa"/>
        <w:numPr>
          <w:ilvl w:val="1"/>
          <w:numId w:val="9"/>
        </w:numPr>
        <w:spacing w:line="240" w:lineRule="auto"/>
        <w:ind w:left="0" w:firstLine="697"/>
        <w:rPr>
          <w:rFonts w:cstheme="minorHAnsi"/>
          <w:sz w:val="22"/>
          <w:szCs w:val="22"/>
        </w:rPr>
      </w:pPr>
      <w:r w:rsidRPr="00457CAF">
        <w:rPr>
          <w:rFonts w:cstheme="minorHAnsi"/>
          <w:b/>
          <w:bCs/>
          <w:sz w:val="22"/>
          <w:szCs w:val="22"/>
        </w:rPr>
        <w:t>CVP IS</w:t>
      </w:r>
      <w:r w:rsidRPr="00457CAF">
        <w:rPr>
          <w:rFonts w:cstheme="minorHAnsi"/>
          <w:sz w:val="22"/>
          <w:szCs w:val="22"/>
        </w:rPr>
        <w:t xml:space="preserve"> - </w:t>
      </w:r>
      <w:r w:rsidRPr="00457CAF">
        <w:rPr>
          <w:rFonts w:eastAsia="Calibri" w:cstheme="minorHAnsi"/>
          <w:sz w:val="22"/>
          <w:szCs w:val="22"/>
        </w:rPr>
        <w:t>Centrinė viešųjų pirkimų informacinė sistema, adresu:</w:t>
      </w:r>
      <w:r w:rsidRPr="00457CAF">
        <w:rPr>
          <w:rFonts w:cstheme="minorHAnsi"/>
          <w:sz w:val="22"/>
          <w:szCs w:val="22"/>
        </w:rPr>
        <w:t xml:space="preserve"> </w:t>
      </w:r>
      <w:hyperlink r:id="rId24" w:history="1">
        <w:r w:rsidRPr="00457CAF">
          <w:rPr>
            <w:rStyle w:val="Hipersaitas"/>
            <w:rFonts w:cstheme="minorHAnsi"/>
            <w:color w:val="4472C4" w:themeColor="accent1"/>
            <w:sz w:val="22"/>
            <w:szCs w:val="22"/>
          </w:rPr>
          <w:t>https://viesiejipirkimai.lt/</w:t>
        </w:r>
      </w:hyperlink>
      <w:r w:rsidRPr="00457CAF">
        <w:rPr>
          <w:rFonts w:cstheme="minorHAnsi"/>
          <w:sz w:val="22"/>
          <w:szCs w:val="22"/>
        </w:rPr>
        <w:t>.</w:t>
      </w:r>
    </w:p>
    <w:p w14:paraId="4AAC7588" w14:textId="77777777" w:rsidR="002D4448" w:rsidRPr="00457CAF" w:rsidRDefault="002D4448">
      <w:pPr>
        <w:pStyle w:val="Sraopastraipa"/>
        <w:numPr>
          <w:ilvl w:val="1"/>
          <w:numId w:val="9"/>
        </w:numPr>
        <w:spacing w:line="240" w:lineRule="auto"/>
        <w:ind w:left="0" w:firstLine="697"/>
        <w:rPr>
          <w:rStyle w:val="Hipersaitas"/>
          <w:rFonts w:cstheme="minorHAnsi"/>
          <w:sz w:val="22"/>
          <w:szCs w:val="22"/>
        </w:rPr>
      </w:pPr>
      <w:r w:rsidRPr="00457CAF">
        <w:rPr>
          <w:rFonts w:cstheme="minorHAnsi"/>
          <w:b/>
          <w:bCs/>
          <w:sz w:val="22"/>
          <w:szCs w:val="22"/>
        </w:rPr>
        <w:t xml:space="preserve">Dalyvis </w:t>
      </w:r>
      <w:r w:rsidRPr="00457CAF">
        <w:rPr>
          <w:rFonts w:cstheme="minorHAnsi"/>
          <w:sz w:val="22"/>
          <w:szCs w:val="22"/>
        </w:rPr>
        <w:t>– Pasiūlymą pateikęs tiekėjas.</w:t>
      </w:r>
    </w:p>
    <w:p w14:paraId="5525AC6F" w14:textId="77777777" w:rsidR="002D4448" w:rsidRPr="00457CAF" w:rsidRDefault="002D4448">
      <w:pPr>
        <w:pStyle w:val="Sraopastraipa"/>
        <w:numPr>
          <w:ilvl w:val="1"/>
          <w:numId w:val="9"/>
        </w:numPr>
        <w:spacing w:line="240" w:lineRule="auto"/>
        <w:ind w:left="0" w:firstLine="697"/>
        <w:rPr>
          <w:rFonts w:cstheme="minorHAnsi"/>
          <w:sz w:val="22"/>
          <w:szCs w:val="22"/>
        </w:rPr>
      </w:pPr>
      <w:r w:rsidRPr="00457CAF">
        <w:rPr>
          <w:rFonts w:cstheme="minorHAnsi"/>
          <w:b/>
          <w:bCs/>
          <w:sz w:val="22"/>
          <w:szCs w:val="22"/>
        </w:rPr>
        <w:t xml:space="preserve">EBVPD </w:t>
      </w:r>
      <w:r w:rsidRPr="00457CAF">
        <w:rPr>
          <w:rFonts w:cstheme="minorHAnsi"/>
          <w:sz w:val="22"/>
          <w:szCs w:val="22"/>
        </w:rPr>
        <w:t xml:space="preserve">– </w:t>
      </w:r>
      <w:r w:rsidRPr="00457CAF">
        <w:rPr>
          <w:rStyle w:val="Hipersaitas"/>
          <w:rFonts w:cstheme="minorHAnsi"/>
          <w:bCs/>
          <w:sz w:val="22"/>
          <w:szCs w:val="22"/>
        </w:rPr>
        <w:t xml:space="preserve"> </w:t>
      </w:r>
      <w:r w:rsidRPr="00457CAF">
        <w:rPr>
          <w:rFonts w:cstheme="minorHAnsi"/>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5">
        <w:r w:rsidRPr="00457CAF">
          <w:rPr>
            <w:rStyle w:val="Hipersaitas"/>
            <w:rFonts w:cstheme="minorHAnsi"/>
            <w:color w:val="0070C0"/>
            <w:sz w:val="22"/>
            <w:szCs w:val="22"/>
          </w:rPr>
          <w:t>http://ebvpd.eviesiejipirkimai.lt/espd-web/</w:t>
        </w:r>
      </w:hyperlink>
      <w:r w:rsidRPr="00457CAF">
        <w:rPr>
          <w:rStyle w:val="Hipersaitas"/>
          <w:rFonts w:cstheme="minorHAnsi"/>
          <w:sz w:val="22"/>
          <w:szCs w:val="22"/>
        </w:rPr>
        <w:t xml:space="preserve"> .</w:t>
      </w:r>
    </w:p>
    <w:p w14:paraId="215509D9" w14:textId="77777777" w:rsidR="002D4448" w:rsidRPr="00457CAF" w:rsidRDefault="002D4448">
      <w:pPr>
        <w:pStyle w:val="Sraopastraipa"/>
        <w:numPr>
          <w:ilvl w:val="1"/>
          <w:numId w:val="9"/>
        </w:numPr>
        <w:spacing w:line="240" w:lineRule="auto"/>
        <w:ind w:left="0" w:firstLine="697"/>
        <w:rPr>
          <w:rFonts w:cstheme="minorHAnsi"/>
          <w:sz w:val="22"/>
          <w:szCs w:val="22"/>
        </w:rPr>
      </w:pPr>
      <w:r w:rsidRPr="00457CAF">
        <w:rPr>
          <w:rFonts w:cstheme="minorHAnsi"/>
          <w:b/>
          <w:bCs/>
          <w:sz w:val="22"/>
          <w:szCs w:val="22"/>
        </w:rPr>
        <w:t xml:space="preserve">Komisija </w:t>
      </w:r>
      <w:r w:rsidRPr="00457CAF">
        <w:rPr>
          <w:rFonts w:cstheme="minorHAnsi"/>
          <w:sz w:val="22"/>
          <w:szCs w:val="22"/>
        </w:rPr>
        <w:t>– viešojo pirkimo komisija.</w:t>
      </w:r>
    </w:p>
    <w:p w14:paraId="56679668" w14:textId="77777777" w:rsidR="002D4448" w:rsidRPr="00457CAF" w:rsidRDefault="002D4448">
      <w:pPr>
        <w:pStyle w:val="Sraopastraipa"/>
        <w:numPr>
          <w:ilvl w:val="1"/>
          <w:numId w:val="9"/>
        </w:numPr>
        <w:spacing w:line="240" w:lineRule="auto"/>
        <w:ind w:left="0" w:firstLine="697"/>
        <w:rPr>
          <w:rFonts w:cstheme="minorHAnsi"/>
          <w:sz w:val="22"/>
          <w:szCs w:val="22"/>
        </w:rPr>
      </w:pPr>
      <w:r w:rsidRPr="00457CAF">
        <w:rPr>
          <w:rFonts w:cstheme="minorHAnsi"/>
          <w:b/>
          <w:bCs/>
          <w:sz w:val="22"/>
          <w:szCs w:val="22"/>
        </w:rPr>
        <w:t xml:space="preserve">Pasiūlymas </w:t>
      </w:r>
      <w:r w:rsidRPr="00457CAF">
        <w:rPr>
          <w:rFonts w:cstheme="minorHAnsi"/>
          <w:sz w:val="22"/>
          <w:szCs w:val="22"/>
        </w:rPr>
        <w:t>–</w:t>
      </w:r>
      <w:r w:rsidRPr="00457CAF">
        <w:rPr>
          <w:rFonts w:eastAsia="Arial" w:cstheme="minorHAnsi"/>
          <w:sz w:val="22"/>
          <w:szCs w:val="22"/>
        </w:rPr>
        <w:t xml:space="preserve"> tiekėjo perkančiajai organizacijai </w:t>
      </w:r>
      <w:r w:rsidRPr="00457CAF">
        <w:rPr>
          <w:rFonts w:cstheme="minorHAnsi"/>
          <w:sz w:val="22"/>
          <w:szCs w:val="22"/>
        </w:rPr>
        <w:t xml:space="preserve">pagal pirkimo sąlygų reikalavimus teikiamų dokumentų visuma. </w:t>
      </w:r>
    </w:p>
    <w:p w14:paraId="5F02060C" w14:textId="77777777" w:rsidR="002D4448" w:rsidRPr="00457CAF" w:rsidRDefault="002D4448">
      <w:pPr>
        <w:pStyle w:val="Sraopastraipa"/>
        <w:numPr>
          <w:ilvl w:val="1"/>
          <w:numId w:val="9"/>
        </w:numPr>
        <w:spacing w:line="240" w:lineRule="auto"/>
        <w:ind w:left="0" w:firstLine="697"/>
        <w:rPr>
          <w:rFonts w:cstheme="minorHAnsi"/>
          <w:sz w:val="22"/>
          <w:szCs w:val="22"/>
        </w:rPr>
      </w:pPr>
      <w:r w:rsidRPr="00457CAF">
        <w:rPr>
          <w:rFonts w:cstheme="minorHAnsi"/>
          <w:b/>
          <w:bCs/>
          <w:sz w:val="22"/>
          <w:szCs w:val="22"/>
        </w:rPr>
        <w:t xml:space="preserve">Perkančioji organizacija </w:t>
      </w:r>
      <w:r w:rsidRPr="00457CAF">
        <w:rPr>
          <w:rFonts w:cstheme="minorHAnsi"/>
          <w:sz w:val="22"/>
          <w:szCs w:val="22"/>
        </w:rPr>
        <w:t>– specialiosiose pirkimo sąlygose</w:t>
      </w:r>
      <w:r w:rsidRPr="00457CAF">
        <w:rPr>
          <w:rFonts w:cstheme="minorHAnsi"/>
          <w:b/>
          <w:bCs/>
          <w:sz w:val="22"/>
          <w:szCs w:val="22"/>
        </w:rPr>
        <w:t xml:space="preserve"> </w:t>
      </w:r>
      <w:r w:rsidRPr="00457CAF">
        <w:rPr>
          <w:rFonts w:cstheme="minorHAnsi"/>
          <w:sz w:val="22"/>
          <w:szCs w:val="22"/>
        </w:rPr>
        <w:t>nurodyta perkančioji organizacija.</w:t>
      </w:r>
    </w:p>
    <w:p w14:paraId="6BAED445" w14:textId="77777777" w:rsidR="002D4448" w:rsidRPr="00457CAF" w:rsidRDefault="002D4448">
      <w:pPr>
        <w:pStyle w:val="Sraopastraipa"/>
        <w:numPr>
          <w:ilvl w:val="1"/>
          <w:numId w:val="10"/>
        </w:numPr>
        <w:spacing w:line="240" w:lineRule="auto"/>
        <w:ind w:firstLine="349"/>
        <w:rPr>
          <w:rFonts w:cstheme="minorHAnsi"/>
          <w:sz w:val="22"/>
          <w:szCs w:val="22"/>
        </w:rPr>
      </w:pPr>
      <w:r w:rsidRPr="00457CAF">
        <w:rPr>
          <w:rFonts w:cstheme="minorHAnsi"/>
          <w:b/>
          <w:bCs/>
          <w:sz w:val="22"/>
          <w:szCs w:val="22"/>
        </w:rPr>
        <w:t>Pirkimas</w:t>
      </w:r>
      <w:r w:rsidRPr="00457CAF">
        <w:rPr>
          <w:rFonts w:cstheme="minorHAnsi"/>
          <w:sz w:val="22"/>
          <w:szCs w:val="22"/>
        </w:rPr>
        <w:t xml:space="preserve"> – perkančiosios organizacijos atliekamas viešasis pirkimas.</w:t>
      </w:r>
    </w:p>
    <w:p w14:paraId="2D125A12" w14:textId="77777777" w:rsidR="002D4448" w:rsidRPr="00457CAF" w:rsidRDefault="002D4448">
      <w:pPr>
        <w:pStyle w:val="Sraopastraipa"/>
        <w:numPr>
          <w:ilvl w:val="1"/>
          <w:numId w:val="10"/>
        </w:numPr>
        <w:spacing w:line="240" w:lineRule="auto"/>
        <w:ind w:left="0" w:firstLine="697"/>
        <w:rPr>
          <w:rFonts w:cstheme="minorHAnsi"/>
          <w:sz w:val="22"/>
          <w:szCs w:val="22"/>
        </w:rPr>
      </w:pPr>
      <w:r w:rsidRPr="00457CAF">
        <w:rPr>
          <w:rFonts w:cstheme="minorHAnsi"/>
          <w:b/>
          <w:bCs/>
          <w:sz w:val="22"/>
          <w:szCs w:val="22"/>
        </w:rPr>
        <w:t>Preliminarioji sutartis</w:t>
      </w:r>
      <w:r w:rsidRPr="00457CAF">
        <w:rPr>
          <w:rFonts w:cstheme="minorHAnsi"/>
          <w:sz w:val="22"/>
          <w:szCs w:val="22"/>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1639E2" w14:textId="77777777" w:rsidR="002D4448" w:rsidRPr="00457CAF" w:rsidRDefault="002D4448">
      <w:pPr>
        <w:pStyle w:val="Sraopastraipa"/>
        <w:numPr>
          <w:ilvl w:val="1"/>
          <w:numId w:val="10"/>
        </w:numPr>
        <w:spacing w:line="240" w:lineRule="auto"/>
        <w:ind w:left="0" w:firstLine="697"/>
        <w:rPr>
          <w:rFonts w:cstheme="minorHAnsi"/>
          <w:sz w:val="22"/>
          <w:szCs w:val="22"/>
        </w:rPr>
      </w:pPr>
      <w:r w:rsidRPr="00457CAF">
        <w:rPr>
          <w:rFonts w:cstheme="minorHAnsi"/>
          <w:b/>
          <w:bCs/>
          <w:sz w:val="22"/>
          <w:szCs w:val="22"/>
        </w:rPr>
        <w:t xml:space="preserve">PVM </w:t>
      </w:r>
      <w:r w:rsidRPr="00457CAF">
        <w:rPr>
          <w:rFonts w:cstheme="minorHAnsi"/>
          <w:sz w:val="22"/>
          <w:szCs w:val="22"/>
        </w:rPr>
        <w:t xml:space="preserve">– pridėtinės vertės mokestis. </w:t>
      </w:r>
    </w:p>
    <w:p w14:paraId="53B768AB" w14:textId="77777777" w:rsidR="002D4448" w:rsidRPr="00457CAF" w:rsidRDefault="002D4448">
      <w:pPr>
        <w:pStyle w:val="Sraopastraipa"/>
        <w:numPr>
          <w:ilvl w:val="1"/>
          <w:numId w:val="10"/>
        </w:numPr>
        <w:spacing w:line="240" w:lineRule="auto"/>
        <w:ind w:left="0" w:firstLine="697"/>
        <w:rPr>
          <w:rFonts w:cstheme="minorHAnsi"/>
          <w:sz w:val="22"/>
          <w:szCs w:val="22"/>
        </w:rPr>
      </w:pPr>
      <w:r w:rsidRPr="00457CAF">
        <w:rPr>
          <w:rFonts w:cstheme="minorHAnsi"/>
          <w:b/>
          <w:bCs/>
          <w:sz w:val="22"/>
          <w:szCs w:val="22"/>
        </w:rPr>
        <w:t>Skelbimas</w:t>
      </w:r>
      <w:r w:rsidRPr="00457CAF">
        <w:rPr>
          <w:rFonts w:cstheme="minorHAnsi"/>
          <w:sz w:val="22"/>
          <w:szCs w:val="22"/>
        </w:rPr>
        <w:t xml:space="preserve"> – skelbimas apie pirkimą.</w:t>
      </w:r>
    </w:p>
    <w:p w14:paraId="3E375298" w14:textId="77777777" w:rsidR="002D4448" w:rsidRPr="00457CAF" w:rsidRDefault="002D4448">
      <w:pPr>
        <w:pStyle w:val="Sraopastraipa"/>
        <w:numPr>
          <w:ilvl w:val="1"/>
          <w:numId w:val="10"/>
        </w:numPr>
        <w:spacing w:line="240" w:lineRule="auto"/>
        <w:ind w:left="0" w:firstLine="697"/>
        <w:rPr>
          <w:rFonts w:eastAsia="Arial" w:cstheme="minorHAnsi"/>
          <w:color w:val="000000" w:themeColor="text1"/>
          <w:sz w:val="22"/>
          <w:szCs w:val="22"/>
          <w:lang w:val="lt"/>
        </w:rPr>
      </w:pPr>
      <w:r w:rsidRPr="00457CAF">
        <w:rPr>
          <w:rFonts w:cstheme="minorHAnsi"/>
          <w:b/>
          <w:bCs/>
          <w:sz w:val="22"/>
          <w:szCs w:val="22"/>
        </w:rPr>
        <w:t xml:space="preserve">Subtiekėjas </w:t>
      </w:r>
      <w:r w:rsidRPr="00457CAF">
        <w:rPr>
          <w:rFonts w:cstheme="minorHAnsi"/>
          <w:sz w:val="22"/>
          <w:szCs w:val="22"/>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457CAF">
        <w:rPr>
          <w:rFonts w:eastAsia="Calibri" w:cstheme="minorHAnsi"/>
          <w:color w:val="000000" w:themeColor="text1"/>
          <w:sz w:val="22"/>
          <w:szCs w:val="22"/>
        </w:rPr>
        <w:t xml:space="preserve"> nelaikomi fiziniai ir juridiniai asmenys, kurie tik vykdo sutartines prievoles tiekėjui, tačiau faktiškai nevykdys numatomos sudaryti sutarties ar jos dalies.</w:t>
      </w:r>
    </w:p>
    <w:p w14:paraId="6B686F54" w14:textId="77777777" w:rsidR="002D4448" w:rsidRPr="00457CAF" w:rsidRDefault="002D4448">
      <w:pPr>
        <w:pStyle w:val="Sraopastraipa"/>
        <w:numPr>
          <w:ilvl w:val="1"/>
          <w:numId w:val="10"/>
        </w:numPr>
        <w:spacing w:line="240" w:lineRule="auto"/>
        <w:ind w:left="0" w:firstLine="697"/>
        <w:rPr>
          <w:rFonts w:cstheme="minorHAnsi"/>
          <w:sz w:val="22"/>
          <w:szCs w:val="22"/>
        </w:rPr>
      </w:pPr>
      <w:r w:rsidRPr="00457CAF">
        <w:rPr>
          <w:rFonts w:cstheme="minorHAnsi"/>
          <w:b/>
          <w:bCs/>
          <w:sz w:val="22"/>
          <w:szCs w:val="22"/>
        </w:rPr>
        <w:t xml:space="preserve">Sutartis </w:t>
      </w:r>
      <w:r w:rsidRPr="00457CAF">
        <w:rPr>
          <w:rFonts w:cstheme="minorHAnsi"/>
          <w:sz w:val="22"/>
          <w:szCs w:val="22"/>
        </w:rPr>
        <w:t xml:space="preserve">– viešojo pirkimo-pardavimo sutartis ar preliminarioji sutartis, kaip nustatyta 1.10 punkte, kai viešojo pirkimo sutarčiai ir preliminariajai sutarčiai VPĮ nustatytas vienodas reglamentavimas. </w:t>
      </w:r>
    </w:p>
    <w:p w14:paraId="2083C8C0" w14:textId="77777777" w:rsidR="002D4448" w:rsidRPr="00457CAF" w:rsidRDefault="002D4448">
      <w:pPr>
        <w:pStyle w:val="Sraopastraipa"/>
        <w:numPr>
          <w:ilvl w:val="1"/>
          <w:numId w:val="10"/>
        </w:numPr>
        <w:spacing w:after="120" w:line="240" w:lineRule="auto"/>
        <w:ind w:left="0" w:firstLine="709"/>
        <w:rPr>
          <w:rFonts w:cstheme="minorHAnsi"/>
          <w:sz w:val="22"/>
          <w:szCs w:val="22"/>
        </w:rPr>
      </w:pPr>
      <w:r w:rsidRPr="00457CAF">
        <w:rPr>
          <w:rFonts w:cstheme="minorHAnsi"/>
          <w:b/>
          <w:bCs/>
          <w:sz w:val="22"/>
          <w:szCs w:val="22"/>
        </w:rPr>
        <w:t xml:space="preserve">Tiekėjas </w:t>
      </w:r>
      <w:r w:rsidRPr="00457CAF">
        <w:rPr>
          <w:rFonts w:cstheme="minorHAnsi"/>
          <w:sz w:val="22"/>
          <w:szCs w:val="22"/>
        </w:rPr>
        <w:t xml:space="preserve">– </w:t>
      </w:r>
      <w:r w:rsidRPr="00457CAF">
        <w:rPr>
          <w:rFonts w:cstheme="minorHAnsi"/>
          <w:color w:val="000000"/>
          <w:sz w:val="22"/>
          <w:szCs w:val="22"/>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AB9427E" w14:textId="77777777" w:rsidR="002D4448" w:rsidRPr="00457CAF" w:rsidRDefault="002D4448">
      <w:pPr>
        <w:pStyle w:val="Sraopastraipa"/>
        <w:numPr>
          <w:ilvl w:val="1"/>
          <w:numId w:val="10"/>
        </w:numPr>
        <w:spacing w:after="120" w:line="240" w:lineRule="auto"/>
        <w:ind w:left="0" w:firstLine="709"/>
        <w:rPr>
          <w:rFonts w:cstheme="minorHAnsi"/>
          <w:b/>
          <w:sz w:val="22"/>
          <w:szCs w:val="22"/>
        </w:rPr>
      </w:pPr>
      <w:r w:rsidRPr="00457CAF">
        <w:rPr>
          <w:rFonts w:cstheme="minorHAnsi"/>
          <w:b/>
          <w:sz w:val="22"/>
          <w:szCs w:val="22"/>
        </w:rPr>
        <w:t xml:space="preserve">Ūkio subjektas, kurio pajėgumais remiamasi </w:t>
      </w:r>
      <w:r w:rsidRPr="00457CAF">
        <w:rPr>
          <w:rFonts w:cstheme="minorHAnsi"/>
          <w:sz w:val="22"/>
          <w:szCs w:val="22"/>
        </w:rPr>
        <w:t xml:space="preserve">– fizinis ar juridinis asmuo, kurio </w:t>
      </w:r>
      <w:r w:rsidRPr="00457CAF">
        <w:rPr>
          <w:rFonts w:eastAsia="Calibri" w:cstheme="minorHAnsi"/>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57CAF">
        <w:rPr>
          <w:rFonts w:cstheme="minorHAnsi"/>
          <w:sz w:val="22"/>
          <w:szCs w:val="22"/>
        </w:rPr>
        <w:t xml:space="preserve"> kad atitiktų perkančiosios organizacijos keliamus kvalifikacijos reikalavimus.</w:t>
      </w:r>
    </w:p>
    <w:p w14:paraId="3038C653" w14:textId="77777777" w:rsidR="002D4448" w:rsidRPr="00457CAF" w:rsidRDefault="002D4448">
      <w:pPr>
        <w:pStyle w:val="Sraopastraipa"/>
        <w:numPr>
          <w:ilvl w:val="1"/>
          <w:numId w:val="10"/>
        </w:numPr>
        <w:spacing w:after="120" w:line="240" w:lineRule="auto"/>
        <w:ind w:left="0" w:firstLine="709"/>
        <w:rPr>
          <w:rFonts w:cstheme="minorHAnsi"/>
          <w:b/>
          <w:bCs/>
          <w:sz w:val="22"/>
          <w:szCs w:val="22"/>
        </w:rPr>
      </w:pPr>
      <w:proofErr w:type="spellStart"/>
      <w:r w:rsidRPr="00457CAF">
        <w:rPr>
          <w:rFonts w:cstheme="minorHAnsi"/>
          <w:b/>
          <w:sz w:val="22"/>
          <w:szCs w:val="22"/>
        </w:rPr>
        <w:t>Kvazisubtiekėjas</w:t>
      </w:r>
      <w:proofErr w:type="spellEnd"/>
      <w:r w:rsidRPr="00457CAF">
        <w:rPr>
          <w:rFonts w:cstheme="minorHAnsi"/>
          <w:b/>
          <w:sz w:val="22"/>
          <w:szCs w:val="22"/>
        </w:rPr>
        <w:t xml:space="preserve"> </w:t>
      </w:r>
      <w:r w:rsidRPr="00457CAF">
        <w:rPr>
          <w:rFonts w:cstheme="minorHAnsi"/>
          <w:sz w:val="22"/>
          <w:szCs w:val="22"/>
        </w:rPr>
        <w:t>–</w:t>
      </w:r>
      <w:r w:rsidRPr="00457CAF">
        <w:rPr>
          <w:rFonts w:cstheme="minorHAnsi"/>
          <w:b/>
          <w:sz w:val="22"/>
          <w:szCs w:val="22"/>
        </w:rPr>
        <w:t xml:space="preserve"> </w:t>
      </w:r>
      <w:r w:rsidRPr="00457CAF">
        <w:rPr>
          <w:rFonts w:cstheme="minorHAnsi"/>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D1D1D05" w14:textId="77777777" w:rsidR="002D4448" w:rsidRPr="00457CAF" w:rsidRDefault="002D4448">
      <w:pPr>
        <w:pStyle w:val="Sraopastraipa"/>
        <w:numPr>
          <w:ilvl w:val="1"/>
          <w:numId w:val="10"/>
        </w:numPr>
        <w:spacing w:line="240" w:lineRule="auto"/>
        <w:ind w:left="0" w:firstLine="697"/>
        <w:rPr>
          <w:rFonts w:cstheme="minorHAnsi"/>
          <w:b/>
          <w:bCs/>
          <w:sz w:val="22"/>
          <w:szCs w:val="22"/>
        </w:rPr>
      </w:pPr>
      <w:r w:rsidRPr="00457CAF">
        <w:rPr>
          <w:rFonts w:cstheme="minorHAnsi"/>
          <w:b/>
          <w:bCs/>
          <w:sz w:val="22"/>
          <w:szCs w:val="22"/>
        </w:rPr>
        <w:t>VPĮ</w:t>
      </w:r>
      <w:r w:rsidRPr="00457CAF">
        <w:rPr>
          <w:rFonts w:cstheme="minorHAnsi"/>
          <w:sz w:val="22"/>
          <w:szCs w:val="22"/>
        </w:rPr>
        <w:t xml:space="preserve"> – Lietuvos Respublikos viešųjų pirkimų įstatymas.</w:t>
      </w:r>
    </w:p>
    <w:p w14:paraId="30EF0B81" w14:textId="77777777" w:rsidR="002D4448" w:rsidRPr="00457CAF" w:rsidRDefault="002D4448">
      <w:pPr>
        <w:pStyle w:val="Sraopastraipa"/>
        <w:numPr>
          <w:ilvl w:val="1"/>
          <w:numId w:val="10"/>
        </w:numPr>
        <w:spacing w:line="240" w:lineRule="auto"/>
        <w:ind w:left="0" w:firstLine="697"/>
        <w:rPr>
          <w:rFonts w:eastAsia="Calibri" w:cstheme="minorHAnsi"/>
          <w:sz w:val="22"/>
          <w:szCs w:val="22"/>
        </w:rPr>
      </w:pPr>
      <w:r w:rsidRPr="00457CAF">
        <w:rPr>
          <w:rFonts w:cstheme="minorHAnsi"/>
          <w:sz w:val="22"/>
          <w:szCs w:val="22"/>
        </w:rPr>
        <w:t xml:space="preserve">Kitos pirkimo dokumentuose vartojamos sąvokos atitinka </w:t>
      </w:r>
      <w:r w:rsidRPr="00457CAF">
        <w:rPr>
          <w:rFonts w:eastAsia="Calibri" w:cstheme="minorHAnsi"/>
          <w:sz w:val="22"/>
          <w:szCs w:val="22"/>
        </w:rPr>
        <w:t>VPĮ vartojamas sąvokas.</w:t>
      </w:r>
    </w:p>
    <w:p w14:paraId="5D9920AA" w14:textId="77777777" w:rsidR="002D4448" w:rsidRPr="00457CAF" w:rsidRDefault="002D4448">
      <w:pPr>
        <w:pStyle w:val="Antrat1"/>
        <w:numPr>
          <w:ilvl w:val="0"/>
          <w:numId w:val="11"/>
        </w:numPr>
        <w:tabs>
          <w:tab w:val="left" w:pos="567"/>
        </w:tabs>
        <w:spacing w:line="20" w:lineRule="atLeast"/>
        <w:ind w:left="0" w:firstLine="0"/>
        <w:contextualSpacing/>
        <w:rPr>
          <w:rFonts w:asciiTheme="minorHAnsi" w:hAnsiTheme="minorHAnsi" w:cstheme="minorHAnsi"/>
          <w:b/>
          <w:bCs/>
          <w:color w:val="002060"/>
          <w:sz w:val="28"/>
          <w:szCs w:val="28"/>
        </w:rPr>
      </w:pPr>
      <w:bookmarkStart w:id="43" w:name="_Toc134703650"/>
      <w:bookmarkEnd w:id="42"/>
      <w:r w:rsidRPr="00457CAF">
        <w:rPr>
          <w:rFonts w:asciiTheme="minorHAnsi" w:hAnsiTheme="minorHAnsi" w:cstheme="minorHAnsi"/>
          <w:b/>
          <w:bCs/>
          <w:color w:val="002060"/>
          <w:sz w:val="28"/>
          <w:szCs w:val="28"/>
        </w:rPr>
        <w:lastRenderedPageBreak/>
        <w:t>Bendrosios nuostatos</w:t>
      </w:r>
      <w:bookmarkEnd w:id="43"/>
    </w:p>
    <w:p w14:paraId="5686FA90" w14:textId="77777777" w:rsidR="002D4448" w:rsidRPr="00457CAF" w:rsidRDefault="002D4448">
      <w:pPr>
        <w:pStyle w:val="Sraopastraipa"/>
        <w:numPr>
          <w:ilvl w:val="1"/>
          <w:numId w:val="11"/>
        </w:numPr>
        <w:spacing w:line="240" w:lineRule="auto"/>
        <w:ind w:left="0" w:firstLine="697"/>
        <w:rPr>
          <w:rFonts w:eastAsia="Calibri" w:cstheme="minorHAnsi"/>
          <w:sz w:val="22"/>
          <w:szCs w:val="22"/>
        </w:rPr>
      </w:pPr>
      <w:r w:rsidRPr="00457CAF">
        <w:rPr>
          <w:rFonts w:eastAsia="Calibri" w:cstheme="minorHAnsi"/>
          <w:sz w:val="22"/>
          <w:szCs w:val="22"/>
        </w:rPr>
        <w:t>Perkančioji organizacija kviečia tiekėjus dalyvauti pirkime, atliekamame skelbiamos apklausos būdu, siekiant įsigyti pirkimo objektą,</w:t>
      </w:r>
      <w:r w:rsidRPr="00457CAF">
        <w:rPr>
          <w:rFonts w:eastAsia="Calibri" w:cstheme="minorHAnsi"/>
          <w:color w:val="00B050"/>
          <w:sz w:val="22"/>
          <w:szCs w:val="22"/>
        </w:rPr>
        <w:t xml:space="preserve"> </w:t>
      </w:r>
      <w:r w:rsidRPr="00457CAF">
        <w:rPr>
          <w:rFonts w:eastAsia="Calibri" w:cstheme="minorHAnsi"/>
          <w:sz w:val="22"/>
          <w:szCs w:val="22"/>
        </w:rPr>
        <w:t xml:space="preserve">kurio techninė specifikacija pateikta specialiųjų pirkimo sąlygų priede. </w:t>
      </w:r>
    </w:p>
    <w:p w14:paraId="13475A3B" w14:textId="77777777" w:rsidR="002D4448" w:rsidRPr="00457CAF" w:rsidRDefault="002D4448">
      <w:pPr>
        <w:pStyle w:val="Betarp"/>
        <w:numPr>
          <w:ilvl w:val="1"/>
          <w:numId w:val="11"/>
        </w:numPr>
        <w:ind w:left="0" w:firstLine="697"/>
        <w:contextualSpacing/>
        <w:rPr>
          <w:rFonts w:cstheme="minorHAnsi"/>
          <w:sz w:val="22"/>
          <w:szCs w:val="22"/>
        </w:rPr>
      </w:pPr>
      <w:r w:rsidRPr="00457CAF">
        <w:rPr>
          <w:rFonts w:eastAsia="Calibri" w:cstheme="minorHAnsi"/>
          <w:sz w:val="22"/>
          <w:szCs w:val="22"/>
        </w:rPr>
        <w:t xml:space="preserve">Pirkimas vykdomas </w:t>
      </w:r>
      <w:r w:rsidRPr="00457CAF">
        <w:rPr>
          <w:rFonts w:cstheme="minorHAnsi"/>
          <w:sz w:val="22"/>
          <w:szCs w:val="22"/>
        </w:rPr>
        <w:t>CVP IS</w:t>
      </w:r>
      <w:r w:rsidRPr="00457CAF">
        <w:rPr>
          <w:rFonts w:eastAsia="Calibri" w:cstheme="minorHAnsi"/>
          <w:sz w:val="22"/>
          <w:szCs w:val="22"/>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335D3CD6" w14:textId="77777777" w:rsidR="002D4448" w:rsidRPr="00457CAF" w:rsidRDefault="002D4448">
      <w:pPr>
        <w:pStyle w:val="Sraopastraipa"/>
        <w:numPr>
          <w:ilvl w:val="1"/>
          <w:numId w:val="11"/>
        </w:numPr>
        <w:spacing w:line="240" w:lineRule="auto"/>
        <w:ind w:left="0" w:firstLine="697"/>
        <w:rPr>
          <w:rFonts w:eastAsia="Calibri" w:cstheme="minorHAnsi"/>
          <w:sz w:val="22"/>
          <w:szCs w:val="22"/>
        </w:rPr>
      </w:pPr>
      <w:r w:rsidRPr="00457CAF">
        <w:rPr>
          <w:rFonts w:eastAsia="Calibri" w:cstheme="minorHAnsi"/>
          <w:b/>
          <w:bCs/>
          <w:sz w:val="22"/>
          <w:szCs w:val="22"/>
        </w:rPr>
        <w:t>Pirkimo dokumentus sudaro</w:t>
      </w:r>
      <w:r w:rsidRPr="00457CAF">
        <w:rPr>
          <w:rFonts w:eastAsia="Calibri" w:cstheme="minorHAnsi"/>
          <w:sz w:val="22"/>
          <w:szCs w:val="22"/>
        </w:rPr>
        <w:t>:</w:t>
      </w:r>
    </w:p>
    <w:p w14:paraId="1AF3A873" w14:textId="77777777" w:rsidR="002D4448" w:rsidRPr="00457CAF" w:rsidRDefault="002D4448">
      <w:pPr>
        <w:pStyle w:val="Sraopastraipa"/>
        <w:numPr>
          <w:ilvl w:val="2"/>
          <w:numId w:val="11"/>
        </w:numPr>
        <w:spacing w:line="240" w:lineRule="auto"/>
        <w:ind w:left="0" w:firstLine="697"/>
        <w:rPr>
          <w:rFonts w:eastAsia="Calibri" w:cstheme="minorHAnsi"/>
          <w:sz w:val="22"/>
          <w:szCs w:val="22"/>
        </w:rPr>
      </w:pPr>
      <w:r w:rsidRPr="00457CAF">
        <w:rPr>
          <w:rFonts w:eastAsia="Calibri" w:cstheme="minorHAnsi"/>
          <w:sz w:val="22"/>
          <w:szCs w:val="22"/>
        </w:rPr>
        <w:t>skelbimas;</w:t>
      </w:r>
    </w:p>
    <w:p w14:paraId="1091FAEE" w14:textId="77777777" w:rsidR="002D4448" w:rsidRPr="00457CAF" w:rsidRDefault="002D4448">
      <w:pPr>
        <w:pStyle w:val="Sraopastraipa"/>
        <w:numPr>
          <w:ilvl w:val="2"/>
          <w:numId w:val="11"/>
        </w:numPr>
        <w:spacing w:line="240" w:lineRule="auto"/>
        <w:ind w:left="0" w:firstLine="697"/>
        <w:rPr>
          <w:rFonts w:eastAsia="Calibri" w:cstheme="minorHAnsi"/>
          <w:b/>
          <w:bCs/>
          <w:sz w:val="22"/>
          <w:szCs w:val="22"/>
        </w:rPr>
      </w:pPr>
      <w:r w:rsidRPr="00457CAF">
        <w:rPr>
          <w:rFonts w:eastAsia="Calibri" w:cstheme="minorHAnsi"/>
          <w:b/>
          <w:bCs/>
          <w:sz w:val="22"/>
          <w:szCs w:val="22"/>
        </w:rPr>
        <w:t>Pirkimo sąlygos, kurias sudaro:</w:t>
      </w:r>
    </w:p>
    <w:p w14:paraId="4B5423F3" w14:textId="77777777" w:rsidR="002D4448" w:rsidRPr="00457CAF" w:rsidRDefault="002D4448">
      <w:pPr>
        <w:pStyle w:val="Sraopastraipa"/>
        <w:numPr>
          <w:ilvl w:val="3"/>
          <w:numId w:val="11"/>
        </w:numPr>
        <w:spacing w:line="240" w:lineRule="auto"/>
        <w:ind w:left="0" w:firstLine="697"/>
        <w:rPr>
          <w:rFonts w:eastAsia="Calibri" w:cstheme="minorHAnsi"/>
          <w:sz w:val="22"/>
          <w:szCs w:val="22"/>
        </w:rPr>
      </w:pPr>
      <w:r w:rsidRPr="00457CAF">
        <w:rPr>
          <w:rFonts w:eastAsia="Calibri" w:cstheme="minorHAnsi"/>
          <w:sz w:val="22"/>
          <w:szCs w:val="22"/>
        </w:rPr>
        <w:t>bendrosios pirkimo sąlygos;</w:t>
      </w:r>
    </w:p>
    <w:p w14:paraId="75F3F08C" w14:textId="77777777" w:rsidR="002D4448" w:rsidRPr="00457CAF" w:rsidRDefault="002D4448">
      <w:pPr>
        <w:pStyle w:val="Sraopastraipa"/>
        <w:numPr>
          <w:ilvl w:val="3"/>
          <w:numId w:val="11"/>
        </w:numPr>
        <w:spacing w:line="240" w:lineRule="auto"/>
        <w:ind w:left="0" w:firstLine="697"/>
        <w:rPr>
          <w:rFonts w:eastAsia="Calibri" w:cstheme="minorHAnsi"/>
          <w:sz w:val="22"/>
          <w:szCs w:val="22"/>
        </w:rPr>
      </w:pPr>
      <w:r w:rsidRPr="00457CAF">
        <w:rPr>
          <w:rFonts w:eastAsia="Calibri" w:cstheme="minorHAnsi"/>
          <w:sz w:val="22"/>
          <w:szCs w:val="22"/>
        </w:rPr>
        <w:t>specialiosios pirkimo sąlygos;</w:t>
      </w:r>
    </w:p>
    <w:p w14:paraId="2A6031CF" w14:textId="77777777" w:rsidR="002D4448" w:rsidRPr="00457CAF" w:rsidRDefault="002D4448">
      <w:pPr>
        <w:pStyle w:val="Sraopastraipa"/>
        <w:numPr>
          <w:ilvl w:val="3"/>
          <w:numId w:val="11"/>
        </w:numPr>
        <w:spacing w:line="240" w:lineRule="auto"/>
        <w:ind w:left="0" w:firstLine="697"/>
        <w:rPr>
          <w:rFonts w:eastAsia="Calibri" w:cstheme="minorHAnsi"/>
          <w:sz w:val="22"/>
          <w:szCs w:val="22"/>
        </w:rPr>
      </w:pPr>
      <w:r w:rsidRPr="00457CAF">
        <w:rPr>
          <w:rFonts w:eastAsia="Calibri" w:cstheme="minorHAnsi"/>
          <w:sz w:val="22"/>
          <w:szCs w:val="22"/>
        </w:rPr>
        <w:t>pirkimo sąlygų priedai (jeigu taikoma);</w:t>
      </w:r>
    </w:p>
    <w:p w14:paraId="47638AEB" w14:textId="77777777" w:rsidR="002D4448" w:rsidRPr="00457CAF" w:rsidRDefault="002D4448">
      <w:pPr>
        <w:pStyle w:val="Sraopastraipa"/>
        <w:numPr>
          <w:ilvl w:val="2"/>
          <w:numId w:val="11"/>
        </w:numPr>
        <w:spacing w:line="240" w:lineRule="auto"/>
        <w:ind w:left="0" w:firstLine="697"/>
        <w:rPr>
          <w:rFonts w:eastAsia="Calibri" w:cstheme="minorHAnsi"/>
          <w:sz w:val="22"/>
          <w:szCs w:val="22"/>
        </w:rPr>
      </w:pPr>
      <w:r w:rsidRPr="00457CAF">
        <w:rPr>
          <w:rFonts w:eastAsia="Calibri" w:cstheme="minorHAnsi"/>
          <w:sz w:val="22"/>
          <w:szCs w:val="22"/>
        </w:rPr>
        <w:t>pirkimo dokumentų paaiškinimai (patikslinimai), taip pat atsakymai į tiekėjų klausimus (jeigu bus);</w:t>
      </w:r>
    </w:p>
    <w:p w14:paraId="50D54677" w14:textId="77777777" w:rsidR="002D4448" w:rsidRPr="00457CAF" w:rsidRDefault="002D4448">
      <w:pPr>
        <w:pStyle w:val="Sraopastraipa"/>
        <w:numPr>
          <w:ilvl w:val="2"/>
          <w:numId w:val="11"/>
        </w:numPr>
        <w:spacing w:line="240" w:lineRule="auto"/>
        <w:ind w:left="0" w:firstLine="697"/>
        <w:rPr>
          <w:rFonts w:cstheme="minorHAnsi"/>
          <w:sz w:val="22"/>
          <w:szCs w:val="22"/>
        </w:rPr>
      </w:pPr>
      <w:r w:rsidRPr="00457CAF">
        <w:rPr>
          <w:rFonts w:cstheme="minorHAnsi"/>
          <w:sz w:val="22"/>
          <w:szCs w:val="22"/>
        </w:rPr>
        <w:t>visa kita perkančiosios organizacijos CVP IS priemonėmis pateikta informacija.</w:t>
      </w:r>
    </w:p>
    <w:p w14:paraId="20FD2F0E" w14:textId="77777777" w:rsidR="002D4448" w:rsidRPr="00457CAF" w:rsidRDefault="002D4448">
      <w:pPr>
        <w:pStyle w:val="Sraopastraipa"/>
        <w:numPr>
          <w:ilvl w:val="1"/>
          <w:numId w:val="11"/>
        </w:numPr>
        <w:spacing w:line="240" w:lineRule="auto"/>
        <w:ind w:left="0" w:firstLine="697"/>
        <w:rPr>
          <w:rFonts w:cstheme="minorHAnsi"/>
          <w:sz w:val="22"/>
          <w:szCs w:val="22"/>
        </w:rPr>
      </w:pPr>
      <w:r w:rsidRPr="00457CAF">
        <w:rPr>
          <w:rFonts w:cstheme="minorHAnsi"/>
          <w:sz w:val="22"/>
          <w:szCs w:val="22"/>
        </w:rPr>
        <w:t>Jeigu yra prieštaravimų, neatitikimų tarp skelbimo ir pirkimo sąlygų, teisinga laikoma informacija, nurodyta skelbime.</w:t>
      </w:r>
    </w:p>
    <w:p w14:paraId="2C02EE2D" w14:textId="77777777" w:rsidR="002D4448" w:rsidRPr="00457CAF" w:rsidRDefault="002D4448">
      <w:pPr>
        <w:pStyle w:val="Sraopastraipa"/>
        <w:numPr>
          <w:ilvl w:val="1"/>
          <w:numId w:val="11"/>
        </w:numPr>
        <w:spacing w:line="240" w:lineRule="auto"/>
        <w:ind w:left="0" w:firstLine="697"/>
        <w:rPr>
          <w:rFonts w:cstheme="minorHAnsi"/>
          <w:sz w:val="22"/>
          <w:szCs w:val="22"/>
        </w:rPr>
      </w:pPr>
      <w:r w:rsidRPr="00457CAF">
        <w:rPr>
          <w:rFonts w:cstheme="minorHAnsi"/>
          <w:sz w:val="22"/>
          <w:szCs w:val="22"/>
        </w:rPr>
        <w:t>Jeigu yra prieštaravimų, neatitikimų tarp specialiųjų pirkimo sąlygų ir bendrųjų pirkimo sąlygų, teisinga laikoma informacija, nurodyta specialiosiose pirkimo sąlygose.</w:t>
      </w:r>
    </w:p>
    <w:p w14:paraId="0777EFC5" w14:textId="77777777" w:rsidR="002D4448" w:rsidRPr="00457CAF" w:rsidRDefault="002D4448">
      <w:pPr>
        <w:pStyle w:val="Sraopastraipa"/>
        <w:numPr>
          <w:ilvl w:val="1"/>
          <w:numId w:val="11"/>
        </w:numPr>
        <w:spacing w:line="240" w:lineRule="auto"/>
        <w:ind w:left="0" w:firstLine="697"/>
        <w:rPr>
          <w:rFonts w:cstheme="minorHAnsi"/>
          <w:sz w:val="22"/>
          <w:szCs w:val="22"/>
        </w:rPr>
      </w:pPr>
      <w:r w:rsidRPr="00457CAF">
        <w:rPr>
          <w:rFonts w:cstheme="minorHAnsi"/>
          <w:sz w:val="22"/>
          <w:szCs w:val="22"/>
        </w:rPr>
        <w:t>Jeigu yra prieštaravimų, neatitikimų tarp specialiųjų pirkimo sąlygų ir jų priedų, teisinga laikoma informacija, nurodyta specialiosiose pirkimo sąlygose.</w:t>
      </w:r>
    </w:p>
    <w:p w14:paraId="1F360D9E" w14:textId="77777777" w:rsidR="002D4448" w:rsidRPr="00457CAF" w:rsidRDefault="002D4448">
      <w:pPr>
        <w:pStyle w:val="Sraopastraipa"/>
        <w:numPr>
          <w:ilvl w:val="1"/>
          <w:numId w:val="11"/>
        </w:numPr>
        <w:spacing w:line="240" w:lineRule="auto"/>
        <w:ind w:left="0" w:firstLine="697"/>
        <w:rPr>
          <w:rFonts w:cstheme="minorHAnsi"/>
          <w:sz w:val="22"/>
          <w:szCs w:val="22"/>
        </w:rPr>
      </w:pPr>
      <w:r w:rsidRPr="00457CAF">
        <w:rPr>
          <w:rFonts w:cstheme="minorHAnsi"/>
          <w:sz w:val="22"/>
          <w:szCs w:val="22"/>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77B530F3" w14:textId="77777777" w:rsidR="002D4448" w:rsidRPr="00457CAF" w:rsidRDefault="002D4448">
      <w:pPr>
        <w:pStyle w:val="Sraopastraipa"/>
        <w:numPr>
          <w:ilvl w:val="1"/>
          <w:numId w:val="11"/>
        </w:numPr>
        <w:spacing w:line="240" w:lineRule="auto"/>
        <w:ind w:left="0" w:firstLine="697"/>
        <w:rPr>
          <w:rFonts w:cstheme="minorHAnsi"/>
          <w:sz w:val="22"/>
          <w:szCs w:val="22"/>
        </w:rPr>
      </w:pPr>
      <w:r w:rsidRPr="00457CAF">
        <w:rPr>
          <w:rFonts w:cstheme="minorHAnsi"/>
          <w:sz w:val="22"/>
          <w:szCs w:val="22"/>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7D23D036" w14:textId="77777777" w:rsidR="002D4448" w:rsidRPr="00457CAF" w:rsidRDefault="002D4448">
      <w:pPr>
        <w:pStyle w:val="Sraopastraipa"/>
        <w:numPr>
          <w:ilvl w:val="1"/>
          <w:numId w:val="11"/>
        </w:numPr>
        <w:spacing w:line="240" w:lineRule="auto"/>
        <w:ind w:left="0" w:firstLine="697"/>
        <w:rPr>
          <w:rFonts w:cstheme="minorHAnsi"/>
          <w:sz w:val="22"/>
          <w:szCs w:val="22"/>
        </w:rPr>
      </w:pPr>
      <w:r w:rsidRPr="00457CAF">
        <w:rPr>
          <w:rFonts w:cstheme="minorHAnsi"/>
          <w:sz w:val="22"/>
          <w:szCs w:val="22"/>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1F7A439" w14:textId="77777777" w:rsidR="002D4448" w:rsidRPr="00457CAF" w:rsidRDefault="002D4448">
      <w:pPr>
        <w:pStyle w:val="Sraopastraipa"/>
        <w:numPr>
          <w:ilvl w:val="1"/>
          <w:numId w:val="11"/>
        </w:numPr>
        <w:spacing w:line="240" w:lineRule="auto"/>
        <w:ind w:left="0" w:firstLine="697"/>
        <w:rPr>
          <w:rFonts w:cstheme="minorHAnsi"/>
          <w:sz w:val="22"/>
          <w:szCs w:val="22"/>
        </w:rPr>
      </w:pPr>
      <w:r w:rsidRPr="00457CAF">
        <w:rPr>
          <w:rFonts w:cstheme="minorHAnsi"/>
          <w:sz w:val="22"/>
          <w:szCs w:val="22"/>
        </w:rPr>
        <w:t>Pirkime taikomi terminai pateikiami specialiosiose pirkimo sąlygose.</w:t>
      </w:r>
    </w:p>
    <w:p w14:paraId="7463FB3E" w14:textId="77777777" w:rsidR="002D4448" w:rsidRPr="00457CAF" w:rsidRDefault="002D4448">
      <w:pPr>
        <w:pStyle w:val="Sraopastraipa"/>
        <w:numPr>
          <w:ilvl w:val="1"/>
          <w:numId w:val="11"/>
        </w:numPr>
        <w:spacing w:line="240" w:lineRule="auto"/>
        <w:ind w:left="0" w:firstLine="709"/>
        <w:rPr>
          <w:rFonts w:cstheme="minorHAnsi"/>
          <w:sz w:val="22"/>
          <w:szCs w:val="22"/>
        </w:rPr>
      </w:pPr>
      <w:r w:rsidRPr="00457CAF">
        <w:rPr>
          <w:rFonts w:cstheme="minorHAnsi"/>
          <w:sz w:val="22"/>
          <w:szCs w:val="22"/>
        </w:rPr>
        <w:t xml:space="preserve">Perkančioji organizacija specialiosiose pirkimo sąlygose nurodo, ar ji taikys ir jei taikys – kokia apimtimi taikys nuostatas, susijusias su nacionaliniu saugumu. </w:t>
      </w:r>
    </w:p>
    <w:p w14:paraId="3AAA5FE0" w14:textId="77777777" w:rsidR="002D4448" w:rsidRPr="00457CAF" w:rsidRDefault="002D4448">
      <w:pPr>
        <w:pStyle w:val="Sraopastraipa"/>
        <w:numPr>
          <w:ilvl w:val="1"/>
          <w:numId w:val="11"/>
        </w:numPr>
        <w:spacing w:line="240" w:lineRule="auto"/>
        <w:ind w:left="0" w:firstLine="697"/>
        <w:rPr>
          <w:rFonts w:cstheme="minorHAnsi"/>
          <w:sz w:val="22"/>
          <w:szCs w:val="22"/>
        </w:rPr>
      </w:pPr>
      <w:r w:rsidRPr="00457CAF">
        <w:rPr>
          <w:rFonts w:cstheme="minorHAnsi"/>
          <w:sz w:val="22"/>
          <w:szCs w:val="22"/>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52CF303" w14:textId="77777777" w:rsidR="002D4448" w:rsidRPr="00457CAF" w:rsidRDefault="002D4448" w:rsidP="002D4448">
      <w:pPr>
        <w:pStyle w:val="Sraopastraipa"/>
        <w:ind w:left="697"/>
        <w:rPr>
          <w:rFonts w:cstheme="minorHAnsi"/>
          <w:sz w:val="28"/>
          <w:szCs w:val="28"/>
        </w:rPr>
      </w:pPr>
    </w:p>
    <w:p w14:paraId="18737D61" w14:textId="77777777" w:rsidR="002D4448" w:rsidRPr="00457CAF" w:rsidRDefault="002D4448">
      <w:pPr>
        <w:pStyle w:val="Antrat1"/>
        <w:numPr>
          <w:ilvl w:val="0"/>
          <w:numId w:val="14"/>
        </w:numPr>
        <w:tabs>
          <w:tab w:val="left" w:pos="567"/>
        </w:tabs>
        <w:spacing w:before="0" w:line="20" w:lineRule="atLeast"/>
        <w:ind w:left="2476" w:hanging="2476"/>
        <w:contextualSpacing/>
        <w:rPr>
          <w:rFonts w:asciiTheme="minorHAnsi" w:hAnsiTheme="minorHAnsi" w:cstheme="minorHAnsi"/>
          <w:b/>
          <w:bCs/>
          <w:color w:val="002060"/>
          <w:sz w:val="28"/>
          <w:szCs w:val="28"/>
        </w:rPr>
      </w:pPr>
      <w:bookmarkStart w:id="44" w:name="_Ref39426332"/>
      <w:bookmarkStart w:id="45" w:name="_Ref39426338"/>
      <w:bookmarkStart w:id="46" w:name="_Toc134703651"/>
      <w:r w:rsidRPr="00457CAF">
        <w:rPr>
          <w:rFonts w:asciiTheme="minorHAnsi" w:hAnsiTheme="minorHAnsi" w:cstheme="minorHAnsi"/>
          <w:b/>
          <w:bCs/>
          <w:color w:val="002060"/>
          <w:sz w:val="28"/>
          <w:szCs w:val="28"/>
        </w:rPr>
        <w:t>Pirkimo objektas</w:t>
      </w:r>
      <w:bookmarkEnd w:id="44"/>
      <w:bookmarkEnd w:id="45"/>
      <w:bookmarkEnd w:id="46"/>
    </w:p>
    <w:p w14:paraId="219DAA10" w14:textId="77777777" w:rsidR="002D4448" w:rsidRPr="00457CAF" w:rsidRDefault="002D4448">
      <w:pPr>
        <w:pStyle w:val="Betarp"/>
        <w:numPr>
          <w:ilvl w:val="1"/>
          <w:numId w:val="14"/>
        </w:numPr>
        <w:ind w:left="0" w:firstLine="697"/>
        <w:contextualSpacing/>
        <w:rPr>
          <w:rFonts w:cstheme="minorHAnsi"/>
          <w:sz w:val="22"/>
          <w:szCs w:val="22"/>
        </w:rPr>
      </w:pPr>
      <w:r w:rsidRPr="00457CAF">
        <w:rPr>
          <w:rFonts w:cstheme="minorHAnsi"/>
          <w:sz w:val="22"/>
          <w:szCs w:val="22"/>
        </w:rPr>
        <w:t xml:space="preserve"> </w:t>
      </w:r>
      <w:r w:rsidRPr="00457CAF">
        <w:rPr>
          <w:rFonts w:eastAsia="Calibri" w:cstheme="minorHAnsi"/>
          <w:sz w:val="22"/>
          <w:szCs w:val="22"/>
        </w:rPr>
        <w:t>Perkančiosios organizacijos numatomas įsigyti pirkimo objektas aprašomas, reikalavimai jam nustatomi ir informacija dėl pirkimo objekto skaidymo į dalis pateikiama specialiosiose pirkimo sąlygose.</w:t>
      </w:r>
      <w:r w:rsidRPr="00457CAF">
        <w:rPr>
          <w:rFonts w:cstheme="minorHAnsi"/>
          <w:sz w:val="22"/>
          <w:szCs w:val="22"/>
        </w:rPr>
        <w:t xml:space="preserve"> Jeigu pirkimas skaidomas į dalis, tiekėjų pateikti pasiūlymai dėl kiekvienos jų priimami ir vertinami atskirai.</w:t>
      </w:r>
    </w:p>
    <w:p w14:paraId="3891E7A7" w14:textId="77777777" w:rsidR="002D4448" w:rsidRPr="00457CAF" w:rsidRDefault="002D4448">
      <w:pPr>
        <w:pStyle w:val="Betarp"/>
        <w:numPr>
          <w:ilvl w:val="1"/>
          <w:numId w:val="24"/>
        </w:numPr>
        <w:tabs>
          <w:tab w:val="left" w:pos="1276"/>
        </w:tabs>
        <w:ind w:left="0" w:firstLine="709"/>
        <w:contextualSpacing/>
        <w:rPr>
          <w:rFonts w:cstheme="minorHAnsi"/>
          <w:sz w:val="22"/>
          <w:szCs w:val="22"/>
        </w:rPr>
      </w:pPr>
      <w:r w:rsidRPr="00457CAF">
        <w:rPr>
          <w:rFonts w:cstheme="minorHAnsi"/>
          <w:sz w:val="22"/>
          <w:szCs w:val="22"/>
        </w:rPr>
        <w:t xml:space="preserve"> </w:t>
      </w:r>
      <w:r w:rsidRPr="00457CAF">
        <w:rPr>
          <w:rStyle w:val="cf01"/>
          <w:rFonts w:asciiTheme="minorHAnsi" w:hAnsiTheme="minorHAnsi" w:cstheme="minorHAnsi"/>
          <w:sz w:val="22"/>
          <w:szCs w:val="22"/>
        </w:rPr>
        <w:t xml:space="preserve">Tiekėjas gali pateikti tik vieną pasiūlymą, o jeigu specialiosiose pirkimo sąlygose nurodyta, kad pirkimo objektas suskaidytas į dalis, kurių kiekvienai numatoma sudaryti atskirą sutartį, tiekėjas gali pateikti </w:t>
      </w:r>
      <w:r w:rsidRPr="00457CAF">
        <w:rPr>
          <w:rStyle w:val="cf01"/>
          <w:rFonts w:asciiTheme="minorHAnsi" w:hAnsiTheme="minorHAnsi" w:cstheme="minorHAnsi"/>
          <w:sz w:val="22"/>
          <w:szCs w:val="22"/>
        </w:rPr>
        <w:lastRenderedPageBreak/>
        <w:t>perkančiajai organizacijai po vieną pasiūlymą dėl vienos, kelių ar visų pirkimo objekto dalių, kaip specialiosiose pirkimo sąlygose nurodo perkančioji organizacija.</w:t>
      </w:r>
    </w:p>
    <w:p w14:paraId="5070C237" w14:textId="77777777" w:rsidR="002D4448" w:rsidRPr="00457CAF" w:rsidRDefault="002D4448">
      <w:pPr>
        <w:pStyle w:val="Antrat1"/>
        <w:numPr>
          <w:ilvl w:val="0"/>
          <w:numId w:val="12"/>
        </w:numPr>
        <w:tabs>
          <w:tab w:val="left" w:pos="567"/>
        </w:tabs>
        <w:rPr>
          <w:rFonts w:asciiTheme="minorHAnsi" w:hAnsiTheme="minorHAnsi" w:cstheme="minorHAnsi"/>
          <w:b/>
          <w:bCs/>
          <w:color w:val="002060"/>
          <w:sz w:val="28"/>
          <w:szCs w:val="28"/>
        </w:rPr>
      </w:pPr>
      <w:bookmarkStart w:id="47" w:name="_Ref38446847"/>
      <w:bookmarkStart w:id="48" w:name="_Ref38446850"/>
      <w:bookmarkStart w:id="49" w:name="_Toc134703652"/>
      <w:r w:rsidRPr="00457CAF">
        <w:rPr>
          <w:rFonts w:asciiTheme="minorHAnsi" w:hAnsiTheme="minorHAnsi" w:cstheme="minorHAnsi"/>
          <w:b/>
          <w:bCs/>
          <w:color w:val="002060"/>
          <w:sz w:val="28"/>
          <w:szCs w:val="28"/>
        </w:rPr>
        <w:t>Perkančiosios organizacijos ir tiekėjų bendravimo ir keitimosi informacija priemonės</w:t>
      </w:r>
      <w:bookmarkEnd w:id="47"/>
      <w:bookmarkEnd w:id="48"/>
      <w:bookmarkEnd w:id="49"/>
      <w:r w:rsidRPr="00457CAF">
        <w:rPr>
          <w:rFonts w:asciiTheme="minorHAnsi" w:hAnsiTheme="minorHAnsi" w:cstheme="minorHAnsi"/>
          <w:b/>
          <w:bCs/>
          <w:color w:val="002060"/>
          <w:sz w:val="28"/>
          <w:szCs w:val="28"/>
        </w:rPr>
        <w:t xml:space="preserve"> </w:t>
      </w:r>
    </w:p>
    <w:p w14:paraId="10D79BF0" w14:textId="77777777" w:rsidR="002D4448" w:rsidRPr="00457CAF" w:rsidRDefault="002D4448">
      <w:pPr>
        <w:pStyle w:val="Sraopastraipa"/>
        <w:numPr>
          <w:ilvl w:val="1"/>
          <w:numId w:val="12"/>
        </w:numPr>
        <w:spacing w:line="240" w:lineRule="auto"/>
        <w:ind w:left="0" w:firstLine="697"/>
        <w:rPr>
          <w:rFonts w:cstheme="minorHAnsi"/>
          <w:sz w:val="22"/>
          <w:szCs w:val="22"/>
        </w:rPr>
      </w:pPr>
      <w:r w:rsidRPr="00457CAF">
        <w:rPr>
          <w:rFonts w:cstheme="minorHAnsi"/>
          <w:sz w:val="22"/>
          <w:szCs w:val="22"/>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3A860581" w14:textId="77777777" w:rsidR="002D4448" w:rsidRPr="00457CAF" w:rsidRDefault="002D4448">
      <w:pPr>
        <w:pStyle w:val="Sraopastraipa"/>
        <w:numPr>
          <w:ilvl w:val="1"/>
          <w:numId w:val="12"/>
        </w:numPr>
        <w:spacing w:line="240" w:lineRule="auto"/>
        <w:ind w:left="0" w:firstLine="697"/>
        <w:rPr>
          <w:rFonts w:cstheme="minorHAnsi"/>
          <w:sz w:val="22"/>
          <w:szCs w:val="22"/>
        </w:rPr>
      </w:pPr>
      <w:r w:rsidRPr="00457CAF">
        <w:rPr>
          <w:rFonts w:cstheme="minorHAnsi"/>
          <w:sz w:val="22"/>
          <w:szCs w:val="22"/>
        </w:rPr>
        <w:t xml:space="preserve">Pirkimo dokumentai ir jų paaiškinimai bei papildymai skelbiami CVP IS adresu </w:t>
      </w:r>
      <w:hyperlink r:id="rId26" w:history="1">
        <w:r w:rsidRPr="00457CAF">
          <w:rPr>
            <w:rStyle w:val="Hipersaitas"/>
            <w:rFonts w:cstheme="minorHAnsi"/>
            <w:color w:val="4472C4" w:themeColor="accent1"/>
            <w:sz w:val="22"/>
            <w:szCs w:val="22"/>
          </w:rPr>
          <w:t>https://viesiejipirkimai.lt</w:t>
        </w:r>
      </w:hyperlink>
      <w:r w:rsidRPr="00457CAF">
        <w:rPr>
          <w:rFonts w:cstheme="minorHAnsi"/>
          <w:sz w:val="22"/>
          <w:szCs w:val="22"/>
        </w:rPr>
        <w:t>.  Perkančioji organizacija neteikia tiekėjams pirkimo dokumentų popierinio varianto. Tiekėjai turi atidžiai stebėti CVP IS talpinamus pirkimo dokumentų paaiškinimus bei papildymus, per CVP IS gautus pranešimus.</w:t>
      </w:r>
    </w:p>
    <w:p w14:paraId="428DEBFF" w14:textId="77777777" w:rsidR="002D4448" w:rsidRPr="00457CAF" w:rsidRDefault="002D4448">
      <w:pPr>
        <w:pStyle w:val="Sraopastraipa"/>
        <w:numPr>
          <w:ilvl w:val="1"/>
          <w:numId w:val="12"/>
        </w:numPr>
        <w:spacing w:line="240" w:lineRule="auto"/>
        <w:ind w:left="0" w:firstLine="697"/>
        <w:rPr>
          <w:rFonts w:cstheme="minorHAnsi"/>
          <w:sz w:val="22"/>
          <w:szCs w:val="22"/>
        </w:rPr>
      </w:pPr>
      <w:r w:rsidRPr="00457CAF">
        <w:rPr>
          <w:rFonts w:cstheme="minorHAnsi"/>
          <w:sz w:val="22"/>
          <w:szCs w:val="22"/>
        </w:rPr>
        <w:t xml:space="preserve">Pirkime dalyvauti ir pasiūlymus gali pateikti tik CVP IS registruoti tiekėjai. Tiekėjai gali užsiregistruoti CVP IS adresu </w:t>
      </w:r>
      <w:hyperlink r:id="rId27" w:history="1">
        <w:r w:rsidRPr="00457CAF">
          <w:rPr>
            <w:rStyle w:val="Hipersaitas"/>
            <w:rFonts w:cstheme="minorHAnsi"/>
            <w:color w:val="4472C4" w:themeColor="accent1"/>
            <w:sz w:val="22"/>
            <w:szCs w:val="22"/>
          </w:rPr>
          <w:t>https://viesiejipirkimai.lt</w:t>
        </w:r>
      </w:hyperlink>
      <w:r w:rsidRPr="00457CAF">
        <w:rPr>
          <w:rFonts w:cstheme="minorHAnsi"/>
          <w:sz w:val="22"/>
          <w:szCs w:val="22"/>
        </w:rPr>
        <w:t xml:space="preserve">. </w:t>
      </w:r>
    </w:p>
    <w:p w14:paraId="59A37013" w14:textId="77777777" w:rsidR="002D4448" w:rsidRPr="00457CAF" w:rsidRDefault="002D4448">
      <w:pPr>
        <w:pStyle w:val="Sraopastraipa"/>
        <w:numPr>
          <w:ilvl w:val="1"/>
          <w:numId w:val="12"/>
        </w:numPr>
        <w:spacing w:line="240" w:lineRule="auto"/>
        <w:ind w:left="0" w:firstLine="697"/>
        <w:rPr>
          <w:rFonts w:cstheme="minorHAnsi"/>
          <w:sz w:val="22"/>
          <w:szCs w:val="22"/>
        </w:rPr>
      </w:pPr>
      <w:r w:rsidRPr="00457CAF">
        <w:rPr>
          <w:rFonts w:cstheme="minorHAnsi"/>
          <w:sz w:val="22"/>
          <w:szCs w:val="22"/>
        </w:rPr>
        <w:t xml:space="preserve"> Perkančiosios organizacijos ir tiekėjų bendravimas ir keitimasis informacija</w:t>
      </w:r>
      <w:r w:rsidRPr="00457CAF">
        <w:rPr>
          <w:rFonts w:cstheme="minorHAnsi"/>
          <w:color w:val="00B050"/>
          <w:sz w:val="22"/>
          <w:szCs w:val="22"/>
        </w:rPr>
        <w:t xml:space="preserve"> </w:t>
      </w:r>
      <w:r w:rsidRPr="00457CAF">
        <w:rPr>
          <w:rFonts w:cstheme="minorHAnsi"/>
          <w:sz w:val="22"/>
          <w:szCs w:val="22"/>
        </w:rPr>
        <w:t>vyksta naudojantis CVP IS priemonėmis, išskyrus:</w:t>
      </w:r>
    </w:p>
    <w:p w14:paraId="6E0F6BF4" w14:textId="77777777" w:rsidR="002D4448" w:rsidRPr="00457CAF" w:rsidRDefault="002D4448">
      <w:pPr>
        <w:pStyle w:val="Sraopastraipa"/>
        <w:numPr>
          <w:ilvl w:val="2"/>
          <w:numId w:val="12"/>
        </w:numPr>
        <w:spacing w:line="240" w:lineRule="auto"/>
        <w:ind w:left="0" w:firstLine="697"/>
        <w:rPr>
          <w:rFonts w:cstheme="minorHAnsi"/>
          <w:sz w:val="22"/>
          <w:szCs w:val="22"/>
        </w:rPr>
      </w:pPr>
      <w:r w:rsidRPr="00457CAF">
        <w:rPr>
          <w:rFonts w:cstheme="minorHAnsi"/>
          <w:sz w:val="22"/>
          <w:szCs w:val="22"/>
        </w:rPr>
        <w:t>jeigu mobilizacijos, karo ar nepaprastosios padėties atveju yra CVP IS pažeidimų, dėl kurių negalimas  perkančiosios organizacijos ir tiekėjo bendravimas ir keitimasis informacija naudojantis CVP IS;</w:t>
      </w:r>
    </w:p>
    <w:p w14:paraId="60AD74C9" w14:textId="77777777" w:rsidR="002D4448" w:rsidRPr="00457CAF" w:rsidRDefault="002D4448">
      <w:pPr>
        <w:pStyle w:val="Sraopastraipa"/>
        <w:numPr>
          <w:ilvl w:val="2"/>
          <w:numId w:val="12"/>
        </w:numPr>
        <w:tabs>
          <w:tab w:val="left" w:pos="1418"/>
        </w:tabs>
        <w:spacing w:after="120" w:line="240" w:lineRule="auto"/>
        <w:ind w:left="0" w:firstLine="709"/>
        <w:rPr>
          <w:rFonts w:cstheme="minorHAnsi"/>
          <w:sz w:val="22"/>
          <w:szCs w:val="22"/>
        </w:rPr>
      </w:pPr>
      <w:r w:rsidRPr="00457CAF">
        <w:rPr>
          <w:rFonts w:cstheme="minorHAnsi"/>
          <w:color w:val="000000"/>
          <w:sz w:val="22"/>
          <w:szCs w:val="22"/>
        </w:rPr>
        <w:t>jei dėl pirkimo pobūdžio perkančiajai organizacijai reikia naudoti specialių informacinių sistemų priemones ir įrangą, kurios nėra visuotinai naudojamos.</w:t>
      </w:r>
    </w:p>
    <w:p w14:paraId="79663AAD" w14:textId="77777777" w:rsidR="002D4448" w:rsidRPr="00457CAF" w:rsidRDefault="002D4448">
      <w:pPr>
        <w:pStyle w:val="Sraopastraipa"/>
        <w:numPr>
          <w:ilvl w:val="1"/>
          <w:numId w:val="12"/>
        </w:numPr>
        <w:tabs>
          <w:tab w:val="left" w:pos="1134"/>
        </w:tabs>
        <w:spacing w:after="120" w:line="240" w:lineRule="auto"/>
        <w:ind w:left="0" w:firstLine="709"/>
        <w:rPr>
          <w:rFonts w:cstheme="minorHAnsi"/>
          <w:sz w:val="22"/>
          <w:szCs w:val="22"/>
        </w:rPr>
      </w:pPr>
      <w:r w:rsidRPr="00457CAF">
        <w:rPr>
          <w:rFonts w:cstheme="minorHAnsi"/>
          <w:color w:val="000000"/>
          <w:sz w:val="22"/>
          <w:szCs w:val="22"/>
        </w:rPr>
        <w:t>Pasirašant ar nutraukiant, vykdant ir keičiant sutartis, perkančiosios organizacijos ir tiekėjo bendravimas ir keitimasis informacija gali vykti ne CVP IS priemonėmis.</w:t>
      </w:r>
    </w:p>
    <w:p w14:paraId="61E6021F" w14:textId="77777777" w:rsidR="002D4448" w:rsidRPr="00457CAF" w:rsidRDefault="002D4448">
      <w:pPr>
        <w:pStyle w:val="Sraopastraipa"/>
        <w:numPr>
          <w:ilvl w:val="1"/>
          <w:numId w:val="12"/>
        </w:numPr>
        <w:tabs>
          <w:tab w:val="left" w:pos="426"/>
        </w:tabs>
        <w:spacing w:line="240" w:lineRule="auto"/>
        <w:ind w:left="0" w:firstLine="709"/>
        <w:rPr>
          <w:rFonts w:cstheme="minorHAnsi"/>
          <w:sz w:val="22"/>
          <w:szCs w:val="22"/>
        </w:rPr>
      </w:pPr>
      <w:r w:rsidRPr="00457CAF">
        <w:rPr>
          <w:rFonts w:cstheme="minorHAnsi"/>
          <w:sz w:val="22"/>
          <w:szCs w:val="22"/>
        </w:rPr>
        <w:t>Pasiūlymai teikiami CVP IS priemonėmis. Instrukcija kaip pateikti pasiūlymą skelbiama Viešųjų pirkimų tarnybos interneto svetainėje.</w:t>
      </w:r>
      <w:r w:rsidRPr="00457CAF">
        <w:rPr>
          <w:rStyle w:val="Puslapioinaosnuoroda"/>
          <w:rFonts w:cstheme="minorHAnsi"/>
          <w:sz w:val="22"/>
          <w:szCs w:val="22"/>
        </w:rPr>
        <w:footnoteReference w:id="4"/>
      </w:r>
    </w:p>
    <w:p w14:paraId="4FEC4217" w14:textId="77777777" w:rsidR="002D4448" w:rsidRPr="00457CAF" w:rsidRDefault="002D4448">
      <w:pPr>
        <w:pStyle w:val="Sraopastraipa"/>
        <w:numPr>
          <w:ilvl w:val="1"/>
          <w:numId w:val="12"/>
        </w:numPr>
        <w:spacing w:line="240" w:lineRule="auto"/>
        <w:ind w:left="0" w:firstLine="697"/>
        <w:rPr>
          <w:rFonts w:cstheme="minorHAnsi"/>
          <w:sz w:val="22"/>
          <w:szCs w:val="22"/>
        </w:rPr>
      </w:pPr>
      <w:r w:rsidRPr="00457CAF">
        <w:rPr>
          <w:rFonts w:cstheme="minorHAnsi"/>
          <w:sz w:val="22"/>
          <w:szCs w:val="22"/>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35B05C99" w14:textId="77777777" w:rsidR="002D4448" w:rsidRPr="00457CAF" w:rsidRDefault="002D4448">
      <w:pPr>
        <w:pStyle w:val="Antrat1"/>
        <w:numPr>
          <w:ilvl w:val="0"/>
          <w:numId w:val="12"/>
        </w:numPr>
        <w:tabs>
          <w:tab w:val="left" w:pos="567"/>
        </w:tabs>
        <w:spacing w:line="20" w:lineRule="atLeast"/>
        <w:ind w:left="0" w:firstLine="0"/>
        <w:contextualSpacing/>
        <w:rPr>
          <w:rFonts w:asciiTheme="minorHAnsi" w:hAnsiTheme="minorHAnsi" w:cstheme="minorHAnsi"/>
          <w:b/>
          <w:bCs/>
          <w:color w:val="002060"/>
          <w:sz w:val="28"/>
          <w:szCs w:val="28"/>
        </w:rPr>
      </w:pPr>
      <w:bookmarkStart w:id="50" w:name="_Ref38446835"/>
      <w:bookmarkStart w:id="51" w:name="_Toc134703653"/>
      <w:r w:rsidRPr="00457CAF">
        <w:rPr>
          <w:rFonts w:asciiTheme="minorHAnsi" w:hAnsiTheme="minorHAnsi" w:cstheme="minorHAnsi"/>
          <w:b/>
          <w:bCs/>
          <w:color w:val="002060"/>
          <w:sz w:val="28"/>
          <w:szCs w:val="28"/>
        </w:rPr>
        <w:t>Pirkimo dokumentų paaiškinimai ir patikslinimai</w:t>
      </w:r>
      <w:bookmarkEnd w:id="50"/>
      <w:bookmarkEnd w:id="51"/>
      <w:r w:rsidRPr="00457CAF">
        <w:rPr>
          <w:rFonts w:asciiTheme="minorHAnsi" w:hAnsiTheme="minorHAnsi" w:cstheme="minorHAnsi"/>
          <w:b/>
          <w:bCs/>
          <w:color w:val="002060"/>
          <w:sz w:val="28"/>
          <w:szCs w:val="28"/>
        </w:rPr>
        <w:t xml:space="preserve"> </w:t>
      </w:r>
    </w:p>
    <w:p w14:paraId="49DD372B" w14:textId="77777777" w:rsidR="002D4448" w:rsidRPr="00457CAF" w:rsidRDefault="002D4448">
      <w:pPr>
        <w:pStyle w:val="Sraopastraipa"/>
        <w:numPr>
          <w:ilvl w:val="1"/>
          <w:numId w:val="12"/>
        </w:numPr>
        <w:spacing w:line="240" w:lineRule="auto"/>
        <w:ind w:left="0" w:firstLine="697"/>
        <w:rPr>
          <w:rFonts w:cstheme="minorHAnsi"/>
          <w:sz w:val="22"/>
          <w:szCs w:val="22"/>
        </w:rPr>
      </w:pPr>
      <w:bookmarkStart w:id="52" w:name="_Ref37253797"/>
      <w:r w:rsidRPr="00457CAF">
        <w:rPr>
          <w:rFonts w:cstheme="minorHAnsi"/>
          <w:sz w:val="22"/>
          <w:szCs w:val="22"/>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52"/>
      <w:r w:rsidRPr="00457CAF">
        <w:rPr>
          <w:rFonts w:cstheme="minorHAnsi"/>
          <w:sz w:val="22"/>
          <w:szCs w:val="22"/>
        </w:rPr>
        <w:t>.</w:t>
      </w:r>
    </w:p>
    <w:p w14:paraId="469A4171" w14:textId="77777777" w:rsidR="002D4448" w:rsidRPr="00457CAF" w:rsidRDefault="002D4448">
      <w:pPr>
        <w:pStyle w:val="Sraopastraipa"/>
        <w:numPr>
          <w:ilvl w:val="1"/>
          <w:numId w:val="12"/>
        </w:numPr>
        <w:spacing w:line="240" w:lineRule="auto"/>
        <w:ind w:left="0" w:firstLine="697"/>
        <w:rPr>
          <w:rFonts w:cstheme="minorHAnsi"/>
          <w:sz w:val="22"/>
          <w:szCs w:val="22"/>
          <w:lang w:eastAsia="en-US"/>
        </w:rPr>
      </w:pPr>
      <w:r w:rsidRPr="00457CAF">
        <w:rPr>
          <w:rFonts w:eastAsia="Calibri" w:cstheme="minorHAnsi"/>
          <w:sz w:val="22"/>
          <w:szCs w:val="22"/>
        </w:rPr>
        <w:t xml:space="preserve">Tiekėjai turi būti aktyvūs ir pateikti klausimus ar paprašyti paaiškinti pirkimo dokumentus iš karto juos išanalizavę, atsižvelgdami į tai, kad terminas, skirtas pateikti klausimams ir prašymams, yra ribotas. </w:t>
      </w:r>
    </w:p>
    <w:p w14:paraId="26CD5735" w14:textId="77777777" w:rsidR="002D4448" w:rsidRPr="00457CAF" w:rsidRDefault="002D4448">
      <w:pPr>
        <w:pStyle w:val="Sraopastraipa"/>
        <w:numPr>
          <w:ilvl w:val="1"/>
          <w:numId w:val="12"/>
        </w:numPr>
        <w:spacing w:line="240" w:lineRule="auto"/>
        <w:ind w:left="0" w:firstLine="697"/>
        <w:rPr>
          <w:rFonts w:cstheme="minorHAnsi"/>
          <w:sz w:val="22"/>
          <w:szCs w:val="22"/>
        </w:rPr>
      </w:pPr>
      <w:r w:rsidRPr="00457CAF">
        <w:rPr>
          <w:rFonts w:cstheme="minorHAnsi"/>
          <w:sz w:val="22"/>
          <w:szCs w:val="22"/>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457CAF">
        <w:rPr>
          <w:rStyle w:val="normaltextrun"/>
          <w:rFonts w:cstheme="minorHAnsi"/>
          <w:color w:val="000000"/>
          <w:sz w:val="22"/>
          <w:szCs w:val="22"/>
          <w:shd w:val="clear" w:color="auto" w:fill="FFFFFF"/>
        </w:rPr>
        <w:t>pasitikrinti, ar anksčiau pateiktas pasiūlymas atitinka naujausius paskelbtus reikalavimus ir, ar reikia patikslinti pasiūlymą</w:t>
      </w:r>
      <w:r w:rsidRPr="00457CAF">
        <w:rPr>
          <w:rFonts w:cstheme="minorHAnsi"/>
          <w:sz w:val="22"/>
          <w:szCs w:val="22"/>
        </w:rPr>
        <w:t>.</w:t>
      </w:r>
    </w:p>
    <w:p w14:paraId="2E9746D9" w14:textId="77777777" w:rsidR="002D4448" w:rsidRPr="00457CAF" w:rsidRDefault="002D4448">
      <w:pPr>
        <w:pStyle w:val="Sraopastraipa"/>
        <w:numPr>
          <w:ilvl w:val="1"/>
          <w:numId w:val="12"/>
        </w:numPr>
        <w:spacing w:line="240" w:lineRule="auto"/>
        <w:ind w:left="0" w:firstLine="697"/>
        <w:rPr>
          <w:rFonts w:cstheme="minorHAnsi"/>
          <w:sz w:val="22"/>
          <w:szCs w:val="22"/>
        </w:rPr>
      </w:pPr>
      <w:r w:rsidRPr="00457CAF">
        <w:rPr>
          <w:rFonts w:cstheme="minorHAnsi"/>
          <w:sz w:val="22"/>
          <w:szCs w:val="22"/>
        </w:rPr>
        <w:t xml:space="preserve">Jei perkančioji organizacija paaiškinimų ar patikslinimų nepateikia iki specialiosiose pirkimo sąlygose </w:t>
      </w:r>
      <w:r w:rsidRPr="00457CAF">
        <w:rPr>
          <w:rFonts w:cstheme="minorHAnsi"/>
          <w:sz w:val="22"/>
          <w:szCs w:val="22"/>
          <w:lang w:eastAsia="en-US"/>
        </w:rPr>
        <w:t xml:space="preserve">nurodyto termino (tiekėjui laiku pateikus prašymą paaiškinti, patikslinti arba, kai informacija tikslinama </w:t>
      </w:r>
      <w:r w:rsidRPr="00457CAF">
        <w:rPr>
          <w:rFonts w:cstheme="minorHAnsi"/>
          <w:sz w:val="22"/>
          <w:szCs w:val="22"/>
        </w:rPr>
        <w:t xml:space="preserve"> </w:t>
      </w:r>
      <w:r w:rsidRPr="00457CAF">
        <w:rPr>
          <w:rFonts w:cstheme="minorHAnsi"/>
          <w:sz w:val="22"/>
          <w:szCs w:val="22"/>
          <w:lang w:eastAsia="en-US"/>
        </w:rPr>
        <w:lastRenderedPageBreak/>
        <w:t xml:space="preserve">perkančiosios organizacijos iniciatyva), pasiūlymų pateikimo terminas yra </w:t>
      </w:r>
      <w:r w:rsidRPr="00457CAF">
        <w:rPr>
          <w:rFonts w:cstheme="minorHAnsi"/>
          <w:sz w:val="22"/>
          <w:szCs w:val="22"/>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7C85CE51" w14:textId="77777777" w:rsidR="002D4448" w:rsidRPr="00457CAF" w:rsidRDefault="002D4448">
      <w:pPr>
        <w:pStyle w:val="Sraopastraipa"/>
        <w:numPr>
          <w:ilvl w:val="1"/>
          <w:numId w:val="12"/>
        </w:numPr>
        <w:spacing w:line="240" w:lineRule="auto"/>
        <w:ind w:left="0" w:firstLine="697"/>
        <w:rPr>
          <w:rFonts w:cstheme="minorHAnsi"/>
          <w:sz w:val="22"/>
          <w:szCs w:val="22"/>
        </w:rPr>
      </w:pPr>
      <w:bookmarkStart w:id="53" w:name="_Ref37079740"/>
      <w:r w:rsidRPr="00457CAF">
        <w:rPr>
          <w:rFonts w:cstheme="minorHAnsi"/>
          <w:sz w:val="22"/>
          <w:szCs w:val="22"/>
        </w:rPr>
        <w:t xml:space="preserve">Kai nukeliamas pasiūlymų pateikimo terminas skelbimas dėl pakeitimų ar papildomos informacijos nepildomas. </w:t>
      </w:r>
      <w:bookmarkEnd w:id="53"/>
    </w:p>
    <w:p w14:paraId="3448F150" w14:textId="77777777" w:rsidR="002D4448" w:rsidRPr="00457CAF" w:rsidRDefault="002D4448">
      <w:pPr>
        <w:pStyle w:val="Sraopastraipa"/>
        <w:numPr>
          <w:ilvl w:val="1"/>
          <w:numId w:val="12"/>
        </w:numPr>
        <w:spacing w:line="240" w:lineRule="auto"/>
        <w:ind w:left="0" w:firstLine="697"/>
        <w:rPr>
          <w:rFonts w:cstheme="minorHAnsi"/>
          <w:sz w:val="22"/>
          <w:szCs w:val="22"/>
        </w:rPr>
      </w:pPr>
      <w:r w:rsidRPr="00457CAF">
        <w:rPr>
          <w:rFonts w:cstheme="minorHAnsi"/>
          <w:sz w:val="22"/>
          <w:szCs w:val="22"/>
        </w:rPr>
        <w:t xml:space="preserve"> Perkančioji organizacija pirkimo dokumentus paaiškindama ir (ar) patikslindama savo iniciatyva laikosi specialiosiose pirkimo sąlygose nurodytų terminų bei šiose sąlygose nustatytų procedūrų bei reikalavimų.</w:t>
      </w:r>
    </w:p>
    <w:p w14:paraId="6D5E5583" w14:textId="77777777" w:rsidR="002D4448" w:rsidRPr="00457CAF" w:rsidRDefault="002D4448">
      <w:pPr>
        <w:pStyle w:val="Body2"/>
        <w:numPr>
          <w:ilvl w:val="1"/>
          <w:numId w:val="12"/>
        </w:numPr>
        <w:spacing w:after="0"/>
        <w:ind w:left="0" w:firstLine="697"/>
        <w:rPr>
          <w:rFonts w:asciiTheme="minorHAnsi" w:hAnsiTheme="minorHAnsi" w:cstheme="minorHAnsi"/>
          <w:sz w:val="22"/>
          <w:szCs w:val="22"/>
          <w:lang w:val="lt-LT"/>
        </w:rPr>
      </w:pPr>
      <w:r w:rsidRPr="00457CAF">
        <w:rPr>
          <w:rFonts w:asciiTheme="minorHAnsi" w:hAnsiTheme="minorHAnsi" w:cstheme="minorHAnsi"/>
          <w:sz w:val="22"/>
          <w:szCs w:val="22"/>
          <w:lang w:val="lt-LT"/>
        </w:rPr>
        <w:t>Jei numatomi susitikimai su tiekėjais dėl pirkimo dokumentų paaiškinimo ir (ar) objekto apžiūros, informacija apie tai bei tokių susitikimų tvarka pateikiama specialiosiose pirkimo sąlygose.</w:t>
      </w:r>
    </w:p>
    <w:p w14:paraId="57037F6B" w14:textId="77777777" w:rsidR="002D4448" w:rsidRPr="00457CAF" w:rsidRDefault="002D4448">
      <w:pPr>
        <w:pStyle w:val="Antrat1"/>
        <w:numPr>
          <w:ilvl w:val="0"/>
          <w:numId w:val="13"/>
        </w:numPr>
        <w:tabs>
          <w:tab w:val="left" w:pos="567"/>
          <w:tab w:val="left" w:pos="10490"/>
        </w:tabs>
        <w:spacing w:line="20" w:lineRule="atLeast"/>
        <w:ind w:left="0" w:firstLine="0"/>
        <w:contextualSpacing/>
        <w:rPr>
          <w:rFonts w:asciiTheme="minorHAnsi" w:hAnsiTheme="minorHAnsi" w:cstheme="minorHAnsi"/>
          <w:b/>
          <w:bCs/>
          <w:color w:val="002060"/>
          <w:sz w:val="28"/>
          <w:szCs w:val="28"/>
        </w:rPr>
      </w:pPr>
      <w:bookmarkStart w:id="54" w:name="_Ref39473754"/>
      <w:bookmarkStart w:id="55" w:name="_Ref39473761"/>
      <w:bookmarkStart w:id="56" w:name="_Ref39474188"/>
      <w:bookmarkStart w:id="57" w:name="_Toc134703654"/>
      <w:r w:rsidRPr="00457CAF">
        <w:rPr>
          <w:rFonts w:asciiTheme="minorHAnsi" w:hAnsiTheme="minorHAnsi" w:cstheme="minorHAnsi"/>
          <w:b/>
          <w:bCs/>
          <w:color w:val="002060"/>
          <w:sz w:val="28"/>
          <w:szCs w:val="28"/>
        </w:rPr>
        <w:t>Tiekėjų pašalinimo pagrindai</w:t>
      </w:r>
      <w:bookmarkEnd w:id="54"/>
      <w:bookmarkEnd w:id="55"/>
      <w:bookmarkEnd w:id="56"/>
      <w:r w:rsidRPr="00457CAF">
        <w:rPr>
          <w:rFonts w:asciiTheme="minorHAnsi" w:hAnsiTheme="minorHAnsi" w:cstheme="minorHAnsi"/>
          <w:b/>
          <w:bCs/>
          <w:color w:val="002060"/>
          <w:sz w:val="28"/>
          <w:szCs w:val="28"/>
        </w:rPr>
        <w:t>, kvalifikacijos reikalavimai ir reikalaujami kokybės bei aplinkos apsaugos vadybos sistemų standartai</w:t>
      </w:r>
      <w:bookmarkEnd w:id="57"/>
      <w:r w:rsidRPr="00457CAF">
        <w:rPr>
          <w:rFonts w:asciiTheme="minorHAnsi" w:hAnsiTheme="minorHAnsi" w:cstheme="minorHAnsi"/>
          <w:b/>
          <w:bCs/>
          <w:color w:val="002060"/>
          <w:sz w:val="28"/>
          <w:szCs w:val="28"/>
        </w:rPr>
        <w:t xml:space="preserve"> </w:t>
      </w:r>
    </w:p>
    <w:p w14:paraId="3C3C1D63" w14:textId="77777777" w:rsidR="002D4448" w:rsidRPr="00457CAF" w:rsidRDefault="002D4448" w:rsidP="002D4448">
      <w:pPr>
        <w:pStyle w:val="Antrat1"/>
        <w:tabs>
          <w:tab w:val="left" w:pos="567"/>
        </w:tabs>
        <w:spacing w:line="20" w:lineRule="atLeast"/>
        <w:contextualSpacing/>
        <w:rPr>
          <w:rFonts w:asciiTheme="minorHAnsi" w:hAnsiTheme="minorHAnsi" w:cstheme="minorHAnsi"/>
          <w:b/>
          <w:bCs/>
          <w:color w:val="002060"/>
          <w:sz w:val="22"/>
          <w:szCs w:val="22"/>
        </w:rPr>
      </w:pPr>
    </w:p>
    <w:p w14:paraId="69403FEB" w14:textId="77777777" w:rsidR="002D4448" w:rsidRPr="00457CAF" w:rsidRDefault="002D4448">
      <w:pPr>
        <w:pStyle w:val="Sraopastraipa"/>
        <w:numPr>
          <w:ilvl w:val="1"/>
          <w:numId w:val="13"/>
        </w:numPr>
        <w:tabs>
          <w:tab w:val="left" w:pos="567"/>
        </w:tabs>
        <w:spacing w:line="240" w:lineRule="auto"/>
        <w:ind w:left="0" w:firstLine="697"/>
        <w:rPr>
          <w:rFonts w:eastAsiaTheme="minorHAnsi" w:cstheme="minorHAnsi"/>
          <w:bCs/>
          <w:iCs/>
          <w:sz w:val="22"/>
          <w:szCs w:val="22"/>
        </w:rPr>
      </w:pPr>
      <w:r w:rsidRPr="00457CAF">
        <w:rPr>
          <w:rFonts w:eastAsiaTheme="minorHAnsi" w:cstheme="minorHAnsi"/>
          <w:sz w:val="22"/>
          <w:szCs w:val="22"/>
        </w:rPr>
        <w:t>Reikalavimai dėl tiekėjo</w:t>
      </w:r>
      <w:r w:rsidRPr="00457CAF">
        <w:rPr>
          <w:rFonts w:cstheme="minorHAnsi"/>
          <w:sz w:val="22"/>
          <w:szCs w:val="22"/>
        </w:rPr>
        <w:t>, ūkio subjektų, kurių pajėgumais tiekėjas remiasi</w:t>
      </w:r>
      <w:r w:rsidRPr="00457CAF">
        <w:rPr>
          <w:rFonts w:eastAsiaTheme="minorHAnsi" w:cstheme="minorHAnsi"/>
          <w:sz w:val="22"/>
          <w:szCs w:val="22"/>
        </w:rPr>
        <w:t xml:space="preserve"> ir, jei taikoma, </w:t>
      </w:r>
      <w:bookmarkStart w:id="58" w:name="_Hlk41039660"/>
      <w:r w:rsidRPr="00457CAF">
        <w:rPr>
          <w:rFonts w:eastAsiaTheme="minorHAnsi" w:cstheme="minorHAnsi"/>
          <w:sz w:val="22"/>
          <w:szCs w:val="22"/>
        </w:rPr>
        <w:t>subtiekėjų</w:t>
      </w:r>
      <w:r w:rsidRPr="00457CAF">
        <w:rPr>
          <w:rFonts w:cstheme="minorHAnsi"/>
          <w:sz w:val="22"/>
          <w:szCs w:val="22"/>
        </w:rPr>
        <w:t xml:space="preserve"> </w:t>
      </w:r>
      <w:bookmarkEnd w:id="58"/>
      <w:r w:rsidRPr="00457CAF">
        <w:rPr>
          <w:rFonts w:eastAsiaTheme="minorHAnsi" w:cstheme="minorHAnsi"/>
          <w:sz w:val="22"/>
          <w:szCs w:val="22"/>
        </w:rPr>
        <w:t>pašalinimo pagrindų nebuvimo bei jų nebuvimą patvirtinančių dokumentų nurodyti specialiosiose pirkimo sąlygose, jeigu pašalinimo pagrindai yra taikomi.</w:t>
      </w:r>
      <w:r w:rsidRPr="00457CAF">
        <w:rPr>
          <w:rFonts w:eastAsiaTheme="minorHAnsi" w:cstheme="minorHAnsi"/>
          <w:bCs/>
          <w:iCs/>
          <w:sz w:val="22"/>
          <w:szCs w:val="22"/>
        </w:rPr>
        <w:t xml:space="preserve"> </w:t>
      </w:r>
    </w:p>
    <w:p w14:paraId="60E11C38" w14:textId="77777777" w:rsidR="002D4448" w:rsidRPr="00457CAF" w:rsidRDefault="002D4448">
      <w:pPr>
        <w:pStyle w:val="Sraopastraipa"/>
        <w:numPr>
          <w:ilvl w:val="1"/>
          <w:numId w:val="13"/>
        </w:numPr>
        <w:tabs>
          <w:tab w:val="left" w:pos="567"/>
        </w:tabs>
        <w:spacing w:line="240" w:lineRule="auto"/>
        <w:ind w:left="0" w:firstLine="697"/>
        <w:rPr>
          <w:rFonts w:cstheme="minorHAnsi"/>
          <w:sz w:val="22"/>
          <w:szCs w:val="22"/>
        </w:rPr>
      </w:pPr>
      <w:r w:rsidRPr="00457CAF">
        <w:rPr>
          <w:rFonts w:cstheme="minorHAnsi"/>
          <w:sz w:val="22"/>
          <w:szCs w:val="22"/>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3704883B" w14:textId="77777777" w:rsidR="002D4448" w:rsidRPr="00457CAF" w:rsidRDefault="002D4448">
      <w:pPr>
        <w:pStyle w:val="Sraopastraipa"/>
        <w:numPr>
          <w:ilvl w:val="1"/>
          <w:numId w:val="13"/>
        </w:numPr>
        <w:tabs>
          <w:tab w:val="left" w:pos="567"/>
        </w:tabs>
        <w:spacing w:line="240" w:lineRule="auto"/>
        <w:ind w:left="0" w:firstLine="697"/>
        <w:rPr>
          <w:rFonts w:cstheme="minorHAnsi"/>
          <w:sz w:val="22"/>
          <w:szCs w:val="22"/>
        </w:rPr>
      </w:pPr>
      <w:r w:rsidRPr="00457CAF">
        <w:rPr>
          <w:rFonts w:cstheme="minorHAnsi"/>
          <w:sz w:val="22"/>
          <w:szCs w:val="22"/>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43EB0AE3" w14:textId="77777777" w:rsidR="002D4448" w:rsidRPr="00457CAF" w:rsidRDefault="002D4448">
      <w:pPr>
        <w:pStyle w:val="Sraopastraipa"/>
        <w:numPr>
          <w:ilvl w:val="1"/>
          <w:numId w:val="13"/>
        </w:numPr>
        <w:tabs>
          <w:tab w:val="left" w:pos="567"/>
        </w:tabs>
        <w:spacing w:line="240" w:lineRule="auto"/>
        <w:ind w:left="0" w:firstLine="697"/>
        <w:rPr>
          <w:rFonts w:eastAsia="Arial" w:cstheme="minorHAnsi"/>
          <w:color w:val="7030A0"/>
          <w:sz w:val="22"/>
          <w:szCs w:val="22"/>
        </w:rPr>
      </w:pPr>
      <w:r w:rsidRPr="00457CAF">
        <w:rPr>
          <w:rFonts w:cstheme="minorHAnsi"/>
          <w:sz w:val="22"/>
          <w:szCs w:val="22"/>
        </w:rPr>
        <w:t>Nepaisant 6.2. ir 6.3. punkto nuostatų, tiekėjas iš pirkimo nepašalinamas VPĮ 46 straipsnio 3 ir 10 dalyse nustatytais atvejais (atsižvelgiant į VPĮ 46 straipsnio 11 ir 12 dalių nuostatas),</w:t>
      </w:r>
      <w:r w:rsidRPr="00457CAF">
        <w:rPr>
          <w:rFonts w:eastAsia="Arial" w:cstheme="minorHAnsi"/>
          <w:sz w:val="22"/>
          <w:szCs w:val="22"/>
        </w:rPr>
        <w:t xml:space="preserve"> taip pat jeigu pagal VPĮ 46 straipsnio 8 dalį vertindama tiekėjo patikimumą </w:t>
      </w:r>
      <w:r w:rsidRPr="00457CAF">
        <w:rPr>
          <w:rFonts w:cstheme="minorHAnsi"/>
          <w:sz w:val="22"/>
          <w:szCs w:val="22"/>
        </w:rPr>
        <w:t xml:space="preserve"> </w:t>
      </w:r>
      <w:r w:rsidRPr="00457CAF">
        <w:rPr>
          <w:rFonts w:eastAsia="Arial" w:cstheme="minorHAnsi"/>
          <w:sz w:val="22"/>
          <w:szCs w:val="22"/>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2B0D7CEF" w14:textId="77777777" w:rsidR="002D4448" w:rsidRPr="00457CAF" w:rsidRDefault="002D4448">
      <w:pPr>
        <w:pStyle w:val="Sraopastraipa"/>
        <w:numPr>
          <w:ilvl w:val="1"/>
          <w:numId w:val="13"/>
        </w:numPr>
        <w:tabs>
          <w:tab w:val="left" w:pos="567"/>
        </w:tabs>
        <w:spacing w:line="240" w:lineRule="auto"/>
        <w:ind w:left="0" w:firstLine="697"/>
        <w:rPr>
          <w:rFonts w:eastAsiaTheme="minorHAnsi" w:cstheme="minorHAnsi"/>
          <w:bCs/>
          <w:iCs/>
          <w:sz w:val="22"/>
          <w:szCs w:val="22"/>
        </w:rPr>
      </w:pPr>
      <w:r w:rsidRPr="00457CAF">
        <w:rPr>
          <w:rFonts w:eastAsiaTheme="minorHAnsi" w:cstheme="minorHAnsi"/>
          <w:sz w:val="22"/>
          <w:szCs w:val="22"/>
        </w:rPr>
        <w:t xml:space="preserve">Tiekėjams nustatomi kvalifikacijos reikalavimai, jei taikoma, ir (arba) </w:t>
      </w:r>
      <w:r w:rsidRPr="00457CAF">
        <w:rPr>
          <w:rFonts w:cstheme="minorHAnsi"/>
          <w:sz w:val="22"/>
          <w:szCs w:val="22"/>
        </w:rPr>
        <w:t>reikalavimai dėl kokybės vadybos sistemos ir (arba) aplinkos apsaugos vadybos sistemos standartų laikymosi</w:t>
      </w:r>
      <w:r w:rsidRPr="00457CAF">
        <w:rPr>
          <w:rFonts w:eastAsiaTheme="minorHAnsi" w:cstheme="minorHAnsi"/>
          <w:sz w:val="22"/>
          <w:szCs w:val="22"/>
        </w:rPr>
        <w:t xml:space="preserve"> ir jų atitiktį patvirtinantys dokumentai nurodyti specialiosiose pirkimo sąlygose.</w:t>
      </w:r>
      <w:r w:rsidRPr="00457CAF">
        <w:rPr>
          <w:rFonts w:eastAsiaTheme="minorHAnsi" w:cstheme="minorHAnsi"/>
          <w:bCs/>
          <w:iCs/>
          <w:sz w:val="22"/>
          <w:szCs w:val="22"/>
        </w:rPr>
        <w:t xml:space="preserve"> </w:t>
      </w:r>
    </w:p>
    <w:p w14:paraId="3F7EA7D4" w14:textId="77777777" w:rsidR="002D4448" w:rsidRPr="00457CAF" w:rsidRDefault="002D4448">
      <w:pPr>
        <w:pStyle w:val="Sraopastraipa"/>
        <w:numPr>
          <w:ilvl w:val="1"/>
          <w:numId w:val="13"/>
        </w:numPr>
        <w:tabs>
          <w:tab w:val="left" w:pos="567"/>
        </w:tabs>
        <w:spacing w:line="240" w:lineRule="auto"/>
        <w:ind w:left="0" w:firstLine="697"/>
        <w:rPr>
          <w:rFonts w:eastAsiaTheme="minorHAnsi" w:cstheme="minorHAnsi"/>
          <w:sz w:val="22"/>
          <w:szCs w:val="22"/>
        </w:rPr>
      </w:pPr>
      <w:r w:rsidRPr="00457CAF">
        <w:rPr>
          <w:rFonts w:eastAsiaTheme="minorHAnsi" w:cstheme="minorHAnsi"/>
          <w:sz w:val="22"/>
          <w:szCs w:val="22"/>
        </w:rPr>
        <w:t>J</w:t>
      </w:r>
      <w:r w:rsidRPr="00457CAF">
        <w:rPr>
          <w:rFonts w:cstheme="minorHAnsi"/>
          <w:color w:val="000000"/>
          <w:sz w:val="22"/>
          <w:szCs w:val="22"/>
        </w:rPr>
        <w:t xml:space="preserve">eigu tiekėjo kvalifikacija dėl teisės verstis atitinkama veikla nebuvo tikrinama arba tikrinama ne visa apimtimi, tiekėjas, teikdamas pasiūlymą, </w:t>
      </w:r>
      <w:r w:rsidRPr="00457CAF">
        <w:rPr>
          <w:rFonts w:eastAsia="Arial" w:cstheme="minorHAnsi"/>
          <w:sz w:val="22"/>
          <w:szCs w:val="22"/>
        </w:rPr>
        <w:t xml:space="preserve">perkančiajai organizacijai </w:t>
      </w:r>
      <w:r w:rsidRPr="00457CAF">
        <w:rPr>
          <w:rFonts w:cstheme="minorHAnsi"/>
          <w:color w:val="000000"/>
          <w:sz w:val="22"/>
          <w:szCs w:val="22"/>
        </w:rPr>
        <w:t>įsipareigoja, kad sutartį vykdys tik teisę verstis atitinkama veikla turintys asmenys.</w:t>
      </w:r>
    </w:p>
    <w:p w14:paraId="78F94308" w14:textId="77777777" w:rsidR="002D4448" w:rsidRPr="00457CAF" w:rsidRDefault="002D4448">
      <w:pPr>
        <w:pStyle w:val="Sraopastraipa"/>
        <w:numPr>
          <w:ilvl w:val="1"/>
          <w:numId w:val="13"/>
        </w:numPr>
        <w:tabs>
          <w:tab w:val="left" w:pos="567"/>
        </w:tabs>
        <w:spacing w:line="240" w:lineRule="auto"/>
        <w:ind w:left="0" w:firstLine="697"/>
        <w:rPr>
          <w:rFonts w:eastAsiaTheme="minorHAnsi" w:cstheme="minorHAnsi"/>
          <w:sz w:val="22"/>
          <w:szCs w:val="22"/>
        </w:rPr>
      </w:pPr>
      <w:r w:rsidRPr="00457CAF">
        <w:rPr>
          <w:rFonts w:cstheme="minorHAnsi"/>
          <w:sz w:val="22"/>
          <w:szCs w:val="22"/>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0D8D9401" w14:textId="77777777" w:rsidR="002D4448" w:rsidRPr="00457CAF" w:rsidRDefault="002D4448" w:rsidP="002D4448">
      <w:pPr>
        <w:spacing w:line="20" w:lineRule="atLeast"/>
        <w:rPr>
          <w:rFonts w:eastAsiaTheme="minorHAnsi" w:cstheme="minorHAnsi"/>
          <w:sz w:val="22"/>
          <w:szCs w:val="22"/>
        </w:rPr>
      </w:pPr>
    </w:p>
    <w:p w14:paraId="0B7394DA" w14:textId="4634CD6F" w:rsidR="002D4448" w:rsidRPr="00457CAF" w:rsidRDefault="00457CAF">
      <w:pPr>
        <w:pStyle w:val="Antrat1"/>
        <w:numPr>
          <w:ilvl w:val="0"/>
          <w:numId w:val="15"/>
        </w:numPr>
        <w:spacing w:line="20" w:lineRule="atLeast"/>
        <w:ind w:left="0" w:right="-294" w:firstLine="0"/>
        <w:contextualSpacing/>
        <w:rPr>
          <w:rFonts w:asciiTheme="minorHAnsi" w:hAnsiTheme="minorHAnsi" w:cstheme="minorHAnsi"/>
          <w:b/>
          <w:color w:val="002060"/>
          <w:sz w:val="28"/>
          <w:szCs w:val="28"/>
        </w:rPr>
      </w:pPr>
      <w:bookmarkStart w:id="59" w:name="_Ref40443423"/>
      <w:bookmarkStart w:id="60" w:name="_Ref40443431"/>
      <w:bookmarkStart w:id="61" w:name="_Ref48037697"/>
      <w:bookmarkStart w:id="62" w:name="_Ref48037709"/>
      <w:bookmarkStart w:id="63" w:name="_Toc134703655"/>
      <w:r>
        <w:rPr>
          <w:rFonts w:asciiTheme="minorHAnsi" w:hAnsiTheme="minorHAnsi" w:cstheme="minorHAnsi"/>
          <w:b/>
          <w:bCs/>
          <w:color w:val="002060"/>
          <w:sz w:val="28"/>
          <w:szCs w:val="28"/>
        </w:rPr>
        <w:lastRenderedPageBreak/>
        <w:t xml:space="preserve"> </w:t>
      </w:r>
      <w:r w:rsidR="002D4448" w:rsidRPr="00457CAF">
        <w:rPr>
          <w:rFonts w:asciiTheme="minorHAnsi" w:hAnsiTheme="minorHAnsi" w:cstheme="minorHAnsi"/>
          <w:b/>
          <w:bCs/>
          <w:color w:val="002060"/>
          <w:sz w:val="28"/>
          <w:szCs w:val="28"/>
        </w:rPr>
        <w:t>EBVPD arba laisvos formos deklaracijos pateikimo tvarka ir pateikiamos informacijos patvirtinimo priemonės</w:t>
      </w:r>
      <w:bookmarkEnd w:id="59"/>
      <w:bookmarkEnd w:id="60"/>
      <w:bookmarkEnd w:id="61"/>
      <w:bookmarkEnd w:id="62"/>
      <w:bookmarkEnd w:id="63"/>
      <w:r w:rsidR="002D4448" w:rsidRPr="00457CAF">
        <w:rPr>
          <w:rFonts w:asciiTheme="minorHAnsi" w:hAnsiTheme="minorHAnsi" w:cstheme="minorHAnsi"/>
          <w:b/>
          <w:color w:val="002060"/>
          <w:sz w:val="28"/>
          <w:szCs w:val="28"/>
        </w:rPr>
        <w:t xml:space="preserve"> </w:t>
      </w:r>
    </w:p>
    <w:p w14:paraId="6C22224B" w14:textId="77777777" w:rsidR="002D4448" w:rsidRPr="00457CAF" w:rsidRDefault="002D4448" w:rsidP="002D4448">
      <w:pPr>
        <w:pStyle w:val="Sraopastraipa"/>
        <w:spacing w:line="240" w:lineRule="auto"/>
        <w:ind w:left="0" w:firstLine="709"/>
        <w:rPr>
          <w:rFonts w:cstheme="minorHAnsi"/>
          <w:sz w:val="22"/>
          <w:szCs w:val="22"/>
        </w:rPr>
      </w:pPr>
      <w:r w:rsidRPr="00457CAF">
        <w:rPr>
          <w:rFonts w:cstheme="minorHAnsi"/>
          <w:sz w:val="22"/>
          <w:szCs w:val="22"/>
        </w:rPr>
        <w:t>7.1.</w:t>
      </w:r>
      <w:r w:rsidRPr="00457CAF">
        <w:rPr>
          <w:rFonts w:cstheme="minorHAnsi"/>
          <w:sz w:val="22"/>
          <w:szCs w:val="22"/>
        </w:rPr>
        <w:tab/>
        <w:t>Specialiosiose pirkimo sąlygose nurodyta, ar tiekėjas, teikdamas pasiūlymą, turi pateikti:</w:t>
      </w:r>
    </w:p>
    <w:p w14:paraId="748A92CD" w14:textId="77777777" w:rsidR="002D4448" w:rsidRPr="00457CAF" w:rsidRDefault="002D4448" w:rsidP="002D4448">
      <w:pPr>
        <w:pStyle w:val="Sraopastraipa"/>
        <w:spacing w:line="240" w:lineRule="auto"/>
        <w:ind w:left="0" w:firstLine="720"/>
        <w:rPr>
          <w:rFonts w:cstheme="minorHAnsi"/>
          <w:sz w:val="22"/>
          <w:szCs w:val="22"/>
        </w:rPr>
      </w:pPr>
      <w:r w:rsidRPr="00457CAF">
        <w:rPr>
          <w:rFonts w:cstheme="minorHAnsi"/>
          <w:sz w:val="22"/>
          <w:szCs w:val="22"/>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32EB08C" w14:textId="77777777" w:rsidR="002D4448" w:rsidRPr="00457CAF" w:rsidRDefault="002D4448" w:rsidP="002D4448">
      <w:pPr>
        <w:pStyle w:val="Sraopastraipa"/>
        <w:spacing w:line="240" w:lineRule="auto"/>
        <w:ind w:left="0" w:firstLine="720"/>
        <w:rPr>
          <w:rFonts w:cstheme="minorHAnsi"/>
          <w:sz w:val="22"/>
          <w:szCs w:val="22"/>
        </w:rPr>
      </w:pPr>
      <w:r w:rsidRPr="00457CAF">
        <w:rPr>
          <w:rFonts w:cstheme="minorHAnsi"/>
          <w:sz w:val="22"/>
          <w:szCs w:val="22"/>
        </w:rPr>
        <w:t>arba</w:t>
      </w:r>
    </w:p>
    <w:p w14:paraId="313797E4" w14:textId="77777777" w:rsidR="002D4448" w:rsidRPr="00457CAF" w:rsidRDefault="002D4448" w:rsidP="002D4448">
      <w:pPr>
        <w:pStyle w:val="Sraopastraipa"/>
        <w:spacing w:line="240" w:lineRule="auto"/>
        <w:ind w:left="0" w:firstLine="709"/>
        <w:rPr>
          <w:rFonts w:cstheme="minorHAnsi"/>
          <w:sz w:val="22"/>
          <w:szCs w:val="22"/>
        </w:rPr>
      </w:pPr>
      <w:r w:rsidRPr="00457CAF">
        <w:rPr>
          <w:rFonts w:cstheme="minorHAnsi"/>
          <w:sz w:val="22"/>
          <w:szCs w:val="22"/>
        </w:rPr>
        <w:t>7.1.2. laisvos formos deklaraciją dėl atitikties keliamiems reikalavimams;</w:t>
      </w:r>
    </w:p>
    <w:p w14:paraId="3CCAE60A" w14:textId="77777777" w:rsidR="002D4448" w:rsidRPr="00457CAF" w:rsidRDefault="002D4448" w:rsidP="002D4448">
      <w:pPr>
        <w:pStyle w:val="Sraopastraipa"/>
        <w:spacing w:line="240" w:lineRule="auto"/>
        <w:ind w:left="0" w:firstLine="709"/>
        <w:rPr>
          <w:rFonts w:cstheme="minorHAnsi"/>
          <w:sz w:val="22"/>
          <w:szCs w:val="22"/>
        </w:rPr>
      </w:pPr>
      <w:r w:rsidRPr="00457CAF">
        <w:rPr>
          <w:rFonts w:cstheme="minorHAnsi"/>
          <w:sz w:val="22"/>
          <w:szCs w:val="22"/>
        </w:rPr>
        <w:t>arba</w:t>
      </w:r>
    </w:p>
    <w:p w14:paraId="4EE7E0CD" w14:textId="77777777" w:rsidR="002D4448" w:rsidRPr="00457CAF" w:rsidRDefault="002D4448" w:rsidP="002D4448">
      <w:pPr>
        <w:pStyle w:val="Sraopastraipa"/>
        <w:spacing w:line="240" w:lineRule="auto"/>
        <w:ind w:left="0" w:firstLine="709"/>
        <w:rPr>
          <w:rFonts w:cstheme="minorHAnsi"/>
          <w:sz w:val="22"/>
          <w:szCs w:val="22"/>
        </w:rPr>
      </w:pPr>
      <w:r w:rsidRPr="00457CAF">
        <w:rPr>
          <w:rFonts w:cstheme="minorHAnsi"/>
          <w:sz w:val="22"/>
          <w:szCs w:val="22"/>
        </w:rPr>
        <w:t>7.1.3. neturi pateikti nei EBVPD, nei laisvos formos deklaracijos.</w:t>
      </w:r>
    </w:p>
    <w:p w14:paraId="30A80A24" w14:textId="77777777" w:rsidR="002D4448" w:rsidRPr="00457CAF" w:rsidRDefault="002D4448" w:rsidP="002D4448">
      <w:pPr>
        <w:pStyle w:val="Sraopastraipa"/>
        <w:spacing w:line="240" w:lineRule="auto"/>
        <w:ind w:left="0" w:firstLine="567"/>
        <w:rPr>
          <w:rFonts w:eastAsiaTheme="minorHAnsi" w:cstheme="minorHAnsi"/>
          <w:bCs/>
          <w:iCs/>
          <w:sz w:val="22"/>
          <w:szCs w:val="22"/>
        </w:rPr>
      </w:pPr>
      <w:r w:rsidRPr="00457CAF">
        <w:rPr>
          <w:rFonts w:cstheme="minorHAnsi"/>
          <w:sz w:val="22"/>
          <w:szCs w:val="22"/>
        </w:rPr>
        <w:t>Pažymų, patvirtinančių VPĮ 46 straipsnyje nurodytų tiekėjo pašalinimo pagrindų nebuvimą, nereikalaujama, išskyrus tuos atvejus, kai kyla pagrįstų abejonių dėl tiekėjų patikimumo.</w:t>
      </w:r>
    </w:p>
    <w:p w14:paraId="3999CF9C" w14:textId="77777777" w:rsidR="002D4448" w:rsidRPr="00457CAF" w:rsidRDefault="002D4448">
      <w:pPr>
        <w:pStyle w:val="Sraopastraipa"/>
        <w:numPr>
          <w:ilvl w:val="1"/>
          <w:numId w:val="15"/>
        </w:numPr>
        <w:spacing w:line="240" w:lineRule="auto"/>
        <w:ind w:left="0" w:firstLine="697"/>
        <w:rPr>
          <w:rFonts w:eastAsiaTheme="minorHAnsi" w:cstheme="minorHAnsi"/>
          <w:bCs/>
          <w:i/>
          <w:iCs/>
          <w:sz w:val="22"/>
          <w:szCs w:val="22"/>
        </w:rPr>
      </w:pPr>
      <w:r w:rsidRPr="00457CAF">
        <w:rPr>
          <w:rFonts w:cstheme="minorHAnsi"/>
          <w:sz w:val="22"/>
          <w:szCs w:val="22"/>
        </w:rPr>
        <w:t xml:space="preserve">Jeigu specialiosiose pirkimo sąlygose reikalaujama pateikti EBVPD, tokiu atveju taikomos šio skyriaus 7.2-7.5 punktuose nurodytos nuostatos. </w:t>
      </w:r>
      <w:r w:rsidRPr="00457CAF">
        <w:rPr>
          <w:rFonts w:cstheme="minorHAnsi"/>
          <w:i/>
          <w:iCs/>
          <w:sz w:val="22"/>
          <w:szCs w:val="22"/>
        </w:rPr>
        <w:t>Atskirą EBVPD pildo:</w:t>
      </w:r>
    </w:p>
    <w:p w14:paraId="5CBE66EA" w14:textId="77777777" w:rsidR="002D4448" w:rsidRPr="00457CAF" w:rsidRDefault="002D4448">
      <w:pPr>
        <w:pStyle w:val="Sraopastraipa"/>
        <w:numPr>
          <w:ilvl w:val="2"/>
          <w:numId w:val="15"/>
        </w:numPr>
        <w:spacing w:line="240" w:lineRule="auto"/>
        <w:ind w:left="0" w:firstLine="697"/>
        <w:rPr>
          <w:rFonts w:eastAsiaTheme="minorHAnsi" w:cstheme="minorHAnsi"/>
          <w:bCs/>
          <w:i/>
          <w:iCs/>
          <w:sz w:val="22"/>
          <w:szCs w:val="22"/>
        </w:rPr>
      </w:pPr>
      <w:r w:rsidRPr="00457CAF">
        <w:rPr>
          <w:rFonts w:eastAsiaTheme="minorHAnsi" w:cstheme="minorHAnsi"/>
          <w:bCs/>
          <w:i/>
          <w:iCs/>
          <w:sz w:val="22"/>
          <w:szCs w:val="22"/>
        </w:rPr>
        <w:t>tiekėjas;</w:t>
      </w:r>
    </w:p>
    <w:p w14:paraId="0F7F17A5" w14:textId="77777777" w:rsidR="002D4448" w:rsidRPr="00457CAF" w:rsidRDefault="002D4448">
      <w:pPr>
        <w:pStyle w:val="Sraopastraipa"/>
        <w:numPr>
          <w:ilvl w:val="2"/>
          <w:numId w:val="15"/>
        </w:numPr>
        <w:spacing w:line="240" w:lineRule="auto"/>
        <w:ind w:left="0" w:firstLine="697"/>
        <w:rPr>
          <w:rFonts w:eastAsiaTheme="minorHAnsi" w:cstheme="minorHAnsi"/>
          <w:bCs/>
          <w:i/>
          <w:iCs/>
          <w:sz w:val="22"/>
          <w:szCs w:val="22"/>
        </w:rPr>
      </w:pPr>
      <w:r w:rsidRPr="00457CAF">
        <w:rPr>
          <w:rFonts w:eastAsiaTheme="minorHAnsi" w:cstheme="minorHAnsi"/>
          <w:bCs/>
          <w:i/>
          <w:iCs/>
          <w:sz w:val="22"/>
          <w:szCs w:val="22"/>
        </w:rPr>
        <w:t>kiekvienas tiekėjų grupės narys (jeigu pasiūlymą teikia tiekėjų grupė);</w:t>
      </w:r>
    </w:p>
    <w:p w14:paraId="19BAD95B" w14:textId="77777777" w:rsidR="002D4448" w:rsidRPr="00457CAF" w:rsidRDefault="002D4448">
      <w:pPr>
        <w:pStyle w:val="Sraopastraipa"/>
        <w:numPr>
          <w:ilvl w:val="2"/>
          <w:numId w:val="15"/>
        </w:numPr>
        <w:spacing w:line="240" w:lineRule="auto"/>
        <w:ind w:left="0" w:firstLine="697"/>
        <w:rPr>
          <w:rFonts w:eastAsiaTheme="minorHAnsi" w:cstheme="minorHAnsi"/>
          <w:bCs/>
          <w:i/>
          <w:iCs/>
          <w:sz w:val="22"/>
          <w:szCs w:val="22"/>
        </w:rPr>
      </w:pPr>
      <w:r w:rsidRPr="00457CAF">
        <w:rPr>
          <w:rFonts w:eastAsiaTheme="minorHAnsi" w:cstheme="minorHAnsi"/>
          <w:bCs/>
          <w:i/>
          <w:iCs/>
          <w:sz w:val="22"/>
          <w:szCs w:val="22"/>
        </w:rPr>
        <w:t>kiekvienas ūkio subjektas, jeigu tiekėjas remiasi jo pajėgumais pagal VPĮ 49 straipsnį;</w:t>
      </w:r>
    </w:p>
    <w:p w14:paraId="30312551" w14:textId="77777777" w:rsidR="002D4448" w:rsidRPr="00457CAF" w:rsidRDefault="002D4448">
      <w:pPr>
        <w:pStyle w:val="Sraopastraipa"/>
        <w:numPr>
          <w:ilvl w:val="2"/>
          <w:numId w:val="15"/>
        </w:numPr>
        <w:spacing w:line="240" w:lineRule="auto"/>
        <w:ind w:left="0" w:firstLine="697"/>
        <w:rPr>
          <w:rFonts w:cstheme="minorHAnsi"/>
          <w:b/>
          <w:bCs/>
          <w:i/>
          <w:iCs/>
          <w:sz w:val="22"/>
          <w:szCs w:val="22"/>
        </w:rPr>
      </w:pPr>
      <w:bookmarkStart w:id="64" w:name="_Ref39744312"/>
      <w:r w:rsidRPr="00457CAF">
        <w:rPr>
          <w:rFonts w:cstheme="minorHAnsi"/>
          <w:i/>
          <w:iCs/>
          <w:sz w:val="22"/>
          <w:szCs w:val="22"/>
        </w:rPr>
        <w:t>fiziniai asmenys, kuriuos tiekėjas ketina įdarbinti pirkimo laimėjimo atveju ir kurių pajėgumais tiekėjas remiasi pagal VPĮ 49 straipsnį (</w:t>
      </w:r>
      <w:proofErr w:type="spellStart"/>
      <w:r w:rsidRPr="00457CAF">
        <w:rPr>
          <w:rFonts w:cstheme="minorHAnsi"/>
          <w:i/>
          <w:iCs/>
          <w:sz w:val="22"/>
          <w:szCs w:val="22"/>
        </w:rPr>
        <w:t>kvazisubtiekėjai</w:t>
      </w:r>
      <w:proofErr w:type="spellEnd"/>
      <w:r w:rsidRPr="00457CAF">
        <w:rPr>
          <w:rFonts w:cstheme="minorHAnsi"/>
          <w:i/>
          <w:iCs/>
          <w:sz w:val="22"/>
          <w:szCs w:val="22"/>
        </w:rPr>
        <w:t>) (</w:t>
      </w:r>
      <w:r w:rsidRPr="00457CAF">
        <w:rPr>
          <w:rFonts w:cstheme="minorHAnsi"/>
          <w:b/>
          <w:bCs/>
          <w:i/>
          <w:iCs/>
          <w:sz w:val="22"/>
          <w:szCs w:val="22"/>
        </w:rPr>
        <w:t>jeigu  perkančioji organizacija nustato reikalavimus dėl fizinių asmenų, kurių kvalifikacija tiekėjas remiasi ir kuriuos, pirkimo laimėjimo atveju, tiekėjas ketina įdarbinti, pašalinimo pagrindų</w:t>
      </w:r>
      <w:r w:rsidRPr="00457CAF">
        <w:rPr>
          <w:rFonts w:cstheme="minorHAnsi"/>
          <w:i/>
          <w:iCs/>
          <w:sz w:val="22"/>
          <w:szCs w:val="22"/>
        </w:rPr>
        <w:t>).</w:t>
      </w:r>
      <w:bookmarkEnd w:id="64"/>
    </w:p>
    <w:p w14:paraId="6871632C" w14:textId="77777777" w:rsidR="002D4448" w:rsidRPr="00457CAF" w:rsidRDefault="002D4448">
      <w:pPr>
        <w:pStyle w:val="Sraopastraipa"/>
        <w:numPr>
          <w:ilvl w:val="2"/>
          <w:numId w:val="15"/>
        </w:numPr>
        <w:spacing w:line="240" w:lineRule="auto"/>
        <w:ind w:left="0" w:firstLine="697"/>
        <w:rPr>
          <w:rFonts w:cstheme="minorHAnsi"/>
          <w:b/>
          <w:bCs/>
          <w:i/>
          <w:iCs/>
          <w:sz w:val="22"/>
          <w:szCs w:val="22"/>
        </w:rPr>
      </w:pPr>
      <w:bookmarkStart w:id="65" w:name="_Ref39744259"/>
      <w:r w:rsidRPr="00457CAF">
        <w:rPr>
          <w:rFonts w:cstheme="minorHAnsi"/>
          <w:i/>
          <w:iCs/>
          <w:sz w:val="22"/>
          <w:szCs w:val="22"/>
        </w:rPr>
        <w:t>Pasiūlymo teikimo metu žinomi subtiekėjai (</w:t>
      </w:r>
      <w:r w:rsidRPr="00457CAF">
        <w:rPr>
          <w:rFonts w:cstheme="minorHAnsi"/>
          <w:b/>
          <w:bCs/>
          <w:i/>
          <w:iCs/>
          <w:sz w:val="22"/>
          <w:szCs w:val="22"/>
        </w:rPr>
        <w:t xml:space="preserve">jeigu </w:t>
      </w:r>
      <w:r w:rsidRPr="00457CAF">
        <w:rPr>
          <w:rFonts w:cstheme="minorHAnsi"/>
          <w:i/>
          <w:iCs/>
          <w:sz w:val="22"/>
          <w:szCs w:val="22"/>
        </w:rPr>
        <w:t xml:space="preserve"> </w:t>
      </w:r>
      <w:r w:rsidRPr="00457CAF">
        <w:rPr>
          <w:rFonts w:cstheme="minorHAnsi"/>
          <w:b/>
          <w:bCs/>
          <w:i/>
          <w:iCs/>
          <w:sz w:val="22"/>
          <w:szCs w:val="22"/>
        </w:rPr>
        <w:t>perkančioji organizacija nustato reikalavimus dėl subtiekėjų pašalinimo pagrindų</w:t>
      </w:r>
      <w:r w:rsidRPr="00457CAF">
        <w:rPr>
          <w:rFonts w:cstheme="minorHAnsi"/>
          <w:i/>
          <w:iCs/>
          <w:sz w:val="22"/>
          <w:szCs w:val="22"/>
        </w:rPr>
        <w:t>).</w:t>
      </w:r>
      <w:bookmarkEnd w:id="65"/>
    </w:p>
    <w:p w14:paraId="60F68B83" w14:textId="77777777" w:rsidR="002D4448" w:rsidRPr="00457CAF" w:rsidRDefault="002D4448">
      <w:pPr>
        <w:pStyle w:val="Sraopastraipa"/>
        <w:numPr>
          <w:ilvl w:val="1"/>
          <w:numId w:val="15"/>
        </w:numPr>
        <w:spacing w:line="240" w:lineRule="auto"/>
        <w:ind w:left="0" w:firstLine="697"/>
        <w:rPr>
          <w:rStyle w:val="Emfaz"/>
          <w:rFonts w:eastAsiaTheme="minorHAnsi" w:cstheme="minorHAnsi"/>
          <w:i w:val="0"/>
          <w:sz w:val="22"/>
          <w:szCs w:val="22"/>
        </w:rPr>
      </w:pPr>
      <w:r w:rsidRPr="00457CAF">
        <w:rPr>
          <w:rFonts w:cstheme="minorHAnsi"/>
          <w:i/>
          <w:iCs/>
          <w:sz w:val="22"/>
          <w:szCs w:val="22"/>
        </w:rPr>
        <w:t xml:space="preserve">EBVPD pildomas jį įkėlus </w:t>
      </w:r>
      <w:r w:rsidRPr="00457CAF">
        <w:rPr>
          <w:rFonts w:eastAsia="Calibri" w:cstheme="minorHAnsi"/>
          <w:i/>
          <w:iCs/>
          <w:sz w:val="22"/>
          <w:szCs w:val="22"/>
        </w:rPr>
        <w:t xml:space="preserve">interneto svetainėje </w:t>
      </w:r>
      <w:hyperlink r:id="rId28" w:history="1">
        <w:r w:rsidRPr="00457CAF">
          <w:rPr>
            <w:rStyle w:val="Hipersaitas"/>
            <w:rFonts w:cstheme="minorHAnsi"/>
            <w:bCs/>
            <w:i/>
            <w:iCs/>
            <w:color w:val="0070C0"/>
            <w:sz w:val="22"/>
            <w:szCs w:val="22"/>
          </w:rPr>
          <w:t>http://ebvpd.eviesiejipirkimai.lt/espd-web/</w:t>
        </w:r>
      </w:hyperlink>
      <w:r w:rsidRPr="00457CAF">
        <w:rPr>
          <w:rFonts w:cstheme="minorHAnsi"/>
          <w:bCs/>
          <w:i/>
          <w:iCs/>
          <w:sz w:val="22"/>
          <w:szCs w:val="22"/>
        </w:rPr>
        <w:t>.</w:t>
      </w:r>
      <w:r w:rsidRPr="00457CAF">
        <w:rPr>
          <w:rFonts w:eastAsia="Calibri" w:cstheme="minorHAnsi"/>
          <w:i/>
          <w:iCs/>
          <w:sz w:val="22"/>
          <w:szCs w:val="22"/>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457CAF">
        <w:rPr>
          <w:rFonts w:eastAsiaTheme="minorHAnsi" w:cstheme="minorHAnsi"/>
          <w:i/>
          <w:iCs/>
          <w:sz w:val="22"/>
          <w:szCs w:val="22"/>
        </w:rPr>
        <w:t xml:space="preserve"> </w:t>
      </w:r>
    </w:p>
    <w:p w14:paraId="6D531C72" w14:textId="77777777" w:rsidR="002D4448" w:rsidRPr="00457CAF" w:rsidRDefault="002D4448">
      <w:pPr>
        <w:pStyle w:val="Sraopastraipa"/>
        <w:numPr>
          <w:ilvl w:val="1"/>
          <w:numId w:val="15"/>
        </w:numPr>
        <w:spacing w:line="240" w:lineRule="auto"/>
        <w:ind w:left="0" w:firstLine="697"/>
        <w:rPr>
          <w:rFonts w:cstheme="minorHAnsi"/>
          <w:i/>
          <w:iCs/>
          <w:sz w:val="22"/>
          <w:szCs w:val="22"/>
        </w:rPr>
      </w:pPr>
      <w:r w:rsidRPr="00457CAF">
        <w:rPr>
          <w:rFonts w:cstheme="minorHAnsi"/>
          <w:i/>
          <w:iCs/>
          <w:sz w:val="22"/>
          <w:szCs w:val="22"/>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87724EC" w14:textId="77777777" w:rsidR="002D4448" w:rsidRPr="00457CAF" w:rsidRDefault="002D4448">
      <w:pPr>
        <w:pStyle w:val="Sraopastraipa"/>
        <w:numPr>
          <w:ilvl w:val="1"/>
          <w:numId w:val="15"/>
        </w:numPr>
        <w:spacing w:line="240" w:lineRule="auto"/>
        <w:ind w:left="0" w:firstLine="697"/>
        <w:rPr>
          <w:rFonts w:cstheme="minorHAnsi"/>
          <w:i/>
          <w:iCs/>
          <w:color w:val="000000" w:themeColor="text1"/>
          <w:sz w:val="22"/>
          <w:szCs w:val="22"/>
        </w:rPr>
      </w:pPr>
      <w:r w:rsidRPr="00457CAF">
        <w:rPr>
          <w:rFonts w:eastAsia="Times New Roman" w:cstheme="minorHAnsi"/>
          <w:i/>
          <w:iCs/>
          <w:sz w:val="22"/>
          <w:szCs w:val="22"/>
        </w:rPr>
        <w:t xml:space="preserve">EBVPD nurodytą informaciją pagrindžiantys dokumentai kartu su pasiūlymu neteikiami. </w:t>
      </w:r>
    </w:p>
    <w:p w14:paraId="7DD02D99" w14:textId="77777777" w:rsidR="002D4448" w:rsidRPr="00457CAF" w:rsidRDefault="002D4448">
      <w:pPr>
        <w:pStyle w:val="Sraopastraipa"/>
        <w:numPr>
          <w:ilvl w:val="1"/>
          <w:numId w:val="15"/>
        </w:numPr>
        <w:spacing w:line="240" w:lineRule="auto"/>
        <w:ind w:left="0" w:firstLine="697"/>
        <w:rPr>
          <w:rFonts w:cstheme="minorHAnsi"/>
          <w:b/>
          <w:bCs/>
          <w:color w:val="000000" w:themeColor="text1"/>
          <w:sz w:val="22"/>
          <w:szCs w:val="22"/>
        </w:rPr>
      </w:pPr>
      <w:r w:rsidRPr="00457CAF">
        <w:rPr>
          <w:rFonts w:cstheme="minorHAnsi"/>
          <w:sz w:val="22"/>
          <w:szCs w:val="22"/>
        </w:rPr>
        <w:t xml:space="preserve"> </w:t>
      </w:r>
      <w:r w:rsidRPr="00457CAF">
        <w:rPr>
          <w:rFonts w:cstheme="minorHAnsi"/>
          <w:color w:val="000000" w:themeColor="text1"/>
          <w:sz w:val="22"/>
          <w:szCs w:val="22"/>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36724BCE"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cstheme="minorHAnsi"/>
          <w:sz w:val="22"/>
          <w:szCs w:val="22"/>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9D2F62D" w14:textId="77777777" w:rsidR="002D4448" w:rsidRPr="00457CAF" w:rsidRDefault="002D4448">
      <w:pPr>
        <w:pStyle w:val="Sraopastraipa"/>
        <w:numPr>
          <w:ilvl w:val="1"/>
          <w:numId w:val="15"/>
        </w:numPr>
        <w:spacing w:after="120" w:line="240" w:lineRule="auto"/>
        <w:ind w:left="0" w:firstLine="709"/>
        <w:rPr>
          <w:rFonts w:cstheme="minorHAnsi"/>
          <w:sz w:val="22"/>
          <w:szCs w:val="22"/>
        </w:rPr>
      </w:pPr>
      <w:r w:rsidRPr="00457CAF">
        <w:rPr>
          <w:rFonts w:cstheme="minorHAnsi"/>
          <w:sz w:val="22"/>
          <w:szCs w:val="22"/>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D3AFC1C"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cstheme="minorHAnsi"/>
          <w:sz w:val="22"/>
          <w:szCs w:val="22"/>
        </w:rPr>
        <w:t>Perkančioji organizacija nereikalauja pateikti dokumentų kaip nustatyta VPĮ 50 straipsnio 4 ir 6 dalyse, jeigu ji:</w:t>
      </w:r>
    </w:p>
    <w:p w14:paraId="2AE676E5" w14:textId="77777777" w:rsidR="002D4448" w:rsidRPr="00457CAF" w:rsidRDefault="002D4448" w:rsidP="002D4448">
      <w:pPr>
        <w:pStyle w:val="Sraopastraipa"/>
        <w:spacing w:line="240" w:lineRule="auto"/>
        <w:ind w:left="0"/>
        <w:rPr>
          <w:rFonts w:cstheme="minorHAnsi"/>
          <w:sz w:val="22"/>
          <w:szCs w:val="22"/>
        </w:rPr>
      </w:pPr>
      <w:r w:rsidRPr="00457CAF">
        <w:rPr>
          <w:rFonts w:cstheme="minorHAnsi"/>
          <w:sz w:val="22"/>
          <w:szCs w:val="22"/>
        </w:rPr>
        <w:t>7.9.1 turi galimybę susipažinti su šiais dokumentais ar informacija tiesiogiai ir neatlygintinai prisijungusi prie nacionalinės duomenų bazės bet kurioje valstybėje narėje arba naudodamasi CVP IS priemonėmis;</w:t>
      </w:r>
    </w:p>
    <w:p w14:paraId="666BF5EC" w14:textId="77777777" w:rsidR="002D4448" w:rsidRPr="00457CAF" w:rsidRDefault="002D4448" w:rsidP="002D4448">
      <w:pPr>
        <w:pStyle w:val="Sraopastraipa"/>
        <w:spacing w:line="240" w:lineRule="auto"/>
        <w:ind w:left="697"/>
        <w:rPr>
          <w:rFonts w:cstheme="minorHAnsi"/>
          <w:sz w:val="22"/>
          <w:szCs w:val="22"/>
        </w:rPr>
      </w:pPr>
      <w:r w:rsidRPr="00457CAF">
        <w:rPr>
          <w:rFonts w:cstheme="minorHAnsi"/>
          <w:sz w:val="22"/>
          <w:szCs w:val="22"/>
        </w:rPr>
        <w:t>7.9.2. šiuos dokumentus jau turi iš ankstesnių pirkimo procedūrų.</w:t>
      </w:r>
    </w:p>
    <w:p w14:paraId="56C64A8E"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cstheme="minorHAnsi"/>
          <w:sz w:val="22"/>
          <w:szCs w:val="22"/>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57CAF">
        <w:rPr>
          <w:rFonts w:cstheme="minorHAnsi"/>
          <w:i/>
          <w:iCs/>
          <w:sz w:val="22"/>
          <w:szCs w:val="22"/>
        </w:rPr>
        <w:t>Apostille</w:t>
      </w:r>
      <w:proofErr w:type="spellEnd"/>
      <w:r w:rsidRPr="00457CAF">
        <w:rPr>
          <w:rFonts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57CAF">
        <w:rPr>
          <w:rFonts w:cstheme="minorHAnsi"/>
          <w:i/>
          <w:iCs/>
          <w:sz w:val="22"/>
          <w:szCs w:val="22"/>
        </w:rPr>
        <w:t>Apostille</w:t>
      </w:r>
      <w:proofErr w:type="spellEnd"/>
      <w:r w:rsidRPr="00457CAF">
        <w:rPr>
          <w:rFonts w:cstheme="minorHAnsi"/>
          <w:sz w:val="22"/>
          <w:szCs w:val="22"/>
        </w:rPr>
        <w:t>).</w:t>
      </w:r>
    </w:p>
    <w:p w14:paraId="1027120A"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cstheme="minorHAnsi"/>
          <w:sz w:val="22"/>
          <w:szCs w:val="22"/>
        </w:rPr>
        <w:t xml:space="preserve">Jeigu tiekėjas negali pateikti specialiosiose pirkimo sąlygose pagal VPĮ 46 straipsnio 1 ir 3 dalį bei 6 dalies 2 punktą nustatytų pašalinimo pagrindų, jeigu taikoma, nebuvimą įrodančių dokumentų, </w:t>
      </w:r>
      <w:r w:rsidRPr="00457CAF">
        <w:rPr>
          <w:rFonts w:eastAsia="Arial" w:cstheme="minorHAnsi"/>
          <w:color w:val="000000" w:themeColor="text1"/>
          <w:sz w:val="22"/>
          <w:szCs w:val="22"/>
        </w:rPr>
        <w:t>nes valstybėje narėje ar atitinkamoje šalyje tokie dokumentai neišduodami arba toje šalyje išduodami dokumentai neapima visų keliamų klausimų, jie gali būti pakeisti</w:t>
      </w:r>
      <w:r w:rsidRPr="00457CAF">
        <w:rPr>
          <w:rFonts w:cstheme="minorHAnsi"/>
          <w:sz w:val="22"/>
          <w:szCs w:val="22"/>
        </w:rPr>
        <w:t>:</w:t>
      </w:r>
    </w:p>
    <w:p w14:paraId="45EBC50D" w14:textId="77777777" w:rsidR="002D4448" w:rsidRPr="00457CAF" w:rsidRDefault="002D4448">
      <w:pPr>
        <w:pStyle w:val="Sraopastraipa"/>
        <w:numPr>
          <w:ilvl w:val="2"/>
          <w:numId w:val="15"/>
        </w:numPr>
        <w:spacing w:line="240" w:lineRule="auto"/>
        <w:ind w:left="0" w:firstLine="697"/>
        <w:rPr>
          <w:rFonts w:cstheme="minorHAnsi"/>
          <w:sz w:val="22"/>
          <w:szCs w:val="22"/>
        </w:rPr>
      </w:pPr>
      <w:r w:rsidRPr="00457CAF">
        <w:rPr>
          <w:rFonts w:cstheme="minorHAnsi"/>
          <w:sz w:val="22"/>
          <w:szCs w:val="22"/>
        </w:rPr>
        <w:t>priesaikos deklaracija;</w:t>
      </w:r>
    </w:p>
    <w:p w14:paraId="13958C46" w14:textId="50A49F8E" w:rsidR="002D4448" w:rsidRPr="00457CAF" w:rsidRDefault="002D4448">
      <w:pPr>
        <w:pStyle w:val="Sraopastraipa"/>
        <w:numPr>
          <w:ilvl w:val="2"/>
          <w:numId w:val="15"/>
        </w:numPr>
        <w:spacing w:line="240" w:lineRule="auto"/>
        <w:ind w:left="0" w:firstLine="697"/>
        <w:rPr>
          <w:rFonts w:cstheme="minorHAnsi"/>
          <w:sz w:val="22"/>
          <w:szCs w:val="22"/>
        </w:rPr>
      </w:pPr>
      <w:r w:rsidRPr="00457CAF">
        <w:rPr>
          <w:rFonts w:cstheme="minorHAnsi"/>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B3302A4" w14:textId="77777777" w:rsidR="002D4448" w:rsidRPr="00457CAF" w:rsidRDefault="002D4448">
      <w:pPr>
        <w:pStyle w:val="Antrat1"/>
        <w:numPr>
          <w:ilvl w:val="0"/>
          <w:numId w:val="15"/>
        </w:numPr>
        <w:tabs>
          <w:tab w:val="left" w:pos="567"/>
        </w:tabs>
        <w:spacing w:line="20" w:lineRule="atLeast"/>
        <w:ind w:left="0" w:firstLine="0"/>
        <w:contextualSpacing/>
        <w:rPr>
          <w:rFonts w:asciiTheme="minorHAnsi" w:hAnsiTheme="minorHAnsi" w:cstheme="minorHAnsi"/>
          <w:b/>
          <w:bCs/>
          <w:color w:val="002060"/>
          <w:sz w:val="28"/>
          <w:szCs w:val="28"/>
        </w:rPr>
      </w:pPr>
      <w:r w:rsidRPr="00457CAF">
        <w:rPr>
          <w:rFonts w:asciiTheme="minorHAnsi" w:hAnsiTheme="minorHAnsi" w:cstheme="minorHAnsi"/>
          <w:b/>
          <w:bCs/>
          <w:color w:val="002060"/>
          <w:sz w:val="28"/>
          <w:szCs w:val="28"/>
        </w:rPr>
        <w:t xml:space="preserve"> </w:t>
      </w:r>
      <w:bookmarkStart w:id="66" w:name="_Toc134703656"/>
      <w:r w:rsidRPr="00457CAF">
        <w:rPr>
          <w:rFonts w:asciiTheme="minorHAnsi" w:hAnsiTheme="minorHAnsi" w:cstheme="minorHAnsi"/>
          <w:b/>
          <w:bCs/>
          <w:color w:val="002060"/>
          <w:sz w:val="28"/>
          <w:szCs w:val="28"/>
        </w:rPr>
        <w:t>Rėmimasis ūkio subjektų pajėgumais</w:t>
      </w:r>
      <w:bookmarkEnd w:id="66"/>
    </w:p>
    <w:p w14:paraId="1EF92F2D"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cstheme="minorHAnsi"/>
          <w:sz w:val="22"/>
          <w:szCs w:val="22"/>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457CAF">
        <w:rPr>
          <w:rFonts w:cstheme="minorHAnsi"/>
          <w:color w:val="000000" w:themeColor="text1"/>
          <w:sz w:val="22"/>
          <w:szCs w:val="22"/>
        </w:rPr>
        <w:t xml:space="preserve">Šiais ūkio subjektais laikomi ir </w:t>
      </w:r>
      <w:r w:rsidRPr="00457CAF">
        <w:rPr>
          <w:rFonts w:cstheme="minorHAnsi"/>
          <w:sz w:val="22"/>
          <w:szCs w:val="22"/>
        </w:rPr>
        <w:t>fiziniai asmenys, kuriuos pirkimo laimėjimo ir sutarties sudarymo atveju tiekėjas ar jo pasitelkiamas ūkio subjektas įdarbins (</w:t>
      </w:r>
      <w:proofErr w:type="spellStart"/>
      <w:r w:rsidRPr="00457CAF">
        <w:rPr>
          <w:rFonts w:cstheme="minorHAnsi"/>
          <w:sz w:val="22"/>
          <w:szCs w:val="22"/>
        </w:rPr>
        <w:t>kvazisubtiekėjai</w:t>
      </w:r>
      <w:proofErr w:type="spellEnd"/>
      <w:r w:rsidRPr="00457CAF">
        <w:rPr>
          <w:rFonts w:cstheme="minorHAnsi"/>
          <w:sz w:val="22"/>
          <w:szCs w:val="22"/>
        </w:rPr>
        <w:t>).</w:t>
      </w:r>
    </w:p>
    <w:p w14:paraId="58938845" w14:textId="77777777" w:rsidR="002D4448" w:rsidRPr="00457CAF" w:rsidRDefault="002D4448">
      <w:pPr>
        <w:pStyle w:val="Body2"/>
        <w:numPr>
          <w:ilvl w:val="1"/>
          <w:numId w:val="15"/>
        </w:numPr>
        <w:spacing w:after="0"/>
        <w:ind w:left="0" w:firstLine="697"/>
        <w:rPr>
          <w:rFonts w:asciiTheme="minorHAnsi" w:eastAsiaTheme="minorEastAsia" w:hAnsiTheme="minorHAnsi" w:cstheme="minorHAnsi"/>
          <w:color w:val="000000" w:themeColor="text1"/>
          <w:sz w:val="22"/>
          <w:szCs w:val="22"/>
          <w:lang w:val="lt-LT"/>
        </w:rPr>
      </w:pPr>
      <w:r w:rsidRPr="00457CAF">
        <w:rPr>
          <w:rFonts w:asciiTheme="minorHAnsi" w:hAnsiTheme="minorHAnsi" w:cstheme="minorHAnsi"/>
          <w:sz w:val="22"/>
          <w:szCs w:val="22"/>
          <w:lang w:val="lt-LT"/>
        </w:rPr>
        <w:t xml:space="preserve">Tiekėjas, pageidaujantis remtis kitų ūkio subjektų pajėgumais, privalo juos nurodyti pasiūlyme ir pateikti </w:t>
      </w:r>
      <w:bookmarkStart w:id="67" w:name="_Hlk86173359"/>
      <w:r w:rsidRPr="00457CAF">
        <w:rPr>
          <w:rFonts w:asciiTheme="minorHAnsi" w:hAnsiTheme="minorHAnsi" w:cstheme="minorHAnsi"/>
          <w:sz w:val="22"/>
          <w:szCs w:val="22"/>
          <w:lang w:val="lt-LT"/>
        </w:rPr>
        <w:t>dokumentus, įrodančius, kad per visą sutarties vykdymo laikotarpį ūkio subjekto, kurio pajėgumais jis remiasi, ištekliai tiekėjui bus prieinami</w:t>
      </w:r>
      <w:bookmarkEnd w:id="67"/>
      <w:r w:rsidRPr="00457CAF">
        <w:rPr>
          <w:rFonts w:asciiTheme="minorHAnsi" w:hAnsiTheme="minorHAnsi" w:cstheme="minorHAnsi"/>
          <w:sz w:val="22"/>
          <w:szCs w:val="22"/>
          <w:lang w:val="lt-LT"/>
        </w:rPr>
        <w:t xml:space="preserve">. Tikrindama, ar tiekėjui bus prieinami kitų ūkio subjektų, kurių pajėgumais jis remiasi, turimi ištekliai,  perkančioji organizacija iš jo priima bet kokias tai patvirtinančias priemones. </w:t>
      </w:r>
      <w:r w:rsidRPr="00457CAF">
        <w:rPr>
          <w:rFonts w:asciiTheme="minorHAnsi" w:hAnsiTheme="minorHAnsi" w:cstheme="minorHAnsi"/>
          <w:color w:val="auto"/>
          <w:sz w:val="22"/>
          <w:szCs w:val="22"/>
          <w:lang w:val="lt-LT"/>
        </w:rPr>
        <w:t xml:space="preserve">Tiekėjas, </w:t>
      </w:r>
      <w:r w:rsidRPr="00457CAF">
        <w:rPr>
          <w:rFonts w:asciiTheme="minorHAnsi" w:hAnsiTheme="minorHAnsi" w:cstheme="minorHAnsi"/>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EDF9E60"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cstheme="minorHAnsi"/>
          <w:sz w:val="22"/>
          <w:szCs w:val="22"/>
        </w:rPr>
        <w:t>S</w:t>
      </w:r>
      <w:r w:rsidRPr="00457CAF">
        <w:rPr>
          <w:rFonts w:eastAsia="Calibri" w:cstheme="minorHAnsi"/>
          <w:sz w:val="22"/>
          <w:szCs w:val="22"/>
          <w:lang w:eastAsia="en-US"/>
        </w:rPr>
        <w:t>kirtingi tiekėjai gali remtis tų pačių ūkio subjektų pajėgumais, tačiau tai negali sąlygoti draudžiamų susitarimų.</w:t>
      </w:r>
    </w:p>
    <w:p w14:paraId="53CBA483"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cstheme="minorHAnsi"/>
          <w:sz w:val="22"/>
          <w:szCs w:val="22"/>
        </w:rPr>
        <w:t>Tiekėjų grupė gali remtis grupės dalyvių arba kitų ūkio subjektų pajėgumais, laikantis šiame bendrųjų pirkimo sąlygų skyriuje nustatytų sąlygų.</w:t>
      </w:r>
    </w:p>
    <w:p w14:paraId="4673150C"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cstheme="minorHAnsi"/>
          <w:sz w:val="22"/>
          <w:szCs w:val="22"/>
        </w:rPr>
        <w:t xml:space="preserve">Paslaugų teikimo ar darbų įsigijimo atvejais, </w:t>
      </w:r>
      <w:r w:rsidRPr="00457CAF">
        <w:rPr>
          <w:rFonts w:eastAsia="Arial" w:cstheme="minorHAnsi"/>
          <w:sz w:val="22"/>
          <w:szCs w:val="22"/>
        </w:rPr>
        <w:t xml:space="preserve">perkančiajai organizacijai </w:t>
      </w:r>
      <w:r w:rsidRPr="00457CAF">
        <w:rPr>
          <w:rFonts w:cstheme="minorHAnsi"/>
          <w:sz w:val="22"/>
          <w:szCs w:val="22"/>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7FB56EF" w14:textId="77777777" w:rsidR="002D4448" w:rsidRPr="00457CAF" w:rsidRDefault="002D4448">
      <w:pPr>
        <w:pStyle w:val="Sraopastraipa"/>
        <w:numPr>
          <w:ilvl w:val="1"/>
          <w:numId w:val="15"/>
        </w:numPr>
        <w:spacing w:line="240" w:lineRule="auto"/>
        <w:ind w:left="0" w:firstLine="709"/>
        <w:rPr>
          <w:rFonts w:cstheme="minorHAnsi"/>
          <w:sz w:val="22"/>
          <w:szCs w:val="22"/>
        </w:rPr>
      </w:pPr>
      <w:r w:rsidRPr="00457CAF">
        <w:rPr>
          <w:rFonts w:cstheme="minorHAnsi"/>
          <w:sz w:val="22"/>
          <w:szCs w:val="22"/>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457CAF">
        <w:rPr>
          <w:rFonts w:cstheme="minorHAnsi"/>
          <w:color w:val="FF0000"/>
          <w:sz w:val="22"/>
          <w:szCs w:val="22"/>
        </w:rPr>
        <w:t xml:space="preserve"> </w:t>
      </w:r>
    </w:p>
    <w:p w14:paraId="1042E60B" w14:textId="77777777" w:rsidR="002D4448" w:rsidRPr="00457CAF" w:rsidRDefault="002D4448">
      <w:pPr>
        <w:pStyle w:val="Antrat1"/>
        <w:numPr>
          <w:ilvl w:val="0"/>
          <w:numId w:val="15"/>
        </w:numPr>
        <w:tabs>
          <w:tab w:val="left" w:pos="567"/>
        </w:tabs>
        <w:spacing w:line="20" w:lineRule="atLeast"/>
        <w:ind w:left="360" w:hanging="360"/>
        <w:contextualSpacing/>
        <w:rPr>
          <w:rFonts w:asciiTheme="minorHAnsi" w:hAnsiTheme="minorHAnsi" w:cstheme="minorHAnsi"/>
          <w:b/>
          <w:bCs/>
          <w:color w:val="002060"/>
          <w:sz w:val="28"/>
          <w:szCs w:val="28"/>
        </w:rPr>
      </w:pPr>
      <w:bookmarkStart w:id="68" w:name="_Toc134703657"/>
      <w:r w:rsidRPr="00457CAF">
        <w:rPr>
          <w:rFonts w:asciiTheme="minorHAnsi" w:hAnsiTheme="minorHAnsi" w:cstheme="minorHAnsi"/>
          <w:b/>
          <w:bCs/>
          <w:color w:val="002060"/>
          <w:sz w:val="28"/>
          <w:szCs w:val="28"/>
        </w:rPr>
        <w:t>Subtiekėjų pasitelkimas</w:t>
      </w:r>
      <w:bookmarkEnd w:id="68"/>
    </w:p>
    <w:p w14:paraId="717FF7F4"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eastAsia="Calibri" w:cstheme="minorHAnsi"/>
          <w:color w:val="000000" w:themeColor="text1"/>
          <w:sz w:val="22"/>
          <w:szCs w:val="22"/>
        </w:rPr>
        <w:t xml:space="preserve">Tiekėjas savo pasiūlyme privalo nurodyti, kokiai sutarties daliai ir kokius subtiekėjus, jeigu jie pasiūlymo teikimo metu yra žinomi, tiekėjas ketina pasitelkti. </w:t>
      </w:r>
    </w:p>
    <w:p w14:paraId="5558422D"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eastAsia="Calibri" w:cstheme="minorHAnsi"/>
          <w:bCs/>
          <w:sz w:val="22"/>
          <w:szCs w:val="22"/>
          <w:lang w:eastAsia="en-US"/>
        </w:rPr>
        <w:t>Skirtingi tiekėjai gali pasitelkti tuos pačius subtiekėjus, tačiau tai negali sąlygoti draudžiamų susitarimų</w:t>
      </w:r>
      <w:r w:rsidRPr="00457CAF">
        <w:rPr>
          <w:rFonts w:cstheme="minorHAnsi"/>
          <w:sz w:val="22"/>
          <w:szCs w:val="22"/>
        </w:rPr>
        <w:t>.</w:t>
      </w:r>
    </w:p>
    <w:p w14:paraId="35EF9FF9" w14:textId="77777777"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eastAsia="Calibri" w:cstheme="minorHAnsi"/>
          <w:color w:val="000000" w:themeColor="text1"/>
          <w:sz w:val="22"/>
          <w:szCs w:val="22"/>
        </w:rPr>
        <w:t>S</w:t>
      </w:r>
      <w:r w:rsidRPr="00457CAF">
        <w:rPr>
          <w:rFonts w:cstheme="minorHAnsi"/>
          <w:sz w:val="22"/>
          <w:szCs w:val="22"/>
        </w:rPr>
        <w:t xml:space="preserve">udarius sutartį, tačiau ne vėliau negu sutartis pradedama vykdyti, tiekėjas, kuris bus pripažintas laimėjusiu, įsipareigoja </w:t>
      </w:r>
      <w:r w:rsidRPr="00457CAF">
        <w:rPr>
          <w:rFonts w:eastAsia="Arial" w:cstheme="minorHAnsi"/>
          <w:sz w:val="22"/>
          <w:szCs w:val="22"/>
        </w:rPr>
        <w:t xml:space="preserve">perkančiajai organizacijai </w:t>
      </w:r>
      <w:r w:rsidRPr="00457CAF">
        <w:rPr>
          <w:rFonts w:cstheme="minorHAnsi"/>
          <w:sz w:val="22"/>
          <w:szCs w:val="22"/>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247E071" w14:textId="4C21ED50" w:rsidR="002D4448" w:rsidRPr="00457CAF" w:rsidRDefault="002D4448">
      <w:pPr>
        <w:pStyle w:val="Sraopastraipa"/>
        <w:numPr>
          <w:ilvl w:val="1"/>
          <w:numId w:val="15"/>
        </w:numPr>
        <w:spacing w:line="240" w:lineRule="auto"/>
        <w:ind w:left="0" w:firstLine="697"/>
        <w:rPr>
          <w:rFonts w:cstheme="minorHAnsi"/>
          <w:sz w:val="22"/>
          <w:szCs w:val="22"/>
        </w:rPr>
      </w:pPr>
      <w:r w:rsidRPr="00457CAF">
        <w:rPr>
          <w:rFonts w:cstheme="minorHAnsi"/>
          <w:sz w:val="22"/>
          <w:szCs w:val="22"/>
        </w:rPr>
        <w:t xml:space="preserve">Jeigu pagal specialiųjų pirkimo sąlygų reikalavimus </w:t>
      </w:r>
      <w:r w:rsidRPr="00457CAF">
        <w:rPr>
          <w:rFonts w:eastAsia="Calibri" w:cstheme="minorHAnsi"/>
          <w:sz w:val="22"/>
          <w:szCs w:val="22"/>
        </w:rPr>
        <w:t xml:space="preserve">yra </w:t>
      </w:r>
      <w:r w:rsidRPr="00457CAF">
        <w:rPr>
          <w:rFonts w:cstheme="minorHAnsi"/>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A7A3BD9" w14:textId="77777777" w:rsidR="002D4448" w:rsidRPr="00457CAF" w:rsidRDefault="002D4448">
      <w:pPr>
        <w:pStyle w:val="Antrat1"/>
        <w:numPr>
          <w:ilvl w:val="0"/>
          <w:numId w:val="15"/>
        </w:numPr>
        <w:tabs>
          <w:tab w:val="left" w:pos="567"/>
        </w:tabs>
        <w:ind w:left="360" w:hanging="360"/>
        <w:contextualSpacing/>
        <w:rPr>
          <w:rFonts w:asciiTheme="minorHAnsi" w:hAnsiTheme="minorHAnsi" w:cstheme="minorHAnsi"/>
          <w:b/>
          <w:bCs/>
          <w:color w:val="002060"/>
          <w:sz w:val="28"/>
          <w:szCs w:val="28"/>
        </w:rPr>
      </w:pPr>
      <w:bookmarkStart w:id="69" w:name="_Ref39668380"/>
      <w:bookmarkStart w:id="70" w:name="_Ref39668383"/>
      <w:bookmarkStart w:id="71" w:name="_Toc134703658"/>
      <w:r w:rsidRPr="00457CAF">
        <w:rPr>
          <w:rFonts w:asciiTheme="minorHAnsi" w:hAnsiTheme="minorHAnsi" w:cstheme="minorHAnsi"/>
          <w:b/>
          <w:bCs/>
          <w:color w:val="002060"/>
          <w:sz w:val="28"/>
          <w:szCs w:val="28"/>
        </w:rPr>
        <w:t>Tiekėjų grupės dalyvavimas</w:t>
      </w:r>
      <w:bookmarkEnd w:id="69"/>
      <w:bookmarkEnd w:id="70"/>
      <w:bookmarkEnd w:id="71"/>
    </w:p>
    <w:p w14:paraId="2E56C3C8" w14:textId="77777777" w:rsidR="002D4448" w:rsidRPr="00457CAF" w:rsidRDefault="002D4448">
      <w:pPr>
        <w:pStyle w:val="Sraopastraipa"/>
        <w:numPr>
          <w:ilvl w:val="1"/>
          <w:numId w:val="15"/>
        </w:numPr>
        <w:spacing w:line="240" w:lineRule="auto"/>
        <w:ind w:left="0" w:firstLine="697"/>
        <w:rPr>
          <w:rFonts w:eastAsiaTheme="minorHAnsi" w:cstheme="minorHAnsi"/>
          <w:sz w:val="22"/>
          <w:szCs w:val="22"/>
        </w:rPr>
      </w:pPr>
      <w:r w:rsidRPr="00457CAF">
        <w:rPr>
          <w:rFonts w:eastAsiaTheme="minorHAnsi" w:cstheme="minorHAnsi"/>
          <w:sz w:val="22"/>
          <w:szCs w:val="22"/>
        </w:rPr>
        <w:t>Pasiūlymą gali pateikti tiekėjų grupė. Pirkime pasiūlymą teikianti tiekėjų grupė su pasiūlymu turi pateikti jungtinės veiklos sutarties kopiją. Jungtinės veiklos sutartyje privalo būti nurodyta:</w:t>
      </w:r>
    </w:p>
    <w:p w14:paraId="51A1A23A" w14:textId="77777777" w:rsidR="002D4448" w:rsidRPr="00457CAF" w:rsidRDefault="002D4448">
      <w:pPr>
        <w:pStyle w:val="Sraopastraipa"/>
        <w:numPr>
          <w:ilvl w:val="2"/>
          <w:numId w:val="15"/>
        </w:numPr>
        <w:spacing w:line="240" w:lineRule="auto"/>
        <w:ind w:left="0" w:firstLine="697"/>
        <w:rPr>
          <w:rFonts w:eastAsiaTheme="minorHAnsi" w:cstheme="minorHAnsi"/>
          <w:sz w:val="22"/>
          <w:szCs w:val="22"/>
        </w:rPr>
      </w:pPr>
      <w:r w:rsidRPr="00457CAF">
        <w:rPr>
          <w:rFonts w:eastAsiaTheme="minorHAnsi" w:cstheme="minorHAnsi"/>
          <w:sz w:val="22"/>
          <w:szCs w:val="22"/>
        </w:rPr>
        <w:t xml:space="preserve">tiekėjų grupės sudėtis ir kiekvieno tiekėjų grupės dalyvio įsipareigojimai vykdant numatomą su </w:t>
      </w:r>
      <w:r w:rsidRPr="00457CAF">
        <w:rPr>
          <w:rFonts w:eastAsia="Arial" w:cstheme="minorHAnsi"/>
          <w:sz w:val="22"/>
          <w:szCs w:val="22"/>
        </w:rPr>
        <w:t xml:space="preserve">perkančiąja organizacija </w:t>
      </w:r>
      <w:r w:rsidRPr="00457CAF">
        <w:rPr>
          <w:rFonts w:eastAsiaTheme="minorHAnsi" w:cstheme="minorHAnsi"/>
          <w:sz w:val="22"/>
          <w:szCs w:val="22"/>
        </w:rPr>
        <w:t>sudaryti sutartį;</w:t>
      </w:r>
    </w:p>
    <w:p w14:paraId="40D96B5A" w14:textId="77777777" w:rsidR="002D4448" w:rsidRPr="00457CAF" w:rsidRDefault="002D4448">
      <w:pPr>
        <w:pStyle w:val="Sraopastraipa"/>
        <w:numPr>
          <w:ilvl w:val="2"/>
          <w:numId w:val="15"/>
        </w:numPr>
        <w:spacing w:line="240" w:lineRule="auto"/>
        <w:ind w:left="0" w:firstLine="697"/>
        <w:rPr>
          <w:rFonts w:eastAsiaTheme="minorHAnsi" w:cstheme="minorHAnsi"/>
          <w:sz w:val="22"/>
          <w:szCs w:val="22"/>
        </w:rPr>
      </w:pPr>
      <w:r w:rsidRPr="00457CAF">
        <w:rPr>
          <w:rFonts w:eastAsiaTheme="minorHAnsi" w:cstheme="minorHAnsi"/>
          <w:sz w:val="22"/>
          <w:szCs w:val="22"/>
        </w:rPr>
        <w:t xml:space="preserve">solidari, kiekvieno tiekėjų grupės dalyvio atskirai ir visų kartu, atsakomybė už įsipareigojimų ir prievolių </w:t>
      </w:r>
      <w:r w:rsidRPr="00457CAF">
        <w:rPr>
          <w:rFonts w:eastAsia="Arial" w:cstheme="minorHAnsi"/>
          <w:sz w:val="22"/>
          <w:szCs w:val="22"/>
        </w:rPr>
        <w:t xml:space="preserve">perkančiajai organizacijai </w:t>
      </w:r>
      <w:r w:rsidRPr="00457CAF">
        <w:rPr>
          <w:rFonts w:eastAsiaTheme="minorHAnsi" w:cstheme="minorHAnsi"/>
          <w:sz w:val="22"/>
          <w:szCs w:val="22"/>
        </w:rPr>
        <w:t>nevykdymą (nepriklausomai nuo jų įnašo pagal jungtinės veiklos sutartį);</w:t>
      </w:r>
    </w:p>
    <w:p w14:paraId="6FF84531" w14:textId="77777777" w:rsidR="002D4448" w:rsidRPr="00457CAF" w:rsidRDefault="002D4448">
      <w:pPr>
        <w:pStyle w:val="Sraopastraipa"/>
        <w:numPr>
          <w:ilvl w:val="2"/>
          <w:numId w:val="15"/>
        </w:numPr>
        <w:spacing w:line="240" w:lineRule="auto"/>
        <w:ind w:left="0" w:firstLine="697"/>
        <w:rPr>
          <w:rFonts w:eastAsiaTheme="minorHAnsi" w:cstheme="minorHAnsi"/>
          <w:sz w:val="22"/>
          <w:szCs w:val="22"/>
        </w:rPr>
      </w:pPr>
      <w:r w:rsidRPr="00457CAF">
        <w:rPr>
          <w:rFonts w:cstheme="minorHAnsi"/>
          <w:bCs/>
          <w:sz w:val="22"/>
          <w:szCs w:val="22"/>
        </w:rPr>
        <w:t>kuris šios sutarties dalyvis yra įgaliojamas tiekėjų grupės vardu teikti pasiūlymą, o laimėjus pirkimą, – pasirašyti sutartį su</w:t>
      </w:r>
      <w:r w:rsidRPr="00457CAF">
        <w:rPr>
          <w:rFonts w:eastAsia="Arial" w:cstheme="minorHAnsi"/>
          <w:sz w:val="22"/>
          <w:szCs w:val="22"/>
        </w:rPr>
        <w:t xml:space="preserve"> perkančiąja organizacija</w:t>
      </w:r>
      <w:r w:rsidRPr="00457CAF">
        <w:rPr>
          <w:rFonts w:cstheme="minorHAnsi"/>
          <w:bCs/>
          <w:sz w:val="22"/>
          <w:szCs w:val="22"/>
        </w:rPr>
        <w:t>, teikti sąskaitas faktūras atsiskaitymams (mokėjimai bus atliekami tik vienam iš jungtinės veiklos sutarties dalyvių), pasirašyti su sutarties vykdymu susijusius dokumentus (įgaliotas dalyvis) ir kt</w:t>
      </w:r>
      <w:r w:rsidRPr="00457CAF">
        <w:rPr>
          <w:rFonts w:eastAsiaTheme="minorHAnsi" w:cstheme="minorHAnsi"/>
          <w:sz w:val="22"/>
          <w:szCs w:val="22"/>
        </w:rPr>
        <w:t>.</w:t>
      </w:r>
    </w:p>
    <w:p w14:paraId="22835F6A" w14:textId="77777777" w:rsidR="002D4448" w:rsidRPr="00457CAF" w:rsidRDefault="002D4448">
      <w:pPr>
        <w:pStyle w:val="Sraopastraipa"/>
        <w:numPr>
          <w:ilvl w:val="1"/>
          <w:numId w:val="15"/>
        </w:numPr>
        <w:tabs>
          <w:tab w:val="left" w:pos="709"/>
        </w:tabs>
        <w:spacing w:line="240" w:lineRule="auto"/>
        <w:ind w:left="0" w:firstLine="697"/>
        <w:rPr>
          <w:rFonts w:cstheme="minorHAnsi"/>
          <w:color w:val="000000" w:themeColor="text1"/>
          <w:sz w:val="22"/>
          <w:szCs w:val="22"/>
          <w:lang w:eastAsia="en-US"/>
        </w:rPr>
      </w:pPr>
      <w:r w:rsidRPr="00457CAF">
        <w:rPr>
          <w:rFonts w:cstheme="minorHAnsi"/>
          <w:sz w:val="22"/>
          <w:szCs w:val="22"/>
          <w:lang w:eastAsia="en-US"/>
        </w:rPr>
        <w:t xml:space="preserve">Jeigu specialiosiose pirkimo sąlygose nenurodyta kitaip, </w:t>
      </w:r>
      <w:r w:rsidRPr="00457CAF">
        <w:rPr>
          <w:rFonts w:cstheme="minorHAnsi"/>
          <w:color w:val="000000" w:themeColor="text1"/>
          <w:sz w:val="22"/>
          <w:szCs w:val="22"/>
          <w:lang w:eastAsia="en-US"/>
        </w:rPr>
        <w:t xml:space="preserve">perkančioji organizacija nereikalauja, kad </w:t>
      </w:r>
      <w:r w:rsidRPr="00457CAF">
        <w:rPr>
          <w:rFonts w:cstheme="minorHAnsi"/>
          <w:sz w:val="22"/>
          <w:szCs w:val="22"/>
        </w:rPr>
        <w:t>tiekėjų grupės</w:t>
      </w:r>
      <w:r w:rsidRPr="00457CAF">
        <w:rPr>
          <w:rFonts w:cstheme="minorHAnsi"/>
          <w:color w:val="000000" w:themeColor="text1"/>
          <w:sz w:val="22"/>
          <w:szCs w:val="22"/>
          <w:lang w:eastAsia="en-US"/>
        </w:rPr>
        <w:t xml:space="preserve"> pateiktą pasiūlymą pripažinus laimėjusiu ir pasiūlius sudaryti sutartį, ši </w:t>
      </w:r>
      <w:r w:rsidRPr="00457CAF">
        <w:rPr>
          <w:rFonts w:cstheme="minorHAnsi"/>
          <w:sz w:val="22"/>
          <w:szCs w:val="22"/>
        </w:rPr>
        <w:t>tiekėjų</w:t>
      </w:r>
      <w:r w:rsidRPr="00457CAF">
        <w:rPr>
          <w:rFonts w:cstheme="minorHAnsi"/>
          <w:color w:val="000000" w:themeColor="text1"/>
          <w:sz w:val="22"/>
          <w:szCs w:val="22"/>
          <w:lang w:eastAsia="en-US"/>
        </w:rPr>
        <w:t xml:space="preserve"> grupė įgytų tam tikrą teisinę formą.</w:t>
      </w:r>
    </w:p>
    <w:p w14:paraId="24F02DAA" w14:textId="77777777" w:rsidR="002D4448" w:rsidRPr="00457CAF" w:rsidRDefault="002D4448">
      <w:pPr>
        <w:pStyle w:val="Sraopastraipa"/>
        <w:numPr>
          <w:ilvl w:val="1"/>
          <w:numId w:val="15"/>
        </w:numPr>
        <w:spacing w:after="160" w:line="240" w:lineRule="auto"/>
        <w:ind w:left="0" w:firstLine="709"/>
        <w:rPr>
          <w:rFonts w:cstheme="minorHAnsi"/>
          <w:sz w:val="22"/>
          <w:szCs w:val="22"/>
        </w:rPr>
      </w:pPr>
      <w:r w:rsidRPr="00457CAF">
        <w:rPr>
          <w:rFonts w:cstheme="minorHAnsi"/>
          <w:sz w:val="22"/>
          <w:szCs w:val="22"/>
        </w:rPr>
        <w:t xml:space="preserve">Tiekėjui, teikiančiam pasiūlymą savarankiškai ar kaip tiekėjų grupės nariui, nedraudžiama būti kito tiekėjo subtiekėju ar ūkio subjektu, kurio pajėgumais remiamasi kitas tiekėjas, tame pačiame pirkime. </w:t>
      </w:r>
    </w:p>
    <w:p w14:paraId="2D14A987" w14:textId="77777777" w:rsidR="002D4448" w:rsidRPr="00457CAF" w:rsidRDefault="002D4448" w:rsidP="002D4448">
      <w:pPr>
        <w:shd w:val="clear" w:color="auto" w:fill="FFFFFF"/>
        <w:spacing w:line="240" w:lineRule="auto"/>
        <w:rPr>
          <w:rFonts w:eastAsia="Times New Roman" w:cstheme="minorHAnsi"/>
          <w:color w:val="000000"/>
          <w:sz w:val="22"/>
          <w:szCs w:val="22"/>
        </w:rPr>
      </w:pPr>
    </w:p>
    <w:p w14:paraId="0CB8608F" w14:textId="77777777" w:rsidR="002D4448" w:rsidRPr="00457CAF" w:rsidRDefault="002D4448">
      <w:pPr>
        <w:pStyle w:val="Antrat1"/>
        <w:numPr>
          <w:ilvl w:val="0"/>
          <w:numId w:val="17"/>
        </w:numPr>
        <w:spacing w:before="0" w:after="0"/>
        <w:rPr>
          <w:rFonts w:asciiTheme="minorHAnsi" w:hAnsiTheme="minorHAnsi" w:cstheme="minorHAnsi"/>
          <w:b/>
          <w:bCs/>
          <w:vanish/>
          <w:color w:val="002060"/>
          <w:sz w:val="28"/>
          <w:szCs w:val="28"/>
        </w:rPr>
      </w:pPr>
      <w:bookmarkStart w:id="72" w:name="_Toc85698576"/>
      <w:bookmarkStart w:id="73" w:name="_Toc86176527"/>
      <w:bookmarkStart w:id="74" w:name="_Toc134703659"/>
      <w:r w:rsidRPr="00457CAF">
        <w:rPr>
          <w:rFonts w:asciiTheme="minorHAnsi" w:hAnsiTheme="minorHAnsi" w:cstheme="minorHAnsi"/>
          <w:b/>
          <w:bCs/>
          <w:color w:val="002060"/>
          <w:sz w:val="28"/>
          <w:szCs w:val="28"/>
        </w:rPr>
        <w:t>Reikalavimai pasiūlymų rengimui ir pateikimui</w:t>
      </w:r>
      <w:bookmarkEnd w:id="72"/>
      <w:bookmarkEnd w:id="73"/>
      <w:bookmarkEnd w:id="74"/>
    </w:p>
    <w:p w14:paraId="185D107D" w14:textId="77777777" w:rsidR="002D4448" w:rsidRPr="00457CAF" w:rsidRDefault="002D4448" w:rsidP="002D4448">
      <w:pPr>
        <w:rPr>
          <w:rFonts w:cstheme="minorHAnsi"/>
          <w:sz w:val="22"/>
          <w:szCs w:val="22"/>
        </w:rPr>
      </w:pPr>
    </w:p>
    <w:p w14:paraId="454E4A46" w14:textId="77777777" w:rsidR="002D4448" w:rsidRPr="00457CAF" w:rsidRDefault="002D4448" w:rsidP="002D4448">
      <w:pPr>
        <w:tabs>
          <w:tab w:val="left" w:pos="1276"/>
        </w:tabs>
        <w:spacing w:line="240" w:lineRule="auto"/>
        <w:ind w:firstLine="709"/>
        <w:rPr>
          <w:rFonts w:cstheme="minorHAnsi"/>
          <w:sz w:val="22"/>
          <w:szCs w:val="22"/>
        </w:rPr>
      </w:pPr>
      <w:r w:rsidRPr="00457CAF">
        <w:rPr>
          <w:rFonts w:cstheme="minorHAnsi"/>
          <w:sz w:val="22"/>
          <w:szCs w:val="22"/>
        </w:rPr>
        <w:t xml:space="preserve">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w:t>
      </w:r>
      <w:r w:rsidRPr="00457CAF">
        <w:rPr>
          <w:rFonts w:cstheme="minorHAnsi"/>
          <w:sz w:val="22"/>
          <w:szCs w:val="22"/>
        </w:rPr>
        <w:lastRenderedPageBreak/>
        <w:t>pasiūlymo sudedamąsias dalis dalyviai privalo pateikti elektronine forma (tiesiogiai suformuotus elektroninėmis priemonėmis arba pateikiant skaitmenines dokumentų kopijas), naudojant CVP IS priemones.</w:t>
      </w:r>
    </w:p>
    <w:p w14:paraId="6784487A" w14:textId="77777777" w:rsidR="002D4448" w:rsidRPr="00457CAF" w:rsidRDefault="002D4448" w:rsidP="002D4448">
      <w:pPr>
        <w:tabs>
          <w:tab w:val="left" w:pos="1134"/>
        </w:tabs>
        <w:spacing w:line="240" w:lineRule="auto"/>
        <w:ind w:firstLine="709"/>
        <w:rPr>
          <w:rFonts w:cstheme="minorHAnsi"/>
          <w:sz w:val="22"/>
          <w:szCs w:val="22"/>
          <w:shd w:val="clear" w:color="auto" w:fill="FFFFFF"/>
        </w:rPr>
      </w:pPr>
      <w:r w:rsidRPr="00457CAF">
        <w:rPr>
          <w:rFonts w:cstheme="minorHAnsi"/>
          <w:sz w:val="22"/>
          <w:szCs w:val="22"/>
        </w:rPr>
        <w:t xml:space="preserve">11.2. Perkančioji organizacija neatsako dėl pasiūlymų, kurie nebuvo gauti ar buvo gauti pavėluotai dėl ryšių ir telekomunikacinių priemonių, CVP IS darbo sutrikimų ar kitų nenumatytų atvejų. </w:t>
      </w:r>
      <w:r w:rsidRPr="00457CAF">
        <w:rPr>
          <w:rFonts w:eastAsia="Times New Roman" w:cstheme="minorHAnsi"/>
          <w:sz w:val="22"/>
          <w:szCs w:val="22"/>
        </w:rPr>
        <w:t>Atsižvelgiant į tai, tiekėjams siūloma rengti pasiūlymus taip, kad liktų pakankamai laiko jiems laiku ir tinkamai pateikti.</w:t>
      </w:r>
      <w:r w:rsidRPr="00457CAF">
        <w:rPr>
          <w:rFonts w:cstheme="minorHAnsi"/>
          <w:sz w:val="22"/>
          <w:szCs w:val="22"/>
        </w:rPr>
        <w:t xml:space="preserve"> Pasiūlymai, gauti po nustatyto pasiūlymų pateikimo termino pabaigos, bus laikomi negautais ir nebus vertinami. Sutrikus CVP IS veikimui, tiekėjai turi imtis veiksmų, numatytų </w:t>
      </w:r>
      <w:r w:rsidRPr="00457CAF">
        <w:rPr>
          <w:rFonts w:cstheme="minorHAnsi"/>
          <w:i/>
          <w:iCs/>
          <w:sz w:val="22"/>
          <w:szCs w:val="22"/>
          <w:shd w:val="clear" w:color="auto" w:fill="FFFFFF"/>
        </w:rPr>
        <w:t>Rekomendacijose dėl veiksmų, kurių turėtų imtis pirkimo vykdytojai ir tiekėjai, sutrikus Centrinės viešųjų pirkimų informacinės sistemos veikimui</w:t>
      </w:r>
      <w:r w:rsidRPr="00457CAF">
        <w:rPr>
          <w:rFonts w:cstheme="minorHAnsi"/>
          <w:sz w:val="22"/>
          <w:szCs w:val="22"/>
          <w:shd w:val="clear" w:color="auto" w:fill="FFFFFF"/>
        </w:rPr>
        <w:t>, patvirtintose</w:t>
      </w:r>
      <w:r w:rsidRPr="00457CAF">
        <w:rPr>
          <w:rFonts w:cstheme="minorHAnsi"/>
          <w:sz w:val="22"/>
          <w:szCs w:val="22"/>
        </w:rPr>
        <w:t xml:space="preserve"> </w:t>
      </w:r>
      <w:r w:rsidRPr="00457CAF">
        <w:rPr>
          <w:rFonts w:cstheme="minorHAnsi"/>
          <w:sz w:val="22"/>
          <w:szCs w:val="22"/>
          <w:shd w:val="clear" w:color="auto" w:fill="FFFFFF"/>
        </w:rPr>
        <w:t>Viešųjų pirkimų tarnybos direktoriaus 2018 m. kovo 15 d. įsakymu Nr. 1S-31.</w:t>
      </w:r>
    </w:p>
    <w:p w14:paraId="58DD637C" w14:textId="77777777" w:rsidR="002D4448" w:rsidRPr="00457CAF" w:rsidRDefault="002D4448" w:rsidP="002D4448">
      <w:pPr>
        <w:tabs>
          <w:tab w:val="left" w:pos="1134"/>
        </w:tabs>
        <w:spacing w:line="240" w:lineRule="auto"/>
        <w:ind w:firstLine="709"/>
        <w:rPr>
          <w:rFonts w:cstheme="minorHAnsi"/>
          <w:vanish/>
          <w:sz w:val="22"/>
          <w:szCs w:val="22"/>
        </w:rPr>
      </w:pPr>
    </w:p>
    <w:p w14:paraId="403E6CDB" w14:textId="77777777" w:rsidR="002D4448" w:rsidRPr="00457CAF" w:rsidRDefault="002D4448" w:rsidP="002D4448">
      <w:pPr>
        <w:spacing w:line="240" w:lineRule="auto"/>
        <w:ind w:firstLine="709"/>
        <w:rPr>
          <w:rFonts w:cstheme="minorHAnsi"/>
          <w:color w:val="7030A0"/>
          <w:sz w:val="22"/>
          <w:szCs w:val="22"/>
        </w:rPr>
      </w:pPr>
      <w:r w:rsidRPr="00457CAF">
        <w:rPr>
          <w:rFonts w:cstheme="minorHAnsi"/>
          <w:sz w:val="22"/>
          <w:szCs w:val="22"/>
        </w:rPr>
        <w:t xml:space="preserve">11.3. Tiekėjas pasiūlyme turi aiškiai nurodyti, kuri pasiūlymo informacija yra </w:t>
      </w:r>
      <w:r w:rsidRPr="00457CAF">
        <w:rPr>
          <w:rFonts w:cstheme="minorHAnsi"/>
          <w:b/>
          <w:bCs/>
          <w:sz w:val="22"/>
          <w:szCs w:val="22"/>
        </w:rPr>
        <w:t>konfidenciali</w:t>
      </w:r>
      <w:r w:rsidRPr="00457CAF">
        <w:rPr>
          <w:rFonts w:cstheme="minorHAnsi"/>
          <w:sz w:val="22"/>
          <w:szCs w:val="22"/>
        </w:rPr>
        <w:t xml:space="preserve">, vadovaujantis VPĮ 20 straipsniu. </w:t>
      </w:r>
      <w:r w:rsidRPr="00457CAF">
        <w:rPr>
          <w:rFonts w:eastAsia="Times New Roman" w:cstheme="minorHAnsi"/>
          <w:sz w:val="22"/>
          <w:szCs w:val="22"/>
        </w:rPr>
        <w:t>Jei tokia informacija pasiūlyme nebus nurodyta, tuomet bus laikoma, kad bet kuri pateiktame pasiūlyme nurodyta informacija nėra konfidenciali.</w:t>
      </w:r>
      <w:r w:rsidRPr="00457CAF">
        <w:rPr>
          <w:rFonts w:cstheme="minorHAnsi"/>
          <w:sz w:val="22"/>
          <w:szCs w:val="22"/>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457CAF">
        <w:rPr>
          <w:rFonts w:eastAsia="Arial" w:cstheme="minorHAnsi"/>
          <w:sz w:val="22"/>
          <w:szCs w:val="22"/>
        </w:rPr>
        <w:t xml:space="preserve">Perkančiajai organizacijai </w:t>
      </w:r>
      <w:r w:rsidRPr="00457CAF">
        <w:rPr>
          <w:rFonts w:cstheme="minorHAnsi"/>
          <w:sz w:val="22"/>
          <w:szCs w:val="22"/>
        </w:rPr>
        <w:t>kilus abejonių, ar konkreti informacija pagrįstai nurodyta konfidencialia, privalo kreiptis į tiekėją, prašydama pagrįsti informacijos konfidencialumą. Jeigu tiekėjas per  perkančiosios organizacijos nurodytą terminą</w:t>
      </w:r>
      <w:r w:rsidRPr="00457CAF">
        <w:rPr>
          <w:rFonts w:cstheme="minorHAnsi"/>
          <w:color w:val="000000" w:themeColor="text1"/>
          <w:sz w:val="22"/>
          <w:szCs w:val="22"/>
        </w:rPr>
        <w:t xml:space="preserve"> (kuris negali būti trumpesnis kaip 3 darbo dienos) </w:t>
      </w:r>
      <w:r w:rsidRPr="00457CAF">
        <w:rPr>
          <w:rFonts w:cstheme="minorHAnsi"/>
          <w:sz w:val="22"/>
          <w:szCs w:val="22"/>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457CAF">
        <w:rPr>
          <w:rFonts w:cstheme="minorHAnsi"/>
          <w:sz w:val="22"/>
          <w:szCs w:val="22"/>
          <w:shd w:val="clear" w:color="auto" w:fill="FFFFFF"/>
        </w:rPr>
        <w:t>pasiūlymo aspektų santrauką ir jų technines charakteristikas, taip, kad nebūtų galima nustatyti konfidencialios informacijos)</w:t>
      </w:r>
      <w:r w:rsidRPr="00457CAF">
        <w:rPr>
          <w:rFonts w:cstheme="minorHAnsi"/>
          <w:sz w:val="22"/>
          <w:szCs w:val="22"/>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5E2DB1C" w14:textId="77777777" w:rsidR="002D4448" w:rsidRPr="00457CAF" w:rsidRDefault="002D4448" w:rsidP="002D4448">
      <w:pPr>
        <w:pStyle w:val="Sraopastraipa"/>
        <w:spacing w:line="240" w:lineRule="auto"/>
        <w:ind w:left="0" w:firstLine="709"/>
        <w:rPr>
          <w:rFonts w:cstheme="minorHAnsi"/>
          <w:color w:val="7030A0"/>
          <w:sz w:val="22"/>
          <w:szCs w:val="22"/>
        </w:rPr>
      </w:pPr>
      <w:r w:rsidRPr="00457CAF">
        <w:rPr>
          <w:rFonts w:cstheme="minorHAnsi"/>
          <w:sz w:val="22"/>
          <w:szCs w:val="22"/>
        </w:rPr>
        <w:t xml:space="preserve">11.4. </w:t>
      </w:r>
      <w:r w:rsidRPr="00457CAF">
        <w:rPr>
          <w:rFonts w:eastAsia="Arial" w:cstheme="minorHAnsi"/>
          <w:color w:val="000000" w:themeColor="text1"/>
          <w:sz w:val="22"/>
          <w:szCs w:val="22"/>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457CAF">
        <w:rPr>
          <w:rFonts w:eastAsia="Arial" w:cstheme="minorHAnsi"/>
          <w:b/>
          <w:bCs/>
          <w:color w:val="000000" w:themeColor="text1"/>
          <w:sz w:val="22"/>
          <w:szCs w:val="22"/>
        </w:rPr>
        <w:t xml:space="preserve"> </w:t>
      </w:r>
      <w:r w:rsidRPr="00457CAF">
        <w:rPr>
          <w:rFonts w:eastAsia="Arial" w:cstheme="minorHAnsi"/>
          <w:color w:val="000000" w:themeColor="text1"/>
          <w:sz w:val="22"/>
          <w:szCs w:val="22"/>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5AFC9AEF" w14:textId="77777777" w:rsidR="002D4448" w:rsidRPr="00457CAF" w:rsidRDefault="002D4448" w:rsidP="002D4448">
      <w:pPr>
        <w:pStyle w:val="Sraopastraipa"/>
        <w:spacing w:line="240" w:lineRule="auto"/>
        <w:ind w:left="0"/>
        <w:rPr>
          <w:rFonts w:eastAsia="Arial" w:cstheme="minorHAnsi"/>
          <w:color w:val="7030A0"/>
          <w:sz w:val="22"/>
          <w:szCs w:val="22"/>
        </w:rPr>
      </w:pPr>
      <w:r w:rsidRPr="00457CAF">
        <w:rPr>
          <w:rFonts w:cstheme="minorHAnsi"/>
          <w:sz w:val="22"/>
          <w:szCs w:val="22"/>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27D0B3E5" w14:textId="77777777" w:rsidR="002D4448" w:rsidRPr="00457CAF" w:rsidRDefault="002D4448" w:rsidP="002D4448">
      <w:pPr>
        <w:pStyle w:val="Sraopastraipa"/>
        <w:spacing w:line="240" w:lineRule="auto"/>
        <w:ind w:left="0" w:firstLine="709"/>
        <w:rPr>
          <w:rFonts w:cstheme="minorHAnsi"/>
          <w:color w:val="7030A0"/>
          <w:sz w:val="22"/>
          <w:szCs w:val="22"/>
        </w:rPr>
      </w:pPr>
      <w:r w:rsidRPr="00457CAF">
        <w:rPr>
          <w:rFonts w:cstheme="minorHAnsi"/>
          <w:sz w:val="22"/>
          <w:szCs w:val="22"/>
        </w:rPr>
        <w:t xml:space="preserve">11.6. Perkančioji organizacija turi teisę prašyti, kad tiekėjai pratęstų pasiūlymų galiojimą iki konkrečiai nurodyto termino. </w:t>
      </w:r>
    </w:p>
    <w:p w14:paraId="0C920F58" w14:textId="77777777" w:rsidR="002D4448" w:rsidRPr="00457CAF" w:rsidRDefault="002D4448" w:rsidP="002D4448">
      <w:pPr>
        <w:pStyle w:val="Sraopastraipa"/>
        <w:spacing w:line="240" w:lineRule="auto"/>
        <w:ind w:left="0"/>
        <w:rPr>
          <w:rFonts w:eastAsia="Arial" w:cstheme="minorHAnsi"/>
          <w:sz w:val="22"/>
          <w:szCs w:val="22"/>
        </w:rPr>
      </w:pPr>
      <w:r w:rsidRPr="00457CAF">
        <w:rPr>
          <w:rFonts w:eastAsia="Arial" w:cstheme="minorHAnsi"/>
          <w:sz w:val="22"/>
          <w:szCs w:val="22"/>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5A634A74" w14:textId="77777777" w:rsidR="002D4448" w:rsidRPr="00457CAF" w:rsidRDefault="002D4448" w:rsidP="002D4448">
      <w:pPr>
        <w:pStyle w:val="Sraopastraipa"/>
        <w:spacing w:line="240" w:lineRule="auto"/>
        <w:ind w:left="0" w:firstLine="709"/>
        <w:rPr>
          <w:rFonts w:cstheme="minorHAnsi"/>
          <w:sz w:val="22"/>
          <w:szCs w:val="22"/>
        </w:rPr>
      </w:pPr>
      <w:r w:rsidRPr="00457CAF">
        <w:rPr>
          <w:rFonts w:eastAsia="Arial" w:cstheme="minorHAnsi"/>
          <w:sz w:val="22"/>
          <w:szCs w:val="22"/>
        </w:rPr>
        <w:t xml:space="preserve">11.8. </w:t>
      </w:r>
      <w:r w:rsidRPr="00457CAF">
        <w:rPr>
          <w:rFonts w:cstheme="minorHAnsi"/>
          <w:sz w:val="22"/>
          <w:szCs w:val="22"/>
        </w:rPr>
        <w:t>Pasiūlyme kaina nurodoma eurais</w:t>
      </w:r>
      <w:r w:rsidRPr="00457CAF">
        <w:rPr>
          <w:rFonts w:eastAsia="Calibri" w:cstheme="minorHAnsi"/>
          <w:sz w:val="22"/>
          <w:szCs w:val="22"/>
        </w:rPr>
        <w:t>.</w:t>
      </w:r>
      <w:r w:rsidRPr="00457CAF">
        <w:rPr>
          <w:rFonts w:cstheme="minorHAnsi"/>
          <w:sz w:val="22"/>
          <w:szCs w:val="22"/>
        </w:rPr>
        <w:t xml:space="preserve"> Jeigu pasiūlymuose kainos nurodytos užsienio valiuta, jos turės būti perskaičiuojamos į eurus pagal Europos Centrinio Banko skelbiamą orientacinį euro ir užsienio valiutų </w:t>
      </w:r>
      <w:r w:rsidRPr="00457CAF">
        <w:rPr>
          <w:rFonts w:cstheme="minorHAnsi"/>
          <w:sz w:val="22"/>
          <w:szCs w:val="22"/>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2E2C39C8" w14:textId="77777777" w:rsidR="002D4448" w:rsidRPr="00457CAF" w:rsidRDefault="002D4448" w:rsidP="002D4448">
      <w:pPr>
        <w:pStyle w:val="Sraopastraipa"/>
        <w:spacing w:line="240" w:lineRule="auto"/>
        <w:ind w:left="0" w:firstLine="709"/>
        <w:rPr>
          <w:rFonts w:cstheme="minorHAnsi"/>
          <w:sz w:val="22"/>
          <w:szCs w:val="22"/>
        </w:rPr>
      </w:pPr>
      <w:r w:rsidRPr="00457CAF">
        <w:rPr>
          <w:rFonts w:cstheme="minorHAnsi"/>
          <w:sz w:val="22"/>
          <w:szCs w:val="22"/>
        </w:rPr>
        <w:t xml:space="preserve">11.9. Jei specialiosiose pirkimo sąlygose nenurodyta kitaip, pasiūlymas turi būti parengtas lietuvių arba anglų kalba. Jei su pasiūlymu pateikiami dokumentai </w:t>
      </w:r>
      <w:r w:rsidRPr="00457CAF">
        <w:rPr>
          <w:rFonts w:eastAsia="Calibri" w:cstheme="minorHAnsi"/>
          <w:sz w:val="22"/>
          <w:szCs w:val="22"/>
        </w:rPr>
        <w:t xml:space="preserve">negali būti pateikti lietuvių arba anglų kalba, šie dokumentai turi būti pateikti originalo kalba, pridedant jų vertimą į lietuvių ar anglų kalbą (vertimas turi būti patvirtintas vertimą atlikusio asmens parašu). </w:t>
      </w:r>
    </w:p>
    <w:p w14:paraId="71B167DF" w14:textId="77777777" w:rsidR="002D4448" w:rsidRPr="00457CAF" w:rsidRDefault="002D4448" w:rsidP="002D4448">
      <w:pPr>
        <w:pStyle w:val="paragrafesrasas2lygis"/>
        <w:spacing w:after="0" w:line="300" w:lineRule="auto"/>
        <w:jc w:val="left"/>
        <w:rPr>
          <w:rFonts w:asciiTheme="minorHAnsi" w:eastAsiaTheme="minorEastAsia" w:hAnsiTheme="minorHAnsi" w:cstheme="minorHAnsi"/>
          <w:color w:val="7030A0"/>
        </w:rPr>
      </w:pPr>
    </w:p>
    <w:p w14:paraId="3DEADB62" w14:textId="77777777" w:rsidR="002D4448" w:rsidRPr="00457CAF" w:rsidRDefault="002D4448">
      <w:pPr>
        <w:pStyle w:val="Antrat1"/>
        <w:numPr>
          <w:ilvl w:val="0"/>
          <w:numId w:val="16"/>
        </w:numPr>
        <w:spacing w:before="0" w:after="0" w:line="300" w:lineRule="auto"/>
        <w:rPr>
          <w:rFonts w:asciiTheme="minorHAnsi" w:hAnsiTheme="minorHAnsi" w:cstheme="minorHAnsi"/>
          <w:b/>
          <w:bCs/>
          <w:color w:val="002060"/>
          <w:sz w:val="28"/>
          <w:szCs w:val="28"/>
        </w:rPr>
      </w:pPr>
      <w:bookmarkStart w:id="75" w:name="_Toc134703660"/>
      <w:r w:rsidRPr="00457CAF">
        <w:rPr>
          <w:rFonts w:asciiTheme="minorHAnsi" w:hAnsiTheme="minorHAnsi" w:cstheme="minorHAnsi"/>
          <w:b/>
          <w:bCs/>
          <w:color w:val="002060"/>
          <w:sz w:val="28"/>
          <w:szCs w:val="28"/>
        </w:rPr>
        <w:t>Susipažinimas su pasiūlymais</w:t>
      </w:r>
      <w:bookmarkEnd w:id="75"/>
    </w:p>
    <w:p w14:paraId="75EF24BA" w14:textId="77777777" w:rsidR="002D4448" w:rsidRPr="00457CAF" w:rsidRDefault="002D4448" w:rsidP="002D4448">
      <w:pPr>
        <w:pStyle w:val="paragrafesrasas2lygis"/>
        <w:spacing w:after="0" w:line="300" w:lineRule="auto"/>
        <w:ind w:left="697"/>
        <w:jc w:val="left"/>
        <w:rPr>
          <w:rFonts w:asciiTheme="minorHAnsi" w:hAnsiTheme="minorHAnsi" w:cstheme="minorHAnsi"/>
        </w:rPr>
      </w:pPr>
    </w:p>
    <w:p w14:paraId="7260E383" w14:textId="77777777" w:rsidR="002D4448" w:rsidRPr="00457CAF" w:rsidRDefault="002D4448">
      <w:pPr>
        <w:pStyle w:val="paragrafesrasas2lygis"/>
        <w:numPr>
          <w:ilvl w:val="1"/>
          <w:numId w:val="16"/>
        </w:numPr>
        <w:tabs>
          <w:tab w:val="left" w:pos="1276"/>
        </w:tabs>
        <w:spacing w:after="0" w:line="240" w:lineRule="auto"/>
        <w:ind w:left="0" w:firstLine="697"/>
        <w:rPr>
          <w:rFonts w:asciiTheme="minorHAnsi" w:hAnsiTheme="minorHAnsi" w:cstheme="minorHAnsi"/>
        </w:rPr>
      </w:pPr>
      <w:r w:rsidRPr="00457CAF">
        <w:rPr>
          <w:rFonts w:asciiTheme="minorHAnsi" w:hAnsiTheme="minorHAnsi" w:cstheme="minorHAnsi"/>
        </w:rPr>
        <w:t>Su pasiūlymais susipažins pirkimo organizatorius arba Komisija (jei ji sudaryta), nedalyvaujant tiekėjams ar jų įgaliotiems atstovams. Posėdžio, kuriame bus susipažįstama su pasiūlymais, data ir vieta bus nurodyta pirkimo dokumentuose.</w:t>
      </w:r>
    </w:p>
    <w:p w14:paraId="0A0500D2" w14:textId="77777777" w:rsidR="002D4448" w:rsidRPr="00457CAF" w:rsidRDefault="002D4448">
      <w:pPr>
        <w:pStyle w:val="paragrafesrasas2lygis"/>
        <w:numPr>
          <w:ilvl w:val="1"/>
          <w:numId w:val="16"/>
        </w:numPr>
        <w:tabs>
          <w:tab w:val="left" w:pos="1276"/>
        </w:tabs>
        <w:spacing w:after="0" w:line="240" w:lineRule="auto"/>
        <w:ind w:left="0" w:firstLine="697"/>
        <w:rPr>
          <w:rFonts w:asciiTheme="minorHAnsi" w:hAnsiTheme="minorHAnsi" w:cstheme="minorHAnsi"/>
        </w:rPr>
      </w:pPr>
      <w:r w:rsidRPr="00457CAF">
        <w:rPr>
          <w:rFonts w:asciiTheme="minorHAnsi" w:hAnsiTheme="minorHAnsi" w:cstheme="minorHAnsi"/>
          <w:color w:val="000000" w:themeColor="text1"/>
        </w:rPr>
        <w:t xml:space="preserve"> Tiekėjo teikiamas pasiūlymas gali būti užšifruojamas. </w:t>
      </w:r>
    </w:p>
    <w:p w14:paraId="7CFD1EE0" w14:textId="77777777" w:rsidR="002D4448" w:rsidRPr="00457CAF" w:rsidRDefault="002D4448">
      <w:pPr>
        <w:pStyle w:val="Sraopastraipa"/>
        <w:numPr>
          <w:ilvl w:val="1"/>
          <w:numId w:val="16"/>
        </w:numPr>
        <w:tabs>
          <w:tab w:val="left" w:pos="709"/>
          <w:tab w:val="left" w:pos="1276"/>
        </w:tabs>
        <w:spacing w:line="240" w:lineRule="auto"/>
        <w:ind w:left="0" w:firstLine="709"/>
        <w:rPr>
          <w:rFonts w:cstheme="minorHAnsi"/>
          <w:color w:val="000000" w:themeColor="text1"/>
          <w:sz w:val="22"/>
          <w:szCs w:val="22"/>
        </w:rPr>
      </w:pPr>
      <w:r w:rsidRPr="00457CAF">
        <w:rPr>
          <w:rFonts w:cstheme="minorHAnsi"/>
          <w:b/>
          <w:bCs/>
          <w:color w:val="000000" w:themeColor="text1"/>
          <w:sz w:val="22"/>
          <w:szCs w:val="22"/>
        </w:rPr>
        <w:t xml:space="preserve"> Jeigu perkančioji organizacija pasiūlymus vertins pagal kainą arba kainos ar sąnaudų ir kokybės santykį ir jos pasirinktos vertinti pasiūlymo techninės charakteristikos yra kiekybiškai įvertinamos</w:t>
      </w:r>
      <w:r w:rsidRPr="00457CAF">
        <w:rPr>
          <w:rFonts w:cstheme="minorHAnsi"/>
          <w:color w:val="000000" w:themeColor="text1"/>
          <w:sz w:val="22"/>
          <w:szCs w:val="22"/>
        </w:rPr>
        <w:t xml:space="preserve"> (</w:t>
      </w:r>
      <w:r w:rsidRPr="00457CAF">
        <w:rPr>
          <w:rFonts w:cstheme="minorHAnsi"/>
          <w:b/>
          <w:bCs/>
          <w:color w:val="000000" w:themeColor="text1"/>
          <w:sz w:val="22"/>
          <w:szCs w:val="22"/>
        </w:rPr>
        <w:t>pasiūlymą reikalaujama pateikti 1 voke</w:t>
      </w:r>
      <w:r w:rsidRPr="00457CAF">
        <w:rPr>
          <w:rFonts w:cstheme="minorHAnsi"/>
          <w:color w:val="000000" w:themeColor="text1"/>
          <w:sz w:val="22"/>
          <w:szCs w:val="22"/>
        </w:rPr>
        <w:t>), tiekėjas, nusprendęs pateikti užšifruotą pasiūlymą, turi:</w:t>
      </w:r>
    </w:p>
    <w:p w14:paraId="1596661F" w14:textId="77777777" w:rsidR="002D4448" w:rsidRPr="00457CAF" w:rsidRDefault="002D4448">
      <w:pPr>
        <w:pStyle w:val="Sraopastraipa"/>
        <w:numPr>
          <w:ilvl w:val="2"/>
          <w:numId w:val="16"/>
        </w:numPr>
        <w:spacing w:line="240" w:lineRule="auto"/>
        <w:ind w:left="0" w:firstLine="720"/>
        <w:rPr>
          <w:rFonts w:cstheme="minorHAnsi"/>
          <w:sz w:val="22"/>
          <w:szCs w:val="22"/>
        </w:rPr>
      </w:pPr>
      <w:r w:rsidRPr="00457CAF">
        <w:rPr>
          <w:rFonts w:cstheme="minorHAnsi"/>
          <w:b/>
          <w:color w:val="000000" w:themeColor="text1"/>
          <w:sz w:val="22"/>
          <w:szCs w:val="22"/>
        </w:rPr>
        <w:t xml:space="preserve">iki pasiūlymų pateikimo termino pabaigos </w:t>
      </w:r>
      <w:r w:rsidRPr="00457CAF">
        <w:rPr>
          <w:rFonts w:cstheme="minorHAnsi"/>
          <w:color w:val="000000" w:themeColor="text1"/>
          <w:sz w:val="22"/>
          <w:szCs w:val="22"/>
        </w:rPr>
        <w:t>naudodamasis CVP IS priemonėmis pateikti užšifruotą pasiūlymą</w:t>
      </w:r>
      <w:r w:rsidRPr="00457CAF">
        <w:rPr>
          <w:rFonts w:cstheme="minorHAnsi"/>
          <w:iCs/>
          <w:color w:val="000000" w:themeColor="text1"/>
          <w:sz w:val="22"/>
          <w:szCs w:val="22"/>
        </w:rPr>
        <w:t xml:space="preserve"> (užšifruojamas </w:t>
      </w:r>
      <w:r w:rsidRPr="00457CAF">
        <w:rPr>
          <w:rFonts w:cstheme="minorHAnsi"/>
          <w:sz w:val="22"/>
          <w:szCs w:val="22"/>
        </w:rPr>
        <w:t xml:space="preserve">visas pasiūlymas arba pasiūlymo dokumentas, kuriame nurodyta pasiūlymo kaina ir (ar) sąnaudos. Instrukciją, kaip tiekėjui užšifruoti pasiūlymą galima rasti </w:t>
      </w:r>
      <w:hyperlink r:id="rId29" w:history="1">
        <w:r w:rsidRPr="00457CAF">
          <w:rPr>
            <w:rStyle w:val="Hipersaitas"/>
            <w:rFonts w:cstheme="minorHAnsi"/>
            <w:b/>
            <w:bCs/>
            <w:sz w:val="22"/>
            <w:szCs w:val="22"/>
          </w:rPr>
          <w:t>ČIA</w:t>
        </w:r>
      </w:hyperlink>
      <w:r w:rsidRPr="00457CAF">
        <w:rPr>
          <w:rStyle w:val="Puslapioinaosnuoroda"/>
          <w:rFonts w:cstheme="minorHAnsi"/>
          <w:b/>
          <w:bCs/>
          <w:sz w:val="22"/>
          <w:szCs w:val="22"/>
        </w:rPr>
        <w:footnoteReference w:id="5"/>
      </w:r>
      <w:r w:rsidRPr="00457CAF">
        <w:rPr>
          <w:rFonts w:cstheme="minorHAnsi"/>
          <w:sz w:val="22"/>
          <w:szCs w:val="22"/>
        </w:rPr>
        <w:t>.</w:t>
      </w:r>
    </w:p>
    <w:p w14:paraId="45D878B8" w14:textId="77777777" w:rsidR="002D4448" w:rsidRPr="00457CAF" w:rsidRDefault="002D4448">
      <w:pPr>
        <w:pStyle w:val="Sraopastraipa"/>
        <w:numPr>
          <w:ilvl w:val="2"/>
          <w:numId w:val="16"/>
        </w:numPr>
        <w:spacing w:line="240" w:lineRule="auto"/>
        <w:ind w:left="0" w:firstLine="720"/>
        <w:rPr>
          <w:rFonts w:cstheme="minorHAnsi"/>
          <w:sz w:val="22"/>
          <w:szCs w:val="22"/>
        </w:rPr>
      </w:pPr>
      <w:r w:rsidRPr="00457CAF">
        <w:rPr>
          <w:rFonts w:cstheme="minorHAnsi"/>
          <w:b/>
          <w:sz w:val="22"/>
          <w:szCs w:val="22"/>
        </w:rPr>
        <w:t xml:space="preserve">per 30 min. nuo </w:t>
      </w:r>
      <w:r w:rsidRPr="00457CAF">
        <w:rPr>
          <w:rFonts w:cstheme="minorHAnsi"/>
          <w:b/>
          <w:color w:val="000000" w:themeColor="text1"/>
          <w:sz w:val="22"/>
          <w:szCs w:val="22"/>
        </w:rPr>
        <w:t>pasiūlymų pateikimo termino pabaigos</w:t>
      </w:r>
      <w:r w:rsidRPr="00457CAF">
        <w:rPr>
          <w:rFonts w:cstheme="minorHAnsi"/>
          <w:b/>
          <w:sz w:val="22"/>
          <w:szCs w:val="22"/>
        </w:rPr>
        <w:t xml:space="preserve"> </w:t>
      </w:r>
      <w:r w:rsidRPr="00457CAF">
        <w:rPr>
          <w:rFonts w:cstheme="minorHAnsi"/>
          <w:b/>
          <w:color w:val="000000" w:themeColor="text1"/>
          <w:sz w:val="22"/>
          <w:szCs w:val="22"/>
        </w:rPr>
        <w:t>CVP IS susirašinėjimo priemonėmis</w:t>
      </w:r>
      <w:r w:rsidRPr="00457CAF">
        <w:rPr>
          <w:rFonts w:cstheme="minorHAnsi"/>
          <w:color w:val="000000" w:themeColor="text1"/>
          <w:sz w:val="22"/>
          <w:szCs w:val="22"/>
        </w:rPr>
        <w:t xml:space="preserve"> pateikti slaptažodį, su kuriuo perkančioji organizacija galės iššifruoti pateiktą pasiūlymą. </w:t>
      </w:r>
      <w:r w:rsidRPr="00457CAF">
        <w:rPr>
          <w:rFonts w:eastAsia="Times New Roman" w:cstheme="minorHAnsi"/>
          <w:color w:val="000000"/>
          <w:sz w:val="22"/>
          <w:szCs w:val="22"/>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C9C134C" w14:textId="77777777" w:rsidR="002D4448" w:rsidRPr="00457CAF" w:rsidDel="00C874A0" w:rsidRDefault="002D4448" w:rsidP="002D4448">
      <w:pPr>
        <w:pStyle w:val="paragrafesrasas2lygis"/>
        <w:tabs>
          <w:tab w:val="left" w:pos="709"/>
          <w:tab w:val="left" w:pos="1276"/>
        </w:tabs>
        <w:spacing w:after="0" w:line="240" w:lineRule="auto"/>
        <w:ind w:firstLine="709"/>
        <w:rPr>
          <w:rFonts w:asciiTheme="minorHAnsi" w:hAnsiTheme="minorHAnsi" w:cstheme="minorHAnsi"/>
        </w:rPr>
      </w:pPr>
      <w:r w:rsidRPr="00457CAF">
        <w:rPr>
          <w:rFonts w:asciiTheme="minorHAnsi" w:hAnsiTheme="minorHAnsi" w:cstheme="minorHAnsi"/>
          <w:color w:val="000000"/>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457CAF">
        <w:rPr>
          <w:rFonts w:asciiTheme="minorHAnsi" w:hAnsiTheme="minorHAnsi" w:cstheme="minorHAnsi"/>
        </w:rPr>
        <w:t>neatitinkantį pirkimo dokumentuose nustatytų reikalavimų (tiekėjas nepateikė pasiūlymo kainos ir (ar) sąnaudų)</w:t>
      </w:r>
      <w:r w:rsidRPr="00457CAF">
        <w:rPr>
          <w:rFonts w:asciiTheme="minorHAnsi" w:hAnsiTheme="minorHAnsi" w:cstheme="minorHAnsi"/>
          <w:color w:val="000000"/>
        </w:rPr>
        <w:t>.</w:t>
      </w:r>
    </w:p>
    <w:p w14:paraId="2A9D0607" w14:textId="77777777" w:rsidR="002D4448" w:rsidRPr="00457CAF" w:rsidRDefault="002D4448">
      <w:pPr>
        <w:pStyle w:val="paragrafesrasas2lygis"/>
        <w:numPr>
          <w:ilvl w:val="1"/>
          <w:numId w:val="16"/>
        </w:numPr>
        <w:tabs>
          <w:tab w:val="left" w:pos="1418"/>
        </w:tabs>
        <w:spacing w:after="0" w:line="240" w:lineRule="auto"/>
        <w:ind w:left="0" w:firstLine="697"/>
        <w:rPr>
          <w:rFonts w:asciiTheme="minorHAnsi" w:hAnsiTheme="minorHAnsi" w:cstheme="minorHAnsi"/>
          <w:color w:val="000000" w:themeColor="text1"/>
        </w:rPr>
      </w:pPr>
      <w:r w:rsidRPr="00457CAF">
        <w:rPr>
          <w:rFonts w:asciiTheme="minorHAnsi" w:hAnsiTheme="minorHAnsi" w:cstheme="minorHAnsi"/>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457CAF">
        <w:rPr>
          <w:rFonts w:asciiTheme="minorHAnsi" w:hAnsiTheme="minorHAnsi" w:cstheme="minorHAnsi"/>
          <w:color w:val="000000" w:themeColor="text1"/>
        </w:rPr>
        <w:t>(</w:t>
      </w:r>
      <w:r w:rsidRPr="00457CAF">
        <w:rPr>
          <w:rFonts w:asciiTheme="minorHAnsi" w:hAnsiTheme="minorHAnsi" w:cstheme="minorHAnsi"/>
          <w:b/>
          <w:bCs/>
          <w:color w:val="000000" w:themeColor="text1"/>
        </w:rPr>
        <w:t xml:space="preserve">pasiūlymą reikalaujama pateikti 2 vokuose), tiekėjo </w:t>
      </w:r>
      <w:r w:rsidRPr="00457CAF">
        <w:rPr>
          <w:rFonts w:asciiTheme="minorHAnsi" w:hAnsiTheme="minorHAnsi" w:cstheme="minorHAnsi"/>
          <w:b/>
          <w:bCs/>
        </w:rPr>
        <w:t>pasiūlymo dokumentas, kuriame nurodyta pasiūlymo kaina ir (ar) sąnaudos</w:t>
      </w:r>
      <w:r w:rsidRPr="00457CAF">
        <w:rPr>
          <w:rFonts w:asciiTheme="minorHAnsi" w:hAnsiTheme="minorHAnsi" w:cstheme="minorHAnsi"/>
          <w:b/>
          <w:bCs/>
          <w:color w:val="000000" w:themeColor="text1"/>
        </w:rPr>
        <w:t xml:space="preserve"> (antras vokas), gali būti užšifruojamas. </w:t>
      </w:r>
      <w:r w:rsidRPr="00457CAF">
        <w:rPr>
          <w:rFonts w:asciiTheme="minorHAnsi" w:hAnsiTheme="minorHAnsi" w:cstheme="minorHAnsi"/>
          <w:color w:val="000000" w:themeColor="text1"/>
        </w:rPr>
        <w:t>Tiekėjas, nusprendęs pateikti užšifruotą dokumentą, turi:</w:t>
      </w:r>
    </w:p>
    <w:p w14:paraId="64FD15F4" w14:textId="77777777" w:rsidR="002D4448" w:rsidRPr="00457CAF" w:rsidRDefault="002D4448">
      <w:pPr>
        <w:pStyle w:val="Sraopastraipa"/>
        <w:numPr>
          <w:ilvl w:val="2"/>
          <w:numId w:val="16"/>
        </w:numPr>
        <w:spacing w:line="240" w:lineRule="auto"/>
        <w:ind w:left="0" w:firstLine="720"/>
        <w:rPr>
          <w:rFonts w:cstheme="minorHAnsi"/>
          <w:color w:val="000000" w:themeColor="text1"/>
          <w:sz w:val="22"/>
          <w:szCs w:val="22"/>
        </w:rPr>
      </w:pPr>
      <w:r w:rsidRPr="00457CAF">
        <w:rPr>
          <w:rFonts w:cstheme="minorHAnsi"/>
          <w:b/>
          <w:color w:val="000000" w:themeColor="text1"/>
          <w:sz w:val="22"/>
          <w:szCs w:val="22"/>
        </w:rPr>
        <w:t>iki</w:t>
      </w:r>
      <w:r w:rsidRPr="00457CAF">
        <w:rPr>
          <w:rFonts w:cstheme="minorHAnsi"/>
          <w:color w:val="000000" w:themeColor="text1"/>
          <w:sz w:val="22"/>
          <w:szCs w:val="22"/>
        </w:rPr>
        <w:t xml:space="preserve"> </w:t>
      </w:r>
      <w:r w:rsidRPr="00457CAF">
        <w:rPr>
          <w:rFonts w:cstheme="minorHAnsi"/>
          <w:b/>
          <w:color w:val="000000" w:themeColor="text1"/>
          <w:sz w:val="22"/>
          <w:szCs w:val="22"/>
        </w:rPr>
        <w:t xml:space="preserve">pasiūlymų pateikimo termino pabaigos </w:t>
      </w:r>
      <w:r w:rsidRPr="00457CAF">
        <w:rPr>
          <w:rFonts w:cstheme="minorHAnsi"/>
          <w:color w:val="000000" w:themeColor="text1"/>
          <w:sz w:val="22"/>
          <w:szCs w:val="22"/>
        </w:rPr>
        <w:t xml:space="preserve">naudodamasis CVP IS priemonėmis </w:t>
      </w:r>
      <w:r w:rsidRPr="00457CAF">
        <w:rPr>
          <w:rFonts w:cstheme="minorHAnsi"/>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457CAF">
        <w:rPr>
          <w:rFonts w:cstheme="minorHAnsi"/>
          <w:color w:val="000000" w:themeColor="text1"/>
          <w:sz w:val="22"/>
          <w:szCs w:val="22"/>
        </w:rPr>
        <w:t>techninių duomenų ir kitos informacijos bei dokumentų, antra dėl kainos)</w:t>
      </w:r>
      <w:r w:rsidRPr="00457CAF">
        <w:rPr>
          <w:rFonts w:cstheme="minorHAnsi"/>
          <w:iCs/>
          <w:color w:val="000000" w:themeColor="text1"/>
          <w:sz w:val="22"/>
          <w:szCs w:val="22"/>
        </w:rPr>
        <w:t xml:space="preserve">, </w:t>
      </w:r>
      <w:r w:rsidRPr="00457CAF">
        <w:rPr>
          <w:rFonts w:cstheme="minorHAnsi"/>
          <w:color w:val="000000" w:themeColor="text1"/>
          <w:sz w:val="22"/>
          <w:szCs w:val="22"/>
        </w:rPr>
        <w:t xml:space="preserve">tačiau užšifruojamas tik dokumentas, kuriame nurodyta pasiūlymo kaina </w:t>
      </w:r>
      <w:r w:rsidRPr="00457CAF">
        <w:rPr>
          <w:rFonts w:cstheme="minorHAnsi"/>
          <w:sz w:val="22"/>
          <w:szCs w:val="22"/>
        </w:rPr>
        <w:t>ir (ar)</w:t>
      </w:r>
      <w:r w:rsidRPr="00457CAF">
        <w:rPr>
          <w:rFonts w:cstheme="minorHAnsi"/>
          <w:color w:val="000000" w:themeColor="text1"/>
          <w:sz w:val="22"/>
          <w:szCs w:val="22"/>
        </w:rPr>
        <w:t xml:space="preserve"> sąnaudos </w:t>
      </w:r>
      <w:r w:rsidRPr="00457CAF">
        <w:rPr>
          <w:rFonts w:cstheme="minorHAnsi"/>
          <w:b/>
          <w:color w:val="000000" w:themeColor="text1"/>
          <w:sz w:val="22"/>
          <w:szCs w:val="22"/>
        </w:rPr>
        <w:t>(antras vokas)</w:t>
      </w:r>
      <w:r w:rsidRPr="00457CAF">
        <w:rPr>
          <w:rFonts w:cstheme="minorHAnsi"/>
          <w:color w:val="000000" w:themeColor="text1"/>
          <w:sz w:val="22"/>
          <w:szCs w:val="22"/>
        </w:rPr>
        <w:t xml:space="preserve">. </w:t>
      </w:r>
    </w:p>
    <w:p w14:paraId="5C40228E" w14:textId="77777777" w:rsidR="002D4448" w:rsidRPr="00457CAF" w:rsidRDefault="002D4448" w:rsidP="002D4448">
      <w:pPr>
        <w:spacing w:line="240" w:lineRule="auto"/>
        <w:ind w:firstLine="709"/>
        <w:rPr>
          <w:rFonts w:cstheme="minorHAnsi"/>
          <w:color w:val="000000" w:themeColor="text1"/>
          <w:sz w:val="22"/>
          <w:szCs w:val="22"/>
        </w:rPr>
      </w:pPr>
      <w:r w:rsidRPr="00457CAF">
        <w:rPr>
          <w:rFonts w:cstheme="minorHAnsi"/>
          <w:bCs/>
          <w:sz w:val="22"/>
          <w:szCs w:val="22"/>
        </w:rPr>
        <w:t>12.4.2.</w:t>
      </w:r>
      <w:r w:rsidRPr="00457CAF">
        <w:rPr>
          <w:rFonts w:cstheme="minorHAnsi"/>
          <w:b/>
          <w:sz w:val="22"/>
          <w:szCs w:val="22"/>
        </w:rPr>
        <w:t xml:space="preserve"> iki susipažinimo su pasiūlymų dalimis, kuriuose nurodyta kaina ir (ar) sąnaudos, procedūros (posėdžio) pradžios (apie kurios laiką perkančioji organizacija, įvertinusi pasiūlymų techninę dalį, informuos </w:t>
      </w:r>
      <w:r w:rsidRPr="00457CAF">
        <w:rPr>
          <w:rFonts w:cstheme="minorHAnsi"/>
          <w:b/>
          <w:sz w:val="22"/>
          <w:szCs w:val="22"/>
        </w:rPr>
        <w:lastRenderedPageBreak/>
        <w:t xml:space="preserve">tiekėjus), </w:t>
      </w:r>
      <w:r w:rsidRPr="00457CAF">
        <w:rPr>
          <w:rFonts w:cstheme="minorHAnsi"/>
          <w:b/>
          <w:color w:val="000000" w:themeColor="text1"/>
          <w:sz w:val="22"/>
          <w:szCs w:val="22"/>
        </w:rPr>
        <w:t>CVP IS susirašinėjimo priemonėmis</w:t>
      </w:r>
      <w:r w:rsidRPr="00457CAF">
        <w:rPr>
          <w:rFonts w:cstheme="minorHAnsi"/>
          <w:color w:val="000000" w:themeColor="text1"/>
          <w:sz w:val="22"/>
          <w:szCs w:val="22"/>
        </w:rPr>
        <w:t xml:space="preserve"> pateikti slaptažodį, su kuriuo perkančioji organizacija galės iššifruoti pateiktą dokumentą, kuriame nurodyta pasiūlymo kaina. </w:t>
      </w:r>
      <w:r w:rsidRPr="00457CAF">
        <w:rPr>
          <w:rFonts w:eastAsia="Times New Roman" w:cstheme="minorHAnsi"/>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37A9786" w14:textId="77777777" w:rsidR="002D4448" w:rsidRPr="00457CAF" w:rsidRDefault="002D4448">
      <w:pPr>
        <w:pStyle w:val="Sraopastraipa"/>
        <w:numPr>
          <w:ilvl w:val="1"/>
          <w:numId w:val="16"/>
        </w:numPr>
        <w:tabs>
          <w:tab w:val="left" w:pos="1418"/>
        </w:tabs>
        <w:spacing w:line="240" w:lineRule="auto"/>
        <w:ind w:left="0" w:firstLine="709"/>
        <w:rPr>
          <w:rFonts w:cstheme="minorHAnsi"/>
          <w:color w:val="000000" w:themeColor="text1"/>
          <w:sz w:val="22"/>
          <w:szCs w:val="22"/>
        </w:rPr>
      </w:pPr>
      <w:bookmarkStart w:id="76" w:name="_Ref39754712"/>
      <w:r w:rsidRPr="00457CAF">
        <w:rPr>
          <w:rFonts w:eastAsia="Times New Roman" w:cstheme="minorHAnsi"/>
          <w:color w:val="000000"/>
          <w:sz w:val="22"/>
          <w:szCs w:val="22"/>
        </w:rPr>
        <w:t>Kai pasiūlymas pateikiamas dvejuose vokuose, i</w:t>
      </w:r>
      <w:r w:rsidRPr="00457CAF">
        <w:rPr>
          <w:rFonts w:cstheme="minorHAnsi"/>
          <w:sz w:val="22"/>
          <w:szCs w:val="22"/>
        </w:rPr>
        <w:t xml:space="preserve">ki susipažinimo su pasiūlymų dalimis, kuriuose nurodyta kaina ir (ar) sąnaudos (antro voko), atidarymo </w:t>
      </w:r>
      <w:r w:rsidRPr="00457CAF">
        <w:rPr>
          <w:rFonts w:eastAsia="Times New Roman" w:cstheme="minorHAnsi"/>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457CAF">
        <w:rPr>
          <w:rFonts w:cstheme="minorHAnsi"/>
          <w:sz w:val="22"/>
          <w:szCs w:val="22"/>
        </w:rPr>
        <w:t>neatitinkantis pirkimo dokumentuose nustatytų reikalavimų (tiekėjas nepateikė pasiūlymo kainos ir (ar) sąnaudų).</w:t>
      </w:r>
      <w:bookmarkEnd w:id="76"/>
    </w:p>
    <w:p w14:paraId="3113C5C6" w14:textId="77777777" w:rsidR="002D4448" w:rsidRPr="00457CAF" w:rsidRDefault="002D4448" w:rsidP="002D4448">
      <w:pPr>
        <w:pStyle w:val="paragrafesrasas2lygis"/>
        <w:spacing w:line="240" w:lineRule="auto"/>
        <w:rPr>
          <w:rFonts w:asciiTheme="minorHAnsi" w:hAnsiTheme="minorHAnsi" w:cstheme="minorHAnsi"/>
        </w:rPr>
      </w:pPr>
    </w:p>
    <w:p w14:paraId="5E970B74" w14:textId="77777777" w:rsidR="002D4448" w:rsidRPr="00457CAF" w:rsidRDefault="002D4448">
      <w:pPr>
        <w:pStyle w:val="Antrat1"/>
        <w:numPr>
          <w:ilvl w:val="0"/>
          <w:numId w:val="18"/>
        </w:numPr>
        <w:spacing w:before="0" w:after="0" w:line="300" w:lineRule="auto"/>
        <w:rPr>
          <w:rFonts w:asciiTheme="minorHAnsi" w:hAnsiTheme="minorHAnsi" w:cstheme="minorHAnsi"/>
          <w:b/>
          <w:bCs/>
          <w:color w:val="002060"/>
          <w:sz w:val="28"/>
          <w:szCs w:val="28"/>
        </w:rPr>
      </w:pPr>
      <w:bookmarkStart w:id="77" w:name="_GALUTINIŲ_PASIŪLYMŲ_VERTINIMAS"/>
      <w:bookmarkStart w:id="78" w:name="_Toc85698580"/>
      <w:bookmarkStart w:id="79" w:name="_Toc86176531"/>
      <w:bookmarkStart w:id="80" w:name="_Toc134703661"/>
      <w:bookmarkEnd w:id="77"/>
      <w:r w:rsidRPr="00457CAF">
        <w:rPr>
          <w:rFonts w:asciiTheme="minorHAnsi" w:hAnsiTheme="minorHAnsi" w:cstheme="minorHAnsi"/>
          <w:b/>
          <w:bCs/>
          <w:color w:val="002060"/>
          <w:sz w:val="28"/>
          <w:szCs w:val="28"/>
        </w:rPr>
        <w:t>Pasiūlymų vertinimas</w:t>
      </w:r>
      <w:bookmarkEnd w:id="78"/>
      <w:bookmarkEnd w:id="79"/>
      <w:bookmarkEnd w:id="80"/>
    </w:p>
    <w:p w14:paraId="639F48C4" w14:textId="77777777" w:rsidR="002D4448" w:rsidRPr="00457CAF" w:rsidRDefault="002D4448">
      <w:pPr>
        <w:pStyle w:val="paragrafesrasas2lygis"/>
        <w:numPr>
          <w:ilvl w:val="1"/>
          <w:numId w:val="25"/>
        </w:numPr>
        <w:tabs>
          <w:tab w:val="left" w:pos="1134"/>
        </w:tabs>
        <w:spacing w:after="0" w:line="240" w:lineRule="auto"/>
        <w:ind w:left="0" w:firstLine="709"/>
        <w:rPr>
          <w:rFonts w:asciiTheme="minorHAnsi" w:eastAsiaTheme="minorEastAsia" w:hAnsiTheme="minorHAnsi" w:cstheme="minorHAnsi"/>
        </w:rPr>
      </w:pPr>
      <w:r w:rsidRPr="00457CAF">
        <w:rPr>
          <w:rFonts w:asciiTheme="minorHAnsi" w:eastAsiaTheme="minorEastAsia" w:hAnsiTheme="minorHAnsi" w:cstheme="minorHAnsi"/>
        </w:rPr>
        <w:t xml:space="preserve">Šio pirkimo metu nebus vykdomos derybos. (Jeigu perkančioji organizacija priims sprendimą vykdyti derybas, tokiu atveju specialiosiose sąlygose turėtų aiškiai numatyti derybų sąlygas). </w:t>
      </w:r>
    </w:p>
    <w:p w14:paraId="70B7690F" w14:textId="77777777" w:rsidR="002D4448" w:rsidRPr="00457CAF" w:rsidRDefault="002D4448">
      <w:pPr>
        <w:pStyle w:val="paragrafesrasas2lygis"/>
        <w:numPr>
          <w:ilvl w:val="1"/>
          <w:numId w:val="25"/>
        </w:numPr>
        <w:tabs>
          <w:tab w:val="left" w:pos="1134"/>
        </w:tabs>
        <w:spacing w:after="0" w:line="240" w:lineRule="auto"/>
        <w:ind w:left="0" w:firstLine="709"/>
        <w:rPr>
          <w:rFonts w:asciiTheme="minorHAnsi" w:eastAsiaTheme="minorEastAsia" w:hAnsiTheme="minorHAnsi" w:cstheme="minorHAnsi"/>
        </w:rPr>
      </w:pPr>
      <w:r w:rsidRPr="00457CAF">
        <w:rPr>
          <w:rFonts w:asciiTheme="minorHAnsi" w:hAnsiTheme="minorHAnsi" w:cstheme="minorHAnsi"/>
        </w:rPr>
        <w:t>Pasiūlymus perkančioji organizacija vertina ir pasiūlymų eilę sudaro pagal kriterijus ir tvarką, nurodytą specialiosiose pirkimo sąlygose.</w:t>
      </w:r>
    </w:p>
    <w:p w14:paraId="474646D4" w14:textId="77777777" w:rsidR="002D4448" w:rsidRPr="00457CAF" w:rsidRDefault="002D4448">
      <w:pPr>
        <w:pStyle w:val="paragrafesrasas2lygis"/>
        <w:numPr>
          <w:ilvl w:val="1"/>
          <w:numId w:val="25"/>
        </w:numPr>
        <w:spacing w:after="0" w:line="240" w:lineRule="auto"/>
        <w:ind w:left="1276" w:hanging="567"/>
        <w:rPr>
          <w:rFonts w:asciiTheme="minorHAnsi" w:eastAsiaTheme="minorEastAsia" w:hAnsiTheme="minorHAnsi" w:cstheme="minorHAnsi"/>
        </w:rPr>
      </w:pPr>
      <w:r w:rsidRPr="00457CAF">
        <w:rPr>
          <w:rFonts w:asciiTheme="minorHAnsi" w:eastAsiaTheme="minorEastAsia" w:hAnsiTheme="minorHAnsi" w:cstheme="minorHAnsi"/>
        </w:rPr>
        <w:t xml:space="preserve">Atlikusi pradinį susipažinimą su pasiūlymais, </w:t>
      </w:r>
      <w:r w:rsidRPr="00457CAF">
        <w:rPr>
          <w:rFonts w:asciiTheme="minorHAnsi" w:hAnsiTheme="minorHAnsi" w:cstheme="minorHAnsi"/>
        </w:rPr>
        <w:t>perkančioji organizacija</w:t>
      </w:r>
      <w:r w:rsidRPr="00457CAF">
        <w:rPr>
          <w:rFonts w:asciiTheme="minorHAnsi" w:eastAsiaTheme="minorEastAsia" w:hAnsiTheme="minorHAnsi" w:cstheme="minorHAnsi"/>
        </w:rPr>
        <w:t>:</w:t>
      </w:r>
    </w:p>
    <w:p w14:paraId="6E181FE2" w14:textId="77777777" w:rsidR="002D4448" w:rsidRPr="00457CAF" w:rsidRDefault="002D4448">
      <w:pPr>
        <w:pStyle w:val="Sraopastraipa"/>
        <w:numPr>
          <w:ilvl w:val="2"/>
          <w:numId w:val="26"/>
        </w:numPr>
        <w:tabs>
          <w:tab w:val="left" w:pos="1134"/>
        </w:tabs>
        <w:spacing w:line="240" w:lineRule="auto"/>
        <w:ind w:left="0" w:firstLine="709"/>
        <w:rPr>
          <w:rFonts w:eastAsia="Arial" w:cstheme="minorHAnsi"/>
          <w:sz w:val="22"/>
          <w:szCs w:val="22"/>
        </w:rPr>
      </w:pPr>
      <w:r w:rsidRPr="00457CAF">
        <w:rPr>
          <w:rFonts w:eastAsia="Arial" w:cstheme="minorHAnsi"/>
          <w:sz w:val="22"/>
          <w:szCs w:val="22"/>
        </w:rPr>
        <w:t>Įvertina, ar pasiūlymas atitinka pirkimo dokumentuose nustatytus, su pirkimo objektu nesusijusius, reikalavimus, įskaitant nuostatas dėl alternatyvių pasiūlymų teikimo;</w:t>
      </w:r>
    </w:p>
    <w:p w14:paraId="2E8C1E62" w14:textId="77777777" w:rsidR="002D4448" w:rsidRPr="00457CAF" w:rsidRDefault="002D4448">
      <w:pPr>
        <w:pStyle w:val="Sraopastraipa"/>
        <w:numPr>
          <w:ilvl w:val="2"/>
          <w:numId w:val="26"/>
        </w:numPr>
        <w:shd w:val="clear" w:color="auto" w:fill="FFFFFF" w:themeFill="background1"/>
        <w:spacing w:line="240" w:lineRule="auto"/>
        <w:ind w:left="0" w:firstLine="709"/>
        <w:rPr>
          <w:rFonts w:eastAsia="Times New Roman" w:cstheme="minorHAnsi"/>
          <w:sz w:val="22"/>
          <w:szCs w:val="22"/>
        </w:rPr>
      </w:pPr>
      <w:r w:rsidRPr="00457CAF">
        <w:rPr>
          <w:rFonts w:eastAsia="Times New Roman" w:cstheme="minorHAnsi"/>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457CAF">
        <w:rPr>
          <w:rFonts w:eastAsia="Times New Roman" w:cstheme="minorHAnsi"/>
          <w:sz w:val="22"/>
          <w:szCs w:val="22"/>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457CAF">
        <w:rPr>
          <w:rFonts w:eastAsia="Times New Roman" w:cstheme="minorHAnsi"/>
          <w:color w:val="000000" w:themeColor="text1"/>
          <w:sz w:val="22"/>
          <w:szCs w:val="22"/>
        </w:rPr>
        <w:t>ir,</w:t>
      </w:r>
      <w:r w:rsidRPr="00457CAF">
        <w:rPr>
          <w:rFonts w:cstheme="minorHAnsi"/>
          <w:sz w:val="22"/>
          <w:szCs w:val="22"/>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076640D" w14:textId="77777777" w:rsidR="002D4448" w:rsidRPr="00457CAF" w:rsidRDefault="002D4448">
      <w:pPr>
        <w:pStyle w:val="Sraopastraipa"/>
        <w:numPr>
          <w:ilvl w:val="2"/>
          <w:numId w:val="26"/>
        </w:numPr>
        <w:tabs>
          <w:tab w:val="left" w:pos="1276"/>
        </w:tabs>
        <w:spacing w:line="240" w:lineRule="auto"/>
        <w:ind w:left="142" w:firstLine="567"/>
        <w:rPr>
          <w:rFonts w:eastAsia="Arial" w:cstheme="minorHAnsi"/>
          <w:sz w:val="22"/>
          <w:szCs w:val="22"/>
        </w:rPr>
      </w:pPr>
      <w:r w:rsidRPr="00457CAF">
        <w:rPr>
          <w:rFonts w:eastAsia="Arial" w:cstheme="minorHAnsi"/>
          <w:sz w:val="22"/>
          <w:szCs w:val="22"/>
        </w:rPr>
        <w:t xml:space="preserve">nagrinėja, vertina ir palygina pateiktus pasiūlymus, vadovaudamasi pirkimo sąlygų nuostatomis. </w:t>
      </w:r>
      <w:r w:rsidRPr="00457CAF">
        <w:rPr>
          <w:rFonts w:cstheme="minorHAnsi"/>
          <w:sz w:val="22"/>
          <w:szCs w:val="22"/>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457CAF">
        <w:rPr>
          <w:rFonts w:eastAsia="Arial" w:cstheme="minorHAnsi"/>
          <w:sz w:val="22"/>
          <w:szCs w:val="22"/>
        </w:rPr>
        <w:t xml:space="preserve">; </w:t>
      </w:r>
    </w:p>
    <w:p w14:paraId="68E92761" w14:textId="77777777" w:rsidR="002D4448" w:rsidRPr="00457CAF" w:rsidRDefault="002D4448">
      <w:pPr>
        <w:pStyle w:val="Sraopastraipa"/>
        <w:numPr>
          <w:ilvl w:val="2"/>
          <w:numId w:val="26"/>
        </w:numPr>
        <w:tabs>
          <w:tab w:val="left" w:pos="1276"/>
        </w:tabs>
        <w:spacing w:line="240" w:lineRule="auto"/>
        <w:rPr>
          <w:rFonts w:eastAsia="Arial" w:cstheme="minorHAnsi"/>
          <w:sz w:val="22"/>
          <w:szCs w:val="22"/>
        </w:rPr>
      </w:pPr>
      <w:r w:rsidRPr="00457CAF">
        <w:rPr>
          <w:rFonts w:eastAsia="Arial" w:cstheme="minorHAnsi"/>
          <w:sz w:val="22"/>
          <w:szCs w:val="22"/>
        </w:rPr>
        <w:t>patikrina, ar pasiūlymuose nėra kainos ir (ar) sąnaudų apskaičiavimo klaidų;</w:t>
      </w:r>
    </w:p>
    <w:p w14:paraId="53989A37" w14:textId="77777777" w:rsidR="002D4448" w:rsidRPr="00457CAF" w:rsidRDefault="002D4448">
      <w:pPr>
        <w:pStyle w:val="Sraopastraipa"/>
        <w:numPr>
          <w:ilvl w:val="2"/>
          <w:numId w:val="26"/>
        </w:numPr>
        <w:tabs>
          <w:tab w:val="left" w:pos="1276"/>
        </w:tabs>
        <w:spacing w:line="240" w:lineRule="auto"/>
        <w:ind w:left="142" w:firstLine="578"/>
        <w:rPr>
          <w:rFonts w:eastAsia="Arial" w:cstheme="minorHAnsi"/>
          <w:sz w:val="22"/>
          <w:szCs w:val="22"/>
        </w:rPr>
      </w:pPr>
      <w:r w:rsidRPr="00457CAF">
        <w:rPr>
          <w:rFonts w:eastAsia="Arial" w:cstheme="minorHAnsi"/>
          <w:sz w:val="22"/>
          <w:szCs w:val="22"/>
        </w:rPr>
        <w:t>įvertina, ar pasiūlyta kaina ir (ar) sąnaudos nėra per didelės, perkančiajai organizacijai nepriimtinos. Taikomos VPĮ 45 straipsnio 1 dalies 5 punkto nuostatos.</w:t>
      </w:r>
    </w:p>
    <w:p w14:paraId="206111FD" w14:textId="77777777" w:rsidR="002D4448" w:rsidRPr="00457CAF" w:rsidRDefault="002D4448">
      <w:pPr>
        <w:pStyle w:val="Sraopastraipa"/>
        <w:numPr>
          <w:ilvl w:val="2"/>
          <w:numId w:val="26"/>
        </w:numPr>
        <w:tabs>
          <w:tab w:val="left" w:pos="1276"/>
        </w:tabs>
        <w:spacing w:line="240" w:lineRule="auto"/>
        <w:ind w:left="142" w:firstLine="578"/>
        <w:rPr>
          <w:rFonts w:cstheme="minorHAnsi"/>
          <w:sz w:val="22"/>
          <w:szCs w:val="22"/>
        </w:rPr>
      </w:pPr>
      <w:r w:rsidRPr="00457CAF">
        <w:rPr>
          <w:rFonts w:eastAsia="Arial" w:cstheme="minorHAnsi"/>
          <w:sz w:val="22"/>
          <w:szCs w:val="22"/>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6FBE0DD" w14:textId="77777777" w:rsidR="002D4448" w:rsidRPr="00457CAF" w:rsidRDefault="002D4448">
      <w:pPr>
        <w:pStyle w:val="Sraopastraipa"/>
        <w:numPr>
          <w:ilvl w:val="2"/>
          <w:numId w:val="26"/>
        </w:numPr>
        <w:spacing w:line="240" w:lineRule="auto"/>
        <w:ind w:left="142" w:firstLine="578"/>
        <w:rPr>
          <w:rFonts w:cstheme="minorHAnsi"/>
          <w:sz w:val="22"/>
          <w:szCs w:val="22"/>
        </w:rPr>
      </w:pPr>
      <w:r w:rsidRPr="00457CAF">
        <w:rPr>
          <w:rFonts w:cstheme="minorHAnsi"/>
          <w:sz w:val="22"/>
          <w:szCs w:val="22"/>
        </w:rPr>
        <w:t>kreipiasi į ekonomiškai naudingiausią pasiūlymą pateikusį tiekėją dėl aktualių dokumentų, patvirtinančių EBVPD arba laisvos formos deklaracijoje (</w:t>
      </w:r>
      <w:r w:rsidRPr="00457CAF">
        <w:rPr>
          <w:rStyle w:val="ui-provider"/>
          <w:rFonts w:cstheme="minorHAnsi"/>
          <w:sz w:val="22"/>
          <w:szCs w:val="22"/>
        </w:rPr>
        <w:t xml:space="preserve">jei vadovaujantis pirkimo sąlygomis šių įrodančių aktualių dokumentų reikalaujama dėl </w:t>
      </w:r>
      <w:r w:rsidRPr="00457CAF">
        <w:rPr>
          <w:rFonts w:eastAsia="Times New Roman" w:cstheme="minorHAnsi"/>
          <w:sz w:val="22"/>
          <w:szCs w:val="22"/>
        </w:rPr>
        <w:t xml:space="preserve">atitikties pirkimo sąlygose nustatytiems kvalifikacijos reikalavimams (jeigu taikoma) ir, jeigu taikytina, kokybės vadybos sistemos ir aplinkos apsaugos vadybos sistemos </w:t>
      </w:r>
      <w:r w:rsidRPr="00457CAF">
        <w:rPr>
          <w:rFonts w:eastAsia="Times New Roman" w:cstheme="minorHAnsi"/>
          <w:sz w:val="22"/>
          <w:szCs w:val="22"/>
        </w:rPr>
        <w:lastRenderedPageBreak/>
        <w:t>standartams, ir</w:t>
      </w:r>
      <w:r w:rsidRPr="00457CAF">
        <w:rPr>
          <w:rStyle w:val="ui-provider"/>
          <w:rFonts w:cstheme="minorHAnsi"/>
          <w:sz w:val="22"/>
          <w:szCs w:val="22"/>
        </w:rPr>
        <w:t>, jeigu taikytina, dėl pašalinimo pagrindų nebuvimo, kai turi pagrįstų abejonių dėl tiekėjo patikimumo)</w:t>
      </w:r>
      <w:r w:rsidRPr="00457CAF">
        <w:rPr>
          <w:rFonts w:cstheme="minorHAnsi"/>
          <w:sz w:val="22"/>
          <w:szCs w:val="22"/>
        </w:rPr>
        <w:t xml:space="preserve"> nurodytą informaciją, pateikimo, </w:t>
      </w:r>
      <w:r w:rsidRPr="00457CAF">
        <w:rPr>
          <w:rFonts w:eastAsia="Calibri" w:cstheme="minorHAnsi"/>
          <w:sz w:val="22"/>
          <w:szCs w:val="22"/>
        </w:rPr>
        <w:t>jei jų nebuvo paprašyta ir nebuvo įvertinta ankstesniuose pirkimo procedūros etapuose.</w:t>
      </w:r>
    </w:p>
    <w:p w14:paraId="47EE62D7" w14:textId="77777777" w:rsidR="002D4448" w:rsidRPr="00457CAF" w:rsidRDefault="002D4448">
      <w:pPr>
        <w:pStyle w:val="Sraopastraipa"/>
        <w:numPr>
          <w:ilvl w:val="1"/>
          <w:numId w:val="26"/>
        </w:numPr>
        <w:spacing w:line="240" w:lineRule="auto"/>
        <w:ind w:left="142" w:firstLine="709"/>
        <w:rPr>
          <w:rFonts w:cstheme="minorHAnsi"/>
          <w:sz w:val="22"/>
          <w:szCs w:val="22"/>
        </w:rPr>
      </w:pPr>
      <w:r w:rsidRPr="00457CAF">
        <w:rPr>
          <w:rFonts w:eastAsia="Arial" w:cstheme="minorHAnsi"/>
          <w:sz w:val="22"/>
          <w:szCs w:val="22"/>
        </w:rPr>
        <w:t>Jeigu tiekėjas pateikė netikslius, neišsamius ar klaidingus dokumentus ar duomenis apie atitiktį pirkimo dokumentų reikalavimams ar šių dokumentų ar duomenų trūksta,</w:t>
      </w:r>
      <w:r w:rsidRPr="00457CAF">
        <w:rPr>
          <w:rFonts w:cstheme="minorHAnsi"/>
          <w:sz w:val="22"/>
          <w:szCs w:val="22"/>
        </w:rPr>
        <w:t xml:space="preserve"> perkančioji organizacija prašo (kai ji tai gali daryti nepažeisdama lygiateisiškumo ir skaidrumo principų) tiekėją</w:t>
      </w:r>
      <w:r w:rsidRPr="00457CAF">
        <w:rPr>
          <w:rFonts w:eastAsia="Arial" w:cstheme="minorHAnsi"/>
          <w:sz w:val="22"/>
          <w:szCs w:val="22"/>
        </w:rPr>
        <w:t xml:space="preserve"> šiuos dokumentus ar duomenis patikslinti, papildyti arba paaiškinti per</w:t>
      </w:r>
      <w:r w:rsidRPr="00457CAF">
        <w:rPr>
          <w:rFonts w:cstheme="minorHAnsi"/>
          <w:sz w:val="22"/>
          <w:szCs w:val="22"/>
        </w:rPr>
        <w:t xml:space="preserve"> </w:t>
      </w:r>
      <w:r w:rsidRPr="00457CAF">
        <w:rPr>
          <w:rFonts w:eastAsia="Arial" w:cstheme="minorHAnsi"/>
          <w:sz w:val="22"/>
          <w:szCs w:val="22"/>
        </w:rPr>
        <w:t xml:space="preserve">perkančiosios organizacijos nustatytą protingą terminą. </w:t>
      </w:r>
      <w:r w:rsidRPr="00457CAF">
        <w:rPr>
          <w:rFonts w:cstheme="minorHAnsi"/>
          <w:sz w:val="22"/>
          <w:szCs w:val="22"/>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457CAF">
        <w:rPr>
          <w:rStyle w:val="Puslapioinaosnuoroda"/>
          <w:rFonts w:cstheme="minorHAnsi"/>
          <w:sz w:val="22"/>
          <w:szCs w:val="22"/>
        </w:rPr>
        <w:footnoteReference w:id="6"/>
      </w:r>
      <w:r w:rsidRPr="00457CAF">
        <w:rPr>
          <w:rFonts w:cstheme="minorHAnsi"/>
          <w:sz w:val="22"/>
          <w:szCs w:val="22"/>
        </w:rPr>
        <w:t xml:space="preserve"> </w:t>
      </w:r>
    </w:p>
    <w:p w14:paraId="1F52A2CE" w14:textId="77777777" w:rsidR="002D4448" w:rsidRPr="00457CAF" w:rsidRDefault="002D4448">
      <w:pPr>
        <w:pStyle w:val="Sraopastraipa"/>
        <w:numPr>
          <w:ilvl w:val="1"/>
          <w:numId w:val="26"/>
        </w:numPr>
        <w:tabs>
          <w:tab w:val="left" w:pos="1276"/>
        </w:tabs>
        <w:spacing w:line="240" w:lineRule="auto"/>
        <w:ind w:left="0" w:firstLine="709"/>
        <w:rPr>
          <w:rFonts w:cstheme="minorHAnsi"/>
          <w:sz w:val="22"/>
          <w:szCs w:val="22"/>
        </w:rPr>
      </w:pPr>
      <w:r w:rsidRPr="00457CAF">
        <w:rPr>
          <w:rFonts w:eastAsia="Arial" w:cstheme="minorHAnsi"/>
          <w:sz w:val="22"/>
          <w:szCs w:val="22"/>
        </w:rPr>
        <w:t>Perkančioji organizacija gali nevertinti viso pasiūlymo, jeigu patikrinusi jo dalį nustato, kad, vadovaujantis pirkimo sąlygų reikalavimais, pasiūlymas turi būti atmestas.</w:t>
      </w:r>
    </w:p>
    <w:p w14:paraId="403C845D" w14:textId="77777777" w:rsidR="002D4448" w:rsidRPr="00457CAF" w:rsidRDefault="002D4448" w:rsidP="002D4448">
      <w:pPr>
        <w:spacing w:line="240" w:lineRule="auto"/>
        <w:rPr>
          <w:rFonts w:cstheme="minorHAnsi"/>
          <w:sz w:val="22"/>
          <w:szCs w:val="22"/>
        </w:rPr>
      </w:pPr>
      <w:bookmarkStart w:id="81" w:name="_Toc48053179"/>
    </w:p>
    <w:p w14:paraId="07376E98" w14:textId="27DF1D7E" w:rsidR="002D4448" w:rsidRPr="00457CAF" w:rsidRDefault="00457CAF">
      <w:pPr>
        <w:pStyle w:val="Antrat1"/>
        <w:numPr>
          <w:ilvl w:val="0"/>
          <w:numId w:val="19"/>
        </w:numPr>
        <w:spacing w:before="0" w:after="0" w:line="300" w:lineRule="auto"/>
        <w:rPr>
          <w:rFonts w:asciiTheme="minorHAnsi" w:eastAsiaTheme="minorEastAsia" w:hAnsiTheme="minorHAnsi" w:cstheme="minorHAnsi"/>
          <w:b/>
          <w:bCs/>
          <w:color w:val="002060"/>
          <w:sz w:val="28"/>
          <w:szCs w:val="28"/>
        </w:rPr>
      </w:pPr>
      <w:bookmarkStart w:id="82" w:name="_Toc85698581"/>
      <w:bookmarkStart w:id="83" w:name="_Toc86176532"/>
      <w:bookmarkStart w:id="84" w:name="_Toc134703662"/>
      <w:r>
        <w:rPr>
          <w:rFonts w:asciiTheme="minorHAnsi" w:hAnsiTheme="minorHAnsi" w:cstheme="minorHAnsi"/>
          <w:b/>
          <w:bCs/>
          <w:color w:val="002060"/>
          <w:sz w:val="28"/>
          <w:szCs w:val="28"/>
        </w:rPr>
        <w:t xml:space="preserve"> </w:t>
      </w:r>
      <w:r w:rsidR="002D4448" w:rsidRPr="00457CAF">
        <w:rPr>
          <w:rFonts w:asciiTheme="minorHAnsi" w:hAnsiTheme="minorHAnsi" w:cstheme="minorHAnsi"/>
          <w:b/>
          <w:bCs/>
          <w:color w:val="002060"/>
          <w:sz w:val="28"/>
          <w:szCs w:val="28"/>
        </w:rPr>
        <w:t xml:space="preserve">Pasiūlymų atmetimo </w:t>
      </w:r>
      <w:bookmarkEnd w:id="81"/>
      <w:bookmarkEnd w:id="82"/>
      <w:bookmarkEnd w:id="83"/>
      <w:r w:rsidR="002D4448" w:rsidRPr="00457CAF">
        <w:rPr>
          <w:rFonts w:asciiTheme="minorHAnsi" w:hAnsiTheme="minorHAnsi" w:cstheme="minorHAnsi"/>
          <w:b/>
          <w:bCs/>
          <w:color w:val="002060"/>
          <w:sz w:val="28"/>
          <w:szCs w:val="28"/>
        </w:rPr>
        <w:t>pagrindai</w:t>
      </w:r>
      <w:bookmarkEnd w:id="84"/>
    </w:p>
    <w:p w14:paraId="749A6A66" w14:textId="77777777" w:rsidR="002D4448" w:rsidRPr="00457CAF" w:rsidRDefault="002D4448" w:rsidP="002D4448">
      <w:pPr>
        <w:pBdr>
          <w:top w:val="nil"/>
          <w:left w:val="nil"/>
          <w:bottom w:val="nil"/>
          <w:right w:val="nil"/>
          <w:between w:val="nil"/>
        </w:pBdr>
        <w:spacing w:line="240" w:lineRule="auto"/>
        <w:rPr>
          <w:rFonts w:cstheme="minorHAnsi"/>
          <w:color w:val="000000"/>
          <w:sz w:val="22"/>
          <w:szCs w:val="22"/>
        </w:rPr>
      </w:pPr>
      <w:r w:rsidRPr="00457CAF">
        <w:rPr>
          <w:rFonts w:cstheme="minorHAnsi"/>
          <w:sz w:val="22"/>
          <w:szCs w:val="22"/>
        </w:rPr>
        <w:t>14.1. Tiekėjo pateiktas pasiūlymas yra atmetamas / tiekėjas pašalinamas iš pirkimo procedūros, jeigu yra bent viena iš šių sąlygų:</w:t>
      </w:r>
    </w:p>
    <w:p w14:paraId="62F0B933" w14:textId="77777777" w:rsidR="002D4448" w:rsidRPr="00457CAF" w:rsidRDefault="002D4448" w:rsidP="002D4448">
      <w:pPr>
        <w:pStyle w:val="Sraopastraipa"/>
        <w:pBdr>
          <w:top w:val="nil"/>
          <w:left w:val="nil"/>
          <w:bottom w:val="nil"/>
          <w:right w:val="nil"/>
          <w:between w:val="nil"/>
        </w:pBdr>
        <w:spacing w:line="240" w:lineRule="auto"/>
        <w:ind w:left="0"/>
        <w:rPr>
          <w:rFonts w:cstheme="minorHAnsi"/>
          <w:color w:val="000000"/>
          <w:sz w:val="22"/>
          <w:szCs w:val="22"/>
        </w:rPr>
      </w:pPr>
      <w:r w:rsidRPr="00457CAF">
        <w:rPr>
          <w:rFonts w:eastAsia="Arial" w:cstheme="minorHAnsi"/>
          <w:color w:val="000000" w:themeColor="text1"/>
          <w:sz w:val="22"/>
          <w:szCs w:val="22"/>
        </w:rPr>
        <w:t xml:space="preserve">14.1.1. tiekėjas turi būti pašalintas vadovaujantis </w:t>
      </w:r>
      <w:r w:rsidRPr="00457CAF">
        <w:rPr>
          <w:rFonts w:cstheme="minorHAnsi"/>
          <w:sz w:val="22"/>
          <w:szCs w:val="22"/>
        </w:rPr>
        <w:t xml:space="preserve">pirkimo sąlygų </w:t>
      </w:r>
      <w:r w:rsidRPr="00457CAF">
        <w:rPr>
          <w:rFonts w:eastAsia="Arial" w:cstheme="minorHAnsi"/>
          <w:color w:val="000000" w:themeColor="text1"/>
          <w:sz w:val="22"/>
          <w:szCs w:val="22"/>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7FDB3F7" w14:textId="77777777" w:rsidR="002D4448" w:rsidRPr="00457CAF" w:rsidRDefault="002D4448" w:rsidP="002D4448">
      <w:pPr>
        <w:pBdr>
          <w:top w:val="nil"/>
          <w:left w:val="nil"/>
          <w:bottom w:val="nil"/>
          <w:right w:val="nil"/>
          <w:between w:val="nil"/>
        </w:pBdr>
        <w:spacing w:line="240" w:lineRule="auto"/>
        <w:ind w:firstLine="720"/>
        <w:rPr>
          <w:rFonts w:cstheme="minorHAnsi"/>
          <w:color w:val="000000"/>
          <w:sz w:val="22"/>
          <w:szCs w:val="22"/>
        </w:rPr>
      </w:pPr>
      <w:r w:rsidRPr="00457CAF">
        <w:rPr>
          <w:rFonts w:eastAsia="Arial" w:cstheme="minorHAnsi"/>
          <w:color w:val="000000" w:themeColor="text1"/>
          <w:sz w:val="22"/>
          <w:szCs w:val="22"/>
        </w:rPr>
        <w:t xml:space="preserve">14.1.2. tiekėjas neatitinka </w:t>
      </w:r>
      <w:r w:rsidRPr="00457CAF">
        <w:rPr>
          <w:rFonts w:cstheme="minorHAnsi"/>
          <w:sz w:val="22"/>
          <w:szCs w:val="22"/>
        </w:rPr>
        <w:t xml:space="preserve">specialiosiose pirkimų sąlygose </w:t>
      </w:r>
      <w:r w:rsidRPr="00457CAF">
        <w:rPr>
          <w:rFonts w:eastAsia="Arial" w:cstheme="minorHAnsi"/>
          <w:color w:val="000000" w:themeColor="text1"/>
          <w:sz w:val="22"/>
          <w:szCs w:val="22"/>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6AEDEDC9" w14:textId="77777777" w:rsidR="002D4448" w:rsidRPr="00457CAF" w:rsidRDefault="002D4448" w:rsidP="002D4448">
      <w:pPr>
        <w:pBdr>
          <w:top w:val="nil"/>
          <w:left w:val="nil"/>
          <w:bottom w:val="nil"/>
          <w:right w:val="nil"/>
          <w:between w:val="nil"/>
        </w:pBdr>
        <w:spacing w:line="240" w:lineRule="auto"/>
        <w:ind w:firstLine="709"/>
        <w:rPr>
          <w:rFonts w:cstheme="minorHAnsi"/>
          <w:color w:val="000000"/>
          <w:sz w:val="22"/>
          <w:szCs w:val="22"/>
        </w:rPr>
      </w:pPr>
      <w:r w:rsidRPr="00457CAF">
        <w:rPr>
          <w:rFonts w:eastAsia="Arial" w:cstheme="minorHAnsi"/>
          <w:color w:val="000000" w:themeColor="text1"/>
          <w:sz w:val="22"/>
          <w:szCs w:val="22"/>
        </w:rPr>
        <w:t>14.1.3. per</w:t>
      </w:r>
      <w:r w:rsidRPr="00457CAF">
        <w:rPr>
          <w:rFonts w:cstheme="minorHAnsi"/>
          <w:sz w:val="22"/>
          <w:szCs w:val="22"/>
        </w:rPr>
        <w:t xml:space="preserve"> </w:t>
      </w:r>
      <w:r w:rsidRPr="00457CAF">
        <w:rPr>
          <w:rFonts w:eastAsia="Arial" w:cstheme="minorHAnsi"/>
          <w:color w:val="000000" w:themeColor="text1"/>
          <w:sz w:val="22"/>
          <w:szCs w:val="22"/>
        </w:rPr>
        <w:t>perkančiosios organizacijos nustatytą terminą nepatikslino, nepapildė, nepaaiškino savo pasiūlymo;</w:t>
      </w:r>
    </w:p>
    <w:p w14:paraId="44C816CE" w14:textId="77777777" w:rsidR="002D4448" w:rsidRPr="00457CAF" w:rsidRDefault="002D4448" w:rsidP="002D4448">
      <w:pPr>
        <w:pStyle w:val="Sraopastraipa"/>
        <w:pBdr>
          <w:top w:val="nil"/>
          <w:left w:val="nil"/>
          <w:bottom w:val="nil"/>
          <w:right w:val="nil"/>
          <w:between w:val="nil"/>
        </w:pBdr>
        <w:spacing w:line="240" w:lineRule="auto"/>
        <w:ind w:left="697"/>
        <w:rPr>
          <w:rFonts w:eastAsia="Arial" w:cstheme="minorHAnsi"/>
          <w:color w:val="000000"/>
          <w:sz w:val="22"/>
          <w:szCs w:val="22"/>
        </w:rPr>
      </w:pPr>
      <w:r w:rsidRPr="00457CAF">
        <w:rPr>
          <w:rFonts w:eastAsia="Arial" w:cstheme="minorHAnsi"/>
          <w:color w:val="000000" w:themeColor="text1"/>
          <w:sz w:val="22"/>
          <w:szCs w:val="22"/>
        </w:rPr>
        <w:t>14.1.4. tiekėjas pasiūlymą pateikė ne CVP IS priemonėmis (naudojant ne CVP IS „pasiūlymų dėžutę“);</w:t>
      </w:r>
    </w:p>
    <w:p w14:paraId="4B1FAE22" w14:textId="77777777" w:rsidR="002D4448" w:rsidRPr="00457CAF" w:rsidRDefault="002D4448" w:rsidP="002D4448">
      <w:pPr>
        <w:pStyle w:val="Sraopastraipa"/>
        <w:pBdr>
          <w:top w:val="nil"/>
          <w:left w:val="nil"/>
          <w:bottom w:val="nil"/>
          <w:right w:val="nil"/>
          <w:between w:val="nil"/>
        </w:pBdr>
        <w:spacing w:line="240" w:lineRule="auto"/>
        <w:ind w:left="0"/>
        <w:rPr>
          <w:rFonts w:eastAsia="Arial" w:cstheme="minorHAnsi"/>
          <w:color w:val="000000" w:themeColor="text1"/>
          <w:sz w:val="22"/>
          <w:szCs w:val="22"/>
        </w:rPr>
      </w:pPr>
      <w:r w:rsidRPr="00457CAF">
        <w:rPr>
          <w:rFonts w:eastAsia="Arial" w:cstheme="minorHAnsi"/>
          <w:color w:val="000000" w:themeColor="text1"/>
          <w:sz w:val="22"/>
          <w:szCs w:val="22"/>
        </w:rPr>
        <w:t>14.1.5. pasiūlymas neatitinka pirkimo dokumentų reikalavimų ir jo trūkumai negali būti ištaisyti vadovaujantis Viešųjų pirkimų tarnybos nustatytomis Pasiūlymų patikslinimo, papildymo ar paaiškinimo taisyklėmis</w:t>
      </w:r>
      <w:r w:rsidRPr="00457CAF">
        <w:rPr>
          <w:rStyle w:val="Puslapioinaosnuoroda"/>
          <w:rFonts w:eastAsia="Arial" w:cstheme="minorHAnsi"/>
          <w:color w:val="000000" w:themeColor="text1"/>
          <w:sz w:val="22"/>
          <w:szCs w:val="22"/>
        </w:rPr>
        <w:footnoteReference w:id="7"/>
      </w:r>
      <w:r w:rsidRPr="00457CAF">
        <w:rPr>
          <w:rFonts w:eastAsia="Arial" w:cstheme="minorHAnsi"/>
          <w:color w:val="000000" w:themeColor="text1"/>
          <w:sz w:val="22"/>
          <w:szCs w:val="22"/>
        </w:rPr>
        <w:t>;</w:t>
      </w:r>
    </w:p>
    <w:p w14:paraId="19682B44" w14:textId="77777777" w:rsidR="002D4448" w:rsidRPr="00457CAF" w:rsidRDefault="002D4448" w:rsidP="002D4448">
      <w:pPr>
        <w:pStyle w:val="Sraopastraipa"/>
        <w:pBdr>
          <w:top w:val="nil"/>
          <w:left w:val="nil"/>
          <w:bottom w:val="nil"/>
          <w:right w:val="nil"/>
          <w:between w:val="nil"/>
        </w:pBdr>
        <w:spacing w:line="240" w:lineRule="auto"/>
        <w:ind w:left="0"/>
        <w:rPr>
          <w:rFonts w:cstheme="minorHAnsi"/>
          <w:sz w:val="22"/>
          <w:szCs w:val="22"/>
        </w:rPr>
      </w:pPr>
      <w:r w:rsidRPr="00457CAF">
        <w:rPr>
          <w:rFonts w:eastAsia="Arial" w:cstheme="minorHAnsi"/>
          <w:color w:val="000000" w:themeColor="text1"/>
          <w:sz w:val="22"/>
          <w:szCs w:val="22"/>
        </w:rPr>
        <w:t xml:space="preserve">14.1.6. </w:t>
      </w:r>
      <w:r w:rsidRPr="00457CAF">
        <w:rPr>
          <w:rFonts w:cstheme="minorHAnsi"/>
          <w:sz w:val="22"/>
          <w:szCs w:val="22"/>
        </w:rPr>
        <w:t>tiekėjas per perkančiosios organizacijos nustatytą terminą patikslino, papildė, paaiškino pasiūlymą ir tai lėmė esminį jo pasiūlymo pakeitimą;</w:t>
      </w:r>
    </w:p>
    <w:p w14:paraId="4C508C2B" w14:textId="77777777" w:rsidR="002D4448" w:rsidRPr="00457CAF" w:rsidRDefault="002D4448" w:rsidP="002D4448">
      <w:pPr>
        <w:pStyle w:val="Sraopastraipa"/>
        <w:pBdr>
          <w:top w:val="nil"/>
          <w:left w:val="nil"/>
          <w:bottom w:val="nil"/>
          <w:right w:val="nil"/>
          <w:between w:val="nil"/>
        </w:pBdr>
        <w:spacing w:line="240" w:lineRule="auto"/>
        <w:ind w:left="0"/>
        <w:rPr>
          <w:rFonts w:cstheme="minorHAnsi"/>
          <w:color w:val="000000" w:themeColor="text1"/>
          <w:sz w:val="22"/>
          <w:szCs w:val="22"/>
        </w:rPr>
      </w:pPr>
      <w:r w:rsidRPr="00457CAF">
        <w:rPr>
          <w:rFonts w:eastAsia="Arial" w:cstheme="minorHAnsi"/>
          <w:color w:val="000000" w:themeColor="text1"/>
          <w:sz w:val="22"/>
          <w:szCs w:val="22"/>
        </w:rPr>
        <w:t xml:space="preserve">14.1.7. pasiūlyta kaina perkančiajai organizacijai yra per didelė ir </w:t>
      </w:r>
      <w:r w:rsidRPr="00457CAF">
        <w:rPr>
          <w:rFonts w:cstheme="minorHAnsi"/>
          <w:sz w:val="22"/>
          <w:szCs w:val="22"/>
        </w:rPr>
        <w:t>nepriimtina, išskyrus VPĮ 45 str. 1 d. 5 p. numatytus atvejus. Jeigu šiuo pagrindu atmetamas ekonomiškai</w:t>
      </w:r>
      <w:r w:rsidRPr="00457CAF">
        <w:rPr>
          <w:rFonts w:eastAsia="Arial" w:cstheme="minorHAnsi"/>
          <w:color w:val="000000" w:themeColor="text1"/>
          <w:sz w:val="22"/>
          <w:szCs w:val="22"/>
        </w:rPr>
        <w:t xml:space="preserve"> naudingiausias pasiūlymas, </w:t>
      </w:r>
      <w:r w:rsidRPr="00457CAF">
        <w:rPr>
          <w:rFonts w:cstheme="minorHAnsi"/>
          <w:sz w:val="22"/>
          <w:szCs w:val="22"/>
        </w:rPr>
        <w:t xml:space="preserve">o </w:t>
      </w:r>
      <w:r w:rsidRPr="00457CAF">
        <w:rPr>
          <w:rFonts w:cstheme="minorHAnsi"/>
          <w:color w:val="000000"/>
          <w:sz w:val="22"/>
          <w:szCs w:val="22"/>
        </w:rPr>
        <w:t>perkančioji organizacija pirkimo dokumentuose nėra nurodžiusi pirkimui skirtų lėšų sumos</w:t>
      </w:r>
      <w:r w:rsidRPr="00457CAF">
        <w:rPr>
          <w:rFonts w:eastAsia="Arial" w:cstheme="minorHAnsi"/>
          <w:color w:val="000000" w:themeColor="text1"/>
          <w:sz w:val="22"/>
          <w:szCs w:val="22"/>
        </w:rPr>
        <w:t>, kiti pasiūlymai negali būti nustatyti laimėjusiais;</w:t>
      </w:r>
    </w:p>
    <w:p w14:paraId="491E3DDD" w14:textId="77777777" w:rsidR="002D4448" w:rsidRPr="00457CAF" w:rsidRDefault="002D4448" w:rsidP="002D4448">
      <w:pPr>
        <w:pStyle w:val="Sraopastraipa"/>
        <w:pBdr>
          <w:top w:val="nil"/>
          <w:left w:val="nil"/>
          <w:bottom w:val="nil"/>
          <w:right w:val="nil"/>
          <w:between w:val="nil"/>
        </w:pBdr>
        <w:spacing w:line="240" w:lineRule="auto"/>
        <w:ind w:left="0"/>
        <w:rPr>
          <w:rFonts w:eastAsia="Arial" w:cstheme="minorHAnsi"/>
          <w:sz w:val="22"/>
          <w:szCs w:val="22"/>
        </w:rPr>
      </w:pPr>
      <w:r w:rsidRPr="00457CAF">
        <w:rPr>
          <w:rFonts w:eastAsia="Arial" w:cstheme="minorHAnsi"/>
          <w:color w:val="000000" w:themeColor="text1"/>
          <w:sz w:val="22"/>
          <w:szCs w:val="22"/>
        </w:rPr>
        <w:t>14.1.8. pasiūlyme nurodyta neįprastai maža kaina ir (ar) sąnaudos ir tiekėjas nepateikė tinkamų pasiūlytos mažiausios kainos ir (ar) sąnaudų pagrįstumo įrodymų;</w:t>
      </w:r>
    </w:p>
    <w:p w14:paraId="283824DF" w14:textId="77777777" w:rsidR="002D4448" w:rsidRPr="00457CAF" w:rsidRDefault="002D4448" w:rsidP="002D4448">
      <w:pPr>
        <w:pStyle w:val="Sraopastraipa"/>
        <w:pBdr>
          <w:top w:val="nil"/>
          <w:left w:val="nil"/>
          <w:bottom w:val="nil"/>
          <w:right w:val="nil"/>
          <w:between w:val="nil"/>
        </w:pBdr>
        <w:spacing w:line="240" w:lineRule="auto"/>
        <w:ind w:left="0" w:firstLine="709"/>
        <w:rPr>
          <w:rFonts w:eastAsia="Arial" w:cstheme="minorHAnsi"/>
          <w:sz w:val="22"/>
          <w:szCs w:val="22"/>
        </w:rPr>
      </w:pPr>
      <w:r w:rsidRPr="00457CAF">
        <w:rPr>
          <w:rFonts w:eastAsia="Arial" w:cstheme="minorHAnsi"/>
          <w:color w:val="000000" w:themeColor="text1"/>
          <w:sz w:val="22"/>
          <w:szCs w:val="22"/>
        </w:rPr>
        <w:t xml:space="preserve">14.1.9. pasiūlymas, kuriame nurodyta neįprastai maža kaina ir (ar) sąnaudos, neatitinka </w:t>
      </w:r>
      <w:r w:rsidRPr="00457CAF">
        <w:rPr>
          <w:rFonts w:eastAsia="Arial" w:cstheme="minorHAnsi"/>
          <w:sz w:val="22"/>
          <w:szCs w:val="22"/>
        </w:rPr>
        <w:t xml:space="preserve">VPĮ 17 straipsnio 2 dalies 2 punkte </w:t>
      </w:r>
      <w:r w:rsidRPr="00457CAF">
        <w:rPr>
          <w:rFonts w:eastAsia="Arial" w:cstheme="minorHAnsi"/>
          <w:color w:val="000000" w:themeColor="text1"/>
          <w:sz w:val="22"/>
          <w:szCs w:val="22"/>
        </w:rPr>
        <w:t>nurodytų aplinkos apsaugos, socialinės ir darbo teisės įpareigojimų;</w:t>
      </w:r>
    </w:p>
    <w:p w14:paraId="0CEB53D6" w14:textId="77777777" w:rsidR="002D4448" w:rsidRPr="00457CAF" w:rsidRDefault="002D4448" w:rsidP="002D4448">
      <w:pPr>
        <w:pStyle w:val="Sraopastraipa"/>
        <w:pBdr>
          <w:top w:val="nil"/>
          <w:left w:val="nil"/>
          <w:bottom w:val="nil"/>
          <w:right w:val="nil"/>
          <w:between w:val="nil"/>
        </w:pBdr>
        <w:tabs>
          <w:tab w:val="left" w:pos="1560"/>
        </w:tabs>
        <w:spacing w:line="240" w:lineRule="auto"/>
        <w:ind w:left="0"/>
        <w:rPr>
          <w:rFonts w:cstheme="minorHAnsi"/>
          <w:color w:val="000000" w:themeColor="text1"/>
          <w:sz w:val="22"/>
          <w:szCs w:val="22"/>
        </w:rPr>
      </w:pPr>
      <w:r w:rsidRPr="00457CAF">
        <w:rPr>
          <w:rFonts w:eastAsia="Arial" w:cstheme="minorHAnsi"/>
          <w:color w:val="000000" w:themeColor="text1"/>
          <w:sz w:val="22"/>
          <w:szCs w:val="22"/>
        </w:rPr>
        <w:lastRenderedPageBreak/>
        <w:t>14.1.10. pasiūlyme neįprastai mažos kainos ir (ar) sąnaudos pasiūlytos dėl to, kad tiekėjas yra gavęs valstybės pagalbą, tačiau šis negali per pakankamą</w:t>
      </w:r>
      <w:r w:rsidRPr="00457CAF">
        <w:rPr>
          <w:rFonts w:cstheme="minorHAnsi"/>
          <w:sz w:val="22"/>
          <w:szCs w:val="22"/>
        </w:rPr>
        <w:t xml:space="preserve"> </w:t>
      </w:r>
      <w:r w:rsidRPr="00457CAF">
        <w:rPr>
          <w:rFonts w:eastAsia="Arial" w:cstheme="minorHAnsi"/>
          <w:color w:val="000000" w:themeColor="text1"/>
          <w:sz w:val="22"/>
          <w:szCs w:val="22"/>
        </w:rPr>
        <w:t>perkančiosios organizacijos nustatytą laikotarpį įrodyti, kad valstybės pagalba buvo suteikta teisėtai. Atmetusi pasiūlymą šiuo pagrindu,  perkančioji organizacija</w:t>
      </w:r>
      <w:r w:rsidRPr="00457CAF">
        <w:rPr>
          <w:rFonts w:cstheme="minorHAnsi"/>
          <w:sz w:val="22"/>
          <w:szCs w:val="22"/>
        </w:rPr>
        <w:t xml:space="preserve"> </w:t>
      </w:r>
      <w:r w:rsidRPr="00457CAF">
        <w:rPr>
          <w:rFonts w:eastAsia="Arial" w:cstheme="minorHAnsi"/>
          <w:color w:val="000000" w:themeColor="text1"/>
          <w:sz w:val="22"/>
          <w:szCs w:val="22"/>
        </w:rPr>
        <w:t>apie tai praneša Europos Komisijai. Valstybės pagalba laikoma bet kuri priemonė, atitinkanti Sutarties dėl Europos Sąjungos veikimo 107 straipsnio 1 dalyje nustatytus kriterijus;</w:t>
      </w:r>
    </w:p>
    <w:p w14:paraId="3AFBDD88" w14:textId="77777777" w:rsidR="002D4448" w:rsidRPr="00457CAF" w:rsidRDefault="002D4448" w:rsidP="002D4448">
      <w:pPr>
        <w:pStyle w:val="Sraopastraipa"/>
        <w:pBdr>
          <w:top w:val="nil"/>
          <w:left w:val="nil"/>
          <w:bottom w:val="nil"/>
          <w:right w:val="nil"/>
          <w:between w:val="nil"/>
        </w:pBdr>
        <w:tabs>
          <w:tab w:val="left" w:pos="1560"/>
        </w:tabs>
        <w:spacing w:line="240" w:lineRule="auto"/>
        <w:ind w:left="0"/>
        <w:rPr>
          <w:rFonts w:eastAsia="Arial" w:cstheme="minorHAnsi"/>
          <w:sz w:val="22"/>
          <w:szCs w:val="22"/>
        </w:rPr>
      </w:pPr>
      <w:r w:rsidRPr="00457CAF">
        <w:rPr>
          <w:rFonts w:eastAsia="Arial" w:cstheme="minorHAnsi"/>
          <w:color w:val="000000" w:themeColor="text1"/>
          <w:sz w:val="22"/>
          <w:szCs w:val="22"/>
        </w:rPr>
        <w:t>14.1.11. netenkinami specialiosiose pirkimo sąlygose nustatyti reikalavimai, susiję su nacionaliniu saugumu (kai taikoma);</w:t>
      </w:r>
    </w:p>
    <w:p w14:paraId="6B6E8B5C" w14:textId="77777777" w:rsidR="002D4448" w:rsidRPr="00457CAF" w:rsidRDefault="002D4448" w:rsidP="002D4448">
      <w:pPr>
        <w:pStyle w:val="Sraopastraipa"/>
        <w:pBdr>
          <w:top w:val="nil"/>
          <w:left w:val="nil"/>
          <w:bottom w:val="nil"/>
          <w:right w:val="nil"/>
          <w:between w:val="nil"/>
        </w:pBdr>
        <w:tabs>
          <w:tab w:val="left" w:pos="1560"/>
        </w:tabs>
        <w:spacing w:line="240" w:lineRule="auto"/>
        <w:ind w:left="0"/>
        <w:rPr>
          <w:rFonts w:eastAsia="Arial" w:cstheme="minorHAnsi"/>
          <w:sz w:val="22"/>
          <w:szCs w:val="22"/>
        </w:rPr>
      </w:pPr>
      <w:r w:rsidRPr="00457CAF">
        <w:rPr>
          <w:rFonts w:eastAsia="Arial" w:cstheme="minorHAnsi"/>
          <w:color w:val="000000" w:themeColor="text1"/>
          <w:sz w:val="22"/>
          <w:szCs w:val="22"/>
        </w:rPr>
        <w:t>14.1.12. tiekėjas perkančiosios organizacijos prašymu nepratęsia pasiūlymo galiojimo;</w:t>
      </w:r>
    </w:p>
    <w:p w14:paraId="0AE54A47" w14:textId="77777777" w:rsidR="002D4448" w:rsidRPr="00457CAF" w:rsidRDefault="002D4448" w:rsidP="002D4448">
      <w:pPr>
        <w:pStyle w:val="Sraopastraipa"/>
        <w:pBdr>
          <w:top w:val="nil"/>
          <w:left w:val="nil"/>
          <w:bottom w:val="nil"/>
          <w:right w:val="nil"/>
          <w:between w:val="nil"/>
        </w:pBdr>
        <w:tabs>
          <w:tab w:val="left" w:pos="1560"/>
        </w:tabs>
        <w:spacing w:line="240" w:lineRule="auto"/>
        <w:ind w:left="0"/>
        <w:rPr>
          <w:rFonts w:eastAsia="Arial" w:cstheme="minorHAnsi"/>
          <w:sz w:val="22"/>
          <w:szCs w:val="22"/>
        </w:rPr>
      </w:pPr>
      <w:r w:rsidRPr="00457CAF">
        <w:rPr>
          <w:rFonts w:eastAsia="Arial" w:cstheme="minorHAnsi"/>
          <w:color w:val="000000" w:themeColor="text1"/>
          <w:sz w:val="22"/>
          <w:szCs w:val="22"/>
        </w:rPr>
        <w:t>14.1.13. tiekėjas iki susipažinimo su pasiūlymais posėdžio pradžios nepateikia pasiūlymo iššifravimo slaptažodžio;</w:t>
      </w:r>
    </w:p>
    <w:p w14:paraId="195F3107" w14:textId="77777777" w:rsidR="002D4448" w:rsidRPr="00457CAF" w:rsidRDefault="002D4448" w:rsidP="002D4448">
      <w:pPr>
        <w:pStyle w:val="Sraopastraipa"/>
        <w:pBdr>
          <w:top w:val="nil"/>
          <w:left w:val="nil"/>
          <w:bottom w:val="nil"/>
          <w:right w:val="nil"/>
          <w:between w:val="nil"/>
        </w:pBdr>
        <w:tabs>
          <w:tab w:val="left" w:pos="1560"/>
        </w:tabs>
        <w:spacing w:line="240" w:lineRule="auto"/>
        <w:ind w:left="0"/>
        <w:rPr>
          <w:rFonts w:eastAsia="Arial" w:cstheme="minorHAnsi"/>
          <w:sz w:val="22"/>
          <w:szCs w:val="22"/>
        </w:rPr>
      </w:pPr>
      <w:r w:rsidRPr="00457CAF">
        <w:rPr>
          <w:rFonts w:eastAsia="Arial" w:cstheme="minorHAnsi"/>
          <w:color w:val="000000" w:themeColor="text1"/>
          <w:sz w:val="22"/>
          <w:szCs w:val="22"/>
        </w:rPr>
        <w:t xml:space="preserve">14.1.14.  perkančioji organizacija gali atmesti pasiūlymus kitais specialiosiose pirkimo sąlygose nurodytais pagrindais. </w:t>
      </w:r>
    </w:p>
    <w:p w14:paraId="73E8ABF6" w14:textId="77777777" w:rsidR="002D4448" w:rsidRPr="00457CAF" w:rsidRDefault="002D4448" w:rsidP="002D4448">
      <w:pPr>
        <w:pBdr>
          <w:top w:val="nil"/>
          <w:left w:val="nil"/>
          <w:bottom w:val="nil"/>
          <w:right w:val="nil"/>
          <w:between w:val="nil"/>
        </w:pBdr>
        <w:tabs>
          <w:tab w:val="left" w:pos="1560"/>
        </w:tabs>
        <w:spacing w:line="240" w:lineRule="auto"/>
        <w:ind w:firstLine="709"/>
        <w:rPr>
          <w:rFonts w:eastAsia="Arial" w:cstheme="minorHAnsi"/>
          <w:sz w:val="22"/>
          <w:szCs w:val="22"/>
        </w:rPr>
      </w:pPr>
      <w:r w:rsidRPr="00457CAF">
        <w:rPr>
          <w:rFonts w:eastAsia="Arial" w:cstheme="minorHAnsi"/>
          <w:color w:val="000000" w:themeColor="text1"/>
          <w:sz w:val="22"/>
          <w:szCs w:val="22"/>
        </w:rPr>
        <w:t>14.2. Apie pasiūlymo atmetimą ir tokio atmetimo priežastis tiekėjas informuojamas raštu CVP IS priemonėmis.</w:t>
      </w:r>
    </w:p>
    <w:p w14:paraId="4019F514" w14:textId="77777777" w:rsidR="002D4448" w:rsidRPr="00457CAF" w:rsidRDefault="002D4448" w:rsidP="002D4448">
      <w:pPr>
        <w:spacing w:line="240" w:lineRule="auto"/>
        <w:rPr>
          <w:rFonts w:cstheme="minorHAnsi"/>
          <w:color w:val="002060"/>
          <w:sz w:val="22"/>
          <w:szCs w:val="22"/>
        </w:rPr>
      </w:pPr>
    </w:p>
    <w:p w14:paraId="3EDBCBB8" w14:textId="77777777" w:rsidR="002D4448" w:rsidRPr="00457CAF" w:rsidRDefault="002D4448">
      <w:pPr>
        <w:pStyle w:val="Antrat1"/>
        <w:numPr>
          <w:ilvl w:val="0"/>
          <w:numId w:val="20"/>
        </w:numPr>
        <w:spacing w:before="0" w:after="0" w:line="300" w:lineRule="auto"/>
        <w:ind w:left="142" w:firstLine="0"/>
        <w:rPr>
          <w:rFonts w:asciiTheme="minorHAnsi" w:hAnsiTheme="minorHAnsi" w:cstheme="minorHAnsi"/>
          <w:b/>
          <w:bCs/>
          <w:color w:val="002060"/>
          <w:sz w:val="28"/>
          <w:szCs w:val="28"/>
        </w:rPr>
      </w:pPr>
      <w:bookmarkStart w:id="85" w:name="_Ref40443104"/>
      <w:bookmarkStart w:id="86" w:name="_Toc48053180"/>
      <w:bookmarkStart w:id="87" w:name="_Toc85698582"/>
      <w:bookmarkStart w:id="88" w:name="_Toc86176533"/>
      <w:bookmarkStart w:id="89" w:name="_Toc134703663"/>
      <w:r w:rsidRPr="00457CAF">
        <w:rPr>
          <w:rFonts w:asciiTheme="minorHAnsi" w:hAnsiTheme="minorHAnsi" w:cstheme="minorHAnsi"/>
          <w:b/>
          <w:bCs/>
          <w:color w:val="002060"/>
          <w:sz w:val="28"/>
          <w:szCs w:val="28"/>
        </w:rPr>
        <w:t>Pasiūlymų eilė ir laimėtojo nustatymas</w:t>
      </w:r>
      <w:bookmarkEnd w:id="85"/>
      <w:bookmarkEnd w:id="86"/>
      <w:bookmarkEnd w:id="87"/>
      <w:bookmarkEnd w:id="88"/>
      <w:bookmarkEnd w:id="89"/>
    </w:p>
    <w:p w14:paraId="11232850" w14:textId="77777777" w:rsidR="002D4448" w:rsidRPr="00457CAF" w:rsidRDefault="002D4448">
      <w:pPr>
        <w:pStyle w:val="Sraopastraipa"/>
        <w:numPr>
          <w:ilvl w:val="1"/>
          <w:numId w:val="20"/>
        </w:numPr>
        <w:spacing w:before="240" w:line="240" w:lineRule="auto"/>
        <w:ind w:left="0" w:firstLine="697"/>
        <w:rPr>
          <w:rFonts w:cstheme="minorHAnsi"/>
          <w:sz w:val="22"/>
          <w:szCs w:val="22"/>
        </w:rPr>
      </w:pPr>
      <w:r w:rsidRPr="00457CAF">
        <w:rPr>
          <w:rFonts w:cstheme="minorHAnsi"/>
          <w:sz w:val="22"/>
          <w:szCs w:val="22"/>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0CCE5012" w14:textId="77777777" w:rsidR="002D4448" w:rsidRPr="00457CAF" w:rsidRDefault="002D4448">
      <w:pPr>
        <w:pStyle w:val="Sraopastraipa"/>
        <w:numPr>
          <w:ilvl w:val="1"/>
          <w:numId w:val="20"/>
        </w:numPr>
        <w:spacing w:line="240" w:lineRule="auto"/>
        <w:ind w:left="0" w:firstLine="697"/>
        <w:rPr>
          <w:rFonts w:cstheme="minorHAnsi"/>
          <w:sz w:val="22"/>
          <w:szCs w:val="22"/>
        </w:rPr>
      </w:pPr>
      <w:r w:rsidRPr="00457CAF">
        <w:rPr>
          <w:rFonts w:cstheme="minorHAnsi"/>
          <w:sz w:val="22"/>
          <w:szCs w:val="22"/>
        </w:rPr>
        <w:t xml:space="preserve">Pasiūlymų eilė nustatoma ekonominio naudingumo mažėjimo tvarka. Jeigu kelių pateiktų pasiūlymų ekonominis naudingumas yra vienodas, nustatant pasiūlymų eilę pirmesnis į šią eilę įrašomas </w:t>
      </w:r>
      <w:r w:rsidRPr="00457CAF">
        <w:rPr>
          <w:rFonts w:eastAsia="Times New Roman" w:cstheme="minorHAnsi"/>
          <w:color w:val="000000" w:themeColor="text1"/>
          <w:sz w:val="22"/>
          <w:szCs w:val="22"/>
        </w:rPr>
        <w:t>tiekėjas</w:t>
      </w:r>
      <w:r w:rsidRPr="00457CAF">
        <w:rPr>
          <w:rFonts w:cstheme="minorHAnsi"/>
          <w:sz w:val="22"/>
          <w:szCs w:val="22"/>
        </w:rPr>
        <w:t>, kurio pasiūlymas CVP IS priemonėmis pateiktas anksčiausiai.</w:t>
      </w:r>
    </w:p>
    <w:p w14:paraId="61E26F32" w14:textId="77777777" w:rsidR="002D4448" w:rsidRPr="00457CAF" w:rsidRDefault="002D4448">
      <w:pPr>
        <w:pStyle w:val="Sraopastraipa"/>
        <w:numPr>
          <w:ilvl w:val="1"/>
          <w:numId w:val="20"/>
        </w:numPr>
        <w:spacing w:line="240" w:lineRule="auto"/>
        <w:ind w:left="0" w:firstLine="697"/>
        <w:rPr>
          <w:rFonts w:cstheme="minorHAnsi"/>
          <w:sz w:val="22"/>
          <w:szCs w:val="22"/>
        </w:rPr>
      </w:pPr>
      <w:r w:rsidRPr="00457CAF">
        <w:rPr>
          <w:rFonts w:eastAsia="Arial" w:cstheme="minorHAnsi"/>
          <w:sz w:val="22"/>
          <w:szCs w:val="22"/>
        </w:rPr>
        <w:t>Prieš nustatydama laimėjusį pasiūlymą, perkančioji organizacija reikalauja, kad ekonomiškai naudingiausią pasiūlymą pateikęs tiekėjas pateiktų aktualius dokumentus, patvirtinančius</w:t>
      </w:r>
      <w:r w:rsidRPr="00457CAF">
        <w:rPr>
          <w:rFonts w:cstheme="minorHAnsi"/>
          <w:sz w:val="22"/>
          <w:szCs w:val="22"/>
        </w:rPr>
        <w:t xml:space="preserve"> specialiosiose pirkimo sąlygose </w:t>
      </w:r>
      <w:r w:rsidRPr="00457CAF">
        <w:rPr>
          <w:rFonts w:eastAsia="Arial" w:cstheme="minorHAnsi"/>
          <w:sz w:val="22"/>
          <w:szCs w:val="22"/>
        </w:rPr>
        <w:t xml:space="preserve">nurodytų </w:t>
      </w:r>
      <w:r w:rsidRPr="00457CAF">
        <w:rPr>
          <w:rFonts w:cstheme="minorHAnsi"/>
          <w:sz w:val="22"/>
          <w:szCs w:val="22"/>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46D0B4E5" w14:textId="77777777" w:rsidR="002D4448" w:rsidRPr="00457CAF" w:rsidRDefault="002D4448" w:rsidP="002D4448">
      <w:pPr>
        <w:spacing w:line="240" w:lineRule="auto"/>
        <w:rPr>
          <w:rFonts w:cstheme="minorHAnsi"/>
          <w:sz w:val="22"/>
          <w:szCs w:val="22"/>
        </w:rPr>
      </w:pPr>
      <w:r w:rsidRPr="00457CAF">
        <w:rPr>
          <w:rFonts w:cstheme="minorHAnsi"/>
          <w:sz w:val="22"/>
          <w:szCs w:val="22"/>
        </w:rPr>
        <w:t>15.4. Jeigu pasiūlymą pateikė tik vienas tiekėjas arba įvertinus pasiūlymus liko tik vienas tiekėjas, pasiūlymų eilė nenustatoma ir tas pasiūlymas laikomas laimėjusiu.</w:t>
      </w:r>
    </w:p>
    <w:p w14:paraId="4FB885F7" w14:textId="77777777" w:rsidR="002D4448" w:rsidRPr="00457CAF" w:rsidRDefault="002D4448" w:rsidP="002D4448">
      <w:pPr>
        <w:spacing w:line="240" w:lineRule="auto"/>
        <w:ind w:left="567"/>
        <w:rPr>
          <w:rFonts w:cstheme="minorHAnsi"/>
          <w:sz w:val="22"/>
          <w:szCs w:val="22"/>
        </w:rPr>
      </w:pPr>
      <w:bookmarkStart w:id="90" w:name="_Ref40443308"/>
      <w:bookmarkStart w:id="91" w:name="_Toc48053181"/>
    </w:p>
    <w:p w14:paraId="74F82739" w14:textId="77777777" w:rsidR="002D4448" w:rsidRPr="00457CAF" w:rsidRDefault="002D4448">
      <w:pPr>
        <w:pStyle w:val="Antrat1"/>
        <w:numPr>
          <w:ilvl w:val="0"/>
          <w:numId w:val="21"/>
        </w:numPr>
        <w:spacing w:before="0" w:after="0" w:line="300" w:lineRule="auto"/>
        <w:ind w:left="0" w:firstLine="0"/>
        <w:rPr>
          <w:rFonts w:asciiTheme="minorHAnsi" w:hAnsiTheme="minorHAnsi" w:cstheme="minorHAnsi"/>
          <w:b/>
          <w:bCs/>
          <w:color w:val="002060"/>
          <w:sz w:val="28"/>
          <w:szCs w:val="28"/>
        </w:rPr>
      </w:pPr>
      <w:bookmarkStart w:id="92" w:name="_Toc85698583"/>
      <w:bookmarkStart w:id="93" w:name="_Toc86176534"/>
      <w:bookmarkStart w:id="94" w:name="_Toc134703664"/>
      <w:r w:rsidRPr="00457CAF">
        <w:rPr>
          <w:rFonts w:asciiTheme="minorHAnsi" w:hAnsiTheme="minorHAnsi" w:cstheme="minorHAnsi"/>
          <w:b/>
          <w:bCs/>
          <w:color w:val="002060"/>
          <w:sz w:val="28"/>
          <w:szCs w:val="28"/>
        </w:rPr>
        <w:t>Informavimas apie pirkimo procedūrų rezultatus</w:t>
      </w:r>
      <w:bookmarkEnd w:id="90"/>
      <w:bookmarkEnd w:id="91"/>
      <w:bookmarkEnd w:id="92"/>
      <w:bookmarkEnd w:id="93"/>
      <w:bookmarkEnd w:id="94"/>
    </w:p>
    <w:p w14:paraId="6F05B562" w14:textId="77777777" w:rsidR="002D4448" w:rsidRPr="00457CAF" w:rsidRDefault="002D4448">
      <w:pPr>
        <w:pStyle w:val="Sraopastraipa"/>
        <w:numPr>
          <w:ilvl w:val="1"/>
          <w:numId w:val="22"/>
        </w:numPr>
        <w:tabs>
          <w:tab w:val="left" w:pos="1276"/>
        </w:tabs>
        <w:spacing w:before="240" w:line="240" w:lineRule="auto"/>
        <w:ind w:left="0" w:firstLine="709"/>
        <w:rPr>
          <w:rFonts w:cstheme="minorHAnsi"/>
          <w:sz w:val="22"/>
          <w:szCs w:val="22"/>
        </w:rPr>
      </w:pPr>
      <w:bookmarkStart w:id="95" w:name="_Toc48053182"/>
      <w:r w:rsidRPr="00457CAF">
        <w:rPr>
          <w:rFonts w:eastAsia="Arial" w:cstheme="minorHAnsi"/>
          <w:sz w:val="22"/>
          <w:szCs w:val="22"/>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490C5E39" w14:textId="77777777" w:rsidR="002D4448" w:rsidRPr="00457CAF" w:rsidRDefault="002D4448" w:rsidP="002D4448">
      <w:pPr>
        <w:pStyle w:val="Sraopastraipa"/>
        <w:tabs>
          <w:tab w:val="left" w:pos="1418"/>
        </w:tabs>
        <w:spacing w:before="240"/>
        <w:ind w:left="697"/>
        <w:rPr>
          <w:rFonts w:eastAsia="Arial" w:cstheme="minorHAnsi"/>
          <w:sz w:val="22"/>
          <w:szCs w:val="22"/>
        </w:rPr>
      </w:pPr>
    </w:p>
    <w:p w14:paraId="7A8780A7" w14:textId="77777777" w:rsidR="002D4448" w:rsidRPr="00457CAF" w:rsidRDefault="002D4448">
      <w:pPr>
        <w:pStyle w:val="Antrat1"/>
        <w:numPr>
          <w:ilvl w:val="0"/>
          <w:numId w:val="22"/>
        </w:numPr>
        <w:spacing w:before="0" w:after="0" w:line="300" w:lineRule="auto"/>
        <w:ind w:left="0" w:firstLine="0"/>
        <w:rPr>
          <w:rFonts w:asciiTheme="minorHAnsi" w:hAnsiTheme="minorHAnsi" w:cstheme="minorHAnsi"/>
          <w:b/>
          <w:bCs/>
          <w:color w:val="002060"/>
          <w:sz w:val="28"/>
          <w:szCs w:val="28"/>
        </w:rPr>
      </w:pPr>
      <w:bookmarkStart w:id="96" w:name="_Toc85698584"/>
      <w:bookmarkStart w:id="97" w:name="_Toc86176535"/>
      <w:bookmarkStart w:id="98" w:name="_Toc124749448"/>
      <w:bookmarkStart w:id="99" w:name="_Toc134703665"/>
      <w:r w:rsidRPr="00457CAF">
        <w:rPr>
          <w:rFonts w:asciiTheme="minorHAnsi" w:hAnsiTheme="minorHAnsi" w:cstheme="minorHAnsi"/>
          <w:b/>
          <w:bCs/>
          <w:color w:val="002060"/>
          <w:sz w:val="28"/>
          <w:szCs w:val="28"/>
        </w:rPr>
        <w:t>Sutarties sudarymas</w:t>
      </w:r>
      <w:bookmarkEnd w:id="95"/>
      <w:bookmarkEnd w:id="96"/>
      <w:bookmarkEnd w:id="97"/>
      <w:bookmarkEnd w:id="98"/>
      <w:bookmarkEnd w:id="99"/>
    </w:p>
    <w:p w14:paraId="3B5F7F9A" w14:textId="77777777" w:rsidR="002D4448" w:rsidRPr="00457CAF" w:rsidRDefault="002D4448">
      <w:pPr>
        <w:pStyle w:val="Sraopastraipa"/>
        <w:numPr>
          <w:ilvl w:val="1"/>
          <w:numId w:val="22"/>
        </w:numPr>
        <w:spacing w:before="240" w:line="240" w:lineRule="auto"/>
        <w:ind w:left="0" w:firstLine="697"/>
        <w:rPr>
          <w:rFonts w:cstheme="minorHAnsi"/>
          <w:color w:val="000000" w:themeColor="text1"/>
          <w:sz w:val="22"/>
          <w:szCs w:val="22"/>
        </w:rPr>
      </w:pPr>
      <w:r w:rsidRPr="00457CAF">
        <w:rPr>
          <w:rFonts w:cstheme="minorHAnsi"/>
          <w:color w:val="000000" w:themeColor="text1"/>
          <w:sz w:val="22"/>
          <w:szCs w:val="22"/>
        </w:rPr>
        <w:t xml:space="preserve">Sutartis sudaroma su tiekėju, kurio pasiūlymas, vadovaujantis pirkimo sąlygų nustatyta tvarka pripažintas laimėjusiu, o jei pirkimas skaidomas į dalis – su tiekėjais, kurių pasiūlymai pripažinti laimėjusiais </w:t>
      </w:r>
      <w:r w:rsidRPr="00457CAF">
        <w:rPr>
          <w:rFonts w:cstheme="minorHAnsi"/>
          <w:color w:val="000000" w:themeColor="text1"/>
          <w:sz w:val="22"/>
          <w:szCs w:val="22"/>
        </w:rPr>
        <w:lastRenderedPageBreak/>
        <w:t>(</w:t>
      </w:r>
      <w:r w:rsidRPr="00457CAF">
        <w:rPr>
          <w:rFonts w:cstheme="minorHAnsi"/>
          <w:sz w:val="22"/>
          <w:szCs w:val="22"/>
        </w:rPr>
        <w:t>Perkančioji organizacija pasilieka galimybę nuspręsti sudaryti vieną sutartį dėl pirkimo dalių, dėl kurių laimėtoju nustatytas tas pats tiekėjas)</w:t>
      </w:r>
      <w:r w:rsidRPr="00457CAF">
        <w:rPr>
          <w:rFonts w:cstheme="minorHAnsi"/>
          <w:color w:val="000000" w:themeColor="text1"/>
          <w:sz w:val="22"/>
          <w:szCs w:val="22"/>
        </w:rPr>
        <w:t xml:space="preserve">. </w:t>
      </w:r>
    </w:p>
    <w:p w14:paraId="59AF1760" w14:textId="77777777" w:rsidR="002D4448" w:rsidRPr="00457CAF" w:rsidRDefault="002D4448" w:rsidP="002D4448">
      <w:pPr>
        <w:pStyle w:val="Sraopastraipa"/>
        <w:spacing w:line="240" w:lineRule="auto"/>
        <w:ind w:left="697"/>
        <w:rPr>
          <w:rFonts w:eastAsia="Times New Roman" w:cstheme="minorHAnsi"/>
          <w:color w:val="000000"/>
          <w:sz w:val="22"/>
          <w:szCs w:val="22"/>
        </w:rPr>
      </w:pPr>
      <w:r w:rsidRPr="00457CAF">
        <w:rPr>
          <w:rFonts w:cstheme="minorHAnsi"/>
          <w:sz w:val="22"/>
          <w:szCs w:val="22"/>
        </w:rPr>
        <w:t xml:space="preserve">17.2. Sutartis sudaroma nedelsiant, sutarties sudarymo atidėjimo terminas netaikomas.  </w:t>
      </w:r>
    </w:p>
    <w:p w14:paraId="2D20B550" w14:textId="77777777" w:rsidR="002D4448" w:rsidRPr="00457CAF" w:rsidRDefault="002D4448" w:rsidP="002D4448">
      <w:pPr>
        <w:pStyle w:val="Sraopastraipa"/>
        <w:spacing w:line="240" w:lineRule="auto"/>
        <w:ind w:left="0"/>
        <w:rPr>
          <w:rFonts w:cstheme="minorHAnsi"/>
          <w:sz w:val="22"/>
          <w:szCs w:val="22"/>
        </w:rPr>
      </w:pPr>
      <w:r w:rsidRPr="00457CAF">
        <w:rPr>
          <w:rFonts w:cstheme="minorHAnsi"/>
          <w:sz w:val="22"/>
          <w:szCs w:val="22"/>
        </w:rPr>
        <w:t>17.3.Tiekėjas, kurio pasiūlymas nustatytas laimėjusiu, sudaryti sutartį kviečiamas raštu ir jam nurodomas laikas, iki kada jis turi sudaryti sutartį.</w:t>
      </w:r>
    </w:p>
    <w:p w14:paraId="5AD88611" w14:textId="77777777" w:rsidR="002D4448" w:rsidRPr="00457CAF" w:rsidRDefault="002D4448">
      <w:pPr>
        <w:pStyle w:val="Sraopastraipa"/>
        <w:numPr>
          <w:ilvl w:val="1"/>
          <w:numId w:val="23"/>
        </w:numPr>
        <w:spacing w:line="240" w:lineRule="auto"/>
        <w:ind w:left="1276" w:hanging="567"/>
        <w:rPr>
          <w:rFonts w:cstheme="minorHAnsi"/>
          <w:sz w:val="22"/>
          <w:szCs w:val="22"/>
        </w:rPr>
      </w:pPr>
      <w:r w:rsidRPr="00457CAF">
        <w:rPr>
          <w:rFonts w:cstheme="minorHAnsi"/>
          <w:sz w:val="22"/>
          <w:szCs w:val="22"/>
        </w:rPr>
        <w:t>Laikoma, kad tiekėjas atsisakė sudaryti sutartį, kai yra bent vienas iš šių atvejų:</w:t>
      </w:r>
    </w:p>
    <w:p w14:paraId="3F9C295F" w14:textId="77777777" w:rsidR="002D4448" w:rsidRPr="00457CAF" w:rsidRDefault="002D4448">
      <w:pPr>
        <w:pStyle w:val="Sraopastraipa"/>
        <w:numPr>
          <w:ilvl w:val="2"/>
          <w:numId w:val="23"/>
        </w:numPr>
        <w:spacing w:line="240" w:lineRule="auto"/>
        <w:rPr>
          <w:rFonts w:cstheme="minorHAnsi"/>
          <w:sz w:val="22"/>
          <w:szCs w:val="22"/>
        </w:rPr>
      </w:pPr>
      <w:r w:rsidRPr="00457CAF">
        <w:rPr>
          <w:rFonts w:cstheme="minorHAnsi"/>
          <w:sz w:val="22"/>
          <w:szCs w:val="22"/>
        </w:rPr>
        <w:t>tiekėjas raštu atsisako ją sudaryti;</w:t>
      </w:r>
    </w:p>
    <w:p w14:paraId="64EBEA44" w14:textId="77777777" w:rsidR="002D4448" w:rsidRPr="00457CAF" w:rsidRDefault="002D4448">
      <w:pPr>
        <w:pStyle w:val="Sraopastraipa"/>
        <w:numPr>
          <w:ilvl w:val="2"/>
          <w:numId w:val="23"/>
        </w:numPr>
        <w:spacing w:after="120" w:line="240" w:lineRule="auto"/>
        <w:rPr>
          <w:rFonts w:cstheme="minorHAnsi"/>
          <w:sz w:val="22"/>
          <w:szCs w:val="22"/>
        </w:rPr>
      </w:pPr>
      <w:r w:rsidRPr="00457CAF">
        <w:rPr>
          <w:rFonts w:cstheme="minorHAnsi"/>
          <w:sz w:val="22"/>
          <w:szCs w:val="22"/>
        </w:rPr>
        <w:t>iki perkančiosios organizacijos nurodyto laiko nepasirašo sutarties;</w:t>
      </w:r>
    </w:p>
    <w:p w14:paraId="49871ADA" w14:textId="77777777" w:rsidR="002D4448" w:rsidRPr="00457CAF" w:rsidRDefault="002D4448">
      <w:pPr>
        <w:pStyle w:val="Sraopastraipa"/>
        <w:numPr>
          <w:ilvl w:val="2"/>
          <w:numId w:val="23"/>
        </w:numPr>
        <w:spacing w:after="120" w:line="240" w:lineRule="auto"/>
        <w:ind w:left="0" w:firstLine="720"/>
        <w:rPr>
          <w:rFonts w:cstheme="minorHAnsi"/>
          <w:sz w:val="22"/>
          <w:szCs w:val="22"/>
        </w:rPr>
      </w:pPr>
      <w:r w:rsidRPr="00457CAF">
        <w:rPr>
          <w:rFonts w:cstheme="minorHAnsi"/>
          <w:sz w:val="22"/>
          <w:szCs w:val="22"/>
        </w:rPr>
        <w:t>atsisako sudaryti sutartį VPĮ ir pirkimo sąlygose nustatytomis sąlygomis;</w:t>
      </w:r>
    </w:p>
    <w:p w14:paraId="5F1E0977" w14:textId="77777777" w:rsidR="002D4448" w:rsidRPr="00457CAF" w:rsidRDefault="002D4448">
      <w:pPr>
        <w:pStyle w:val="Sraopastraipa"/>
        <w:numPr>
          <w:ilvl w:val="2"/>
          <w:numId w:val="23"/>
        </w:numPr>
        <w:spacing w:after="120" w:line="240" w:lineRule="auto"/>
        <w:ind w:left="0" w:firstLine="720"/>
        <w:rPr>
          <w:rFonts w:cstheme="minorHAnsi"/>
          <w:bCs/>
          <w:iCs/>
          <w:sz w:val="22"/>
          <w:szCs w:val="22"/>
        </w:rPr>
      </w:pPr>
      <w:r w:rsidRPr="00457CAF">
        <w:rPr>
          <w:rFonts w:cstheme="minorHAnsi"/>
          <w:bCs/>
          <w:iCs/>
          <w:sz w:val="22"/>
          <w:szCs w:val="22"/>
        </w:rPr>
        <w:t>tiekėjų grupė, kurios pasiūlymas nustatytas laimėjęs, neįsteigia juridinio asmens, jeigu toks reikalavimas nustatytas specialiosiose pirkimo sąlygose.</w:t>
      </w:r>
    </w:p>
    <w:p w14:paraId="1E5E0621" w14:textId="77777777" w:rsidR="002D4448" w:rsidRPr="00457CAF" w:rsidRDefault="002D4448">
      <w:pPr>
        <w:pStyle w:val="Sraopastraipa"/>
        <w:numPr>
          <w:ilvl w:val="1"/>
          <w:numId w:val="23"/>
        </w:numPr>
        <w:spacing w:line="240" w:lineRule="auto"/>
        <w:ind w:left="0" w:firstLine="697"/>
        <w:rPr>
          <w:rFonts w:cstheme="minorHAnsi"/>
          <w:sz w:val="22"/>
          <w:szCs w:val="22"/>
        </w:rPr>
      </w:pPr>
      <w:r w:rsidRPr="00457CAF">
        <w:rPr>
          <w:rFonts w:cstheme="minorHAnsi"/>
          <w:sz w:val="22"/>
          <w:szCs w:val="22"/>
        </w:rPr>
        <w:t xml:space="preserve">Jeigu laimėjęs </w:t>
      </w:r>
      <w:r w:rsidRPr="00457CAF">
        <w:rPr>
          <w:rFonts w:eastAsia="Times New Roman" w:cstheme="minorHAnsi"/>
          <w:color w:val="000000" w:themeColor="text1"/>
          <w:sz w:val="22"/>
          <w:szCs w:val="22"/>
        </w:rPr>
        <w:t xml:space="preserve">tiekėjas </w:t>
      </w:r>
      <w:r w:rsidRPr="00457CAF">
        <w:rPr>
          <w:rFonts w:cstheme="minorHAnsi"/>
          <w:sz w:val="22"/>
          <w:szCs w:val="22"/>
        </w:rPr>
        <w:t xml:space="preserve">atsisako sudaryti sutartį, </w:t>
      </w:r>
      <w:r w:rsidRPr="00457CAF">
        <w:rPr>
          <w:rStyle w:val="normaltextrun"/>
          <w:rFonts w:cstheme="minorHAnsi"/>
          <w:sz w:val="22"/>
          <w:szCs w:val="22"/>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457CAF">
        <w:rPr>
          <w:rFonts w:cstheme="minorHAnsi"/>
          <w:sz w:val="22"/>
          <w:szCs w:val="22"/>
        </w:rPr>
        <w:t xml:space="preserve"> ją sudaryti siūloma tiekėjui, kurio pasiūlymas pagal nustatytą pasiūlymų eilę yra pirmas po tiekėjo, atsisakiusio sudaryti sutartį</w:t>
      </w:r>
      <w:r w:rsidRPr="00457CAF">
        <w:rPr>
          <w:rStyle w:val="normaltextrun"/>
          <w:rFonts w:cstheme="minorHAnsi"/>
          <w:sz w:val="22"/>
          <w:szCs w:val="22"/>
          <w:shd w:val="clear" w:color="auto" w:fill="FFFFFF"/>
        </w:rPr>
        <w:t>, nepateikusio sutarties įvykdymo užtikrinimo ar neįvykdžiusio sutarties įsigaliojimo sąlygų</w:t>
      </w:r>
      <w:r w:rsidRPr="00457CAF">
        <w:rPr>
          <w:rFonts w:cstheme="minorHAnsi"/>
          <w:sz w:val="22"/>
          <w:szCs w:val="22"/>
        </w:rPr>
        <w:t>. Prieš siūlant sudaryti sutartį, perkančioji organizacija paprašo to tiekėjo aktualių dokumentų, patvirtinančių EBVPD ar laisvos formos deklaracijoje dėl atitikties pirkimo sąlygose keliamiems kvalifikacijos reikalavimams (jeigu taikoma)</w:t>
      </w:r>
      <w:r w:rsidRPr="00457CAF">
        <w:rPr>
          <w:rFonts w:eastAsia="Times New Roman" w:cstheme="minorHAnsi"/>
          <w:sz w:val="22"/>
          <w:szCs w:val="22"/>
        </w:rPr>
        <w:t xml:space="preserve"> </w:t>
      </w:r>
      <w:r w:rsidRPr="00457CAF">
        <w:rPr>
          <w:rFonts w:cstheme="minorHAnsi"/>
          <w:sz w:val="22"/>
          <w:szCs w:val="22"/>
        </w:rPr>
        <w:t xml:space="preserve">ir </w:t>
      </w:r>
      <w:r w:rsidRPr="00457CAF">
        <w:rPr>
          <w:rFonts w:eastAsia="Times New Roman" w:cstheme="minorHAnsi"/>
          <w:sz w:val="22"/>
          <w:szCs w:val="22"/>
        </w:rPr>
        <w:t xml:space="preserve">kokybės vadybos sistemos ir aplinkos apsaugos vadybos sistemos standartams, </w:t>
      </w:r>
      <w:r w:rsidRPr="00457CAF">
        <w:rPr>
          <w:rStyle w:val="ui-provider"/>
          <w:rFonts w:cstheme="minorHAnsi"/>
          <w:sz w:val="22"/>
          <w:szCs w:val="22"/>
        </w:rPr>
        <w:t>arba dėl pašalinimo pagrindų nebuvimo (jei kyla pagrįstų abejonių dėl tiekėjo patikimumo), jeigu taikytina,</w:t>
      </w:r>
      <w:r w:rsidRPr="00457CAF">
        <w:rPr>
          <w:rFonts w:cstheme="minorHAnsi"/>
          <w:sz w:val="22"/>
          <w:szCs w:val="22"/>
        </w:rPr>
        <w:t xml:space="preserve"> nurodytą informaciją, pateikimo, </w:t>
      </w:r>
      <w:r w:rsidRPr="00457CAF">
        <w:rPr>
          <w:rFonts w:eastAsia="Calibri" w:cstheme="minorHAnsi"/>
          <w:sz w:val="22"/>
          <w:szCs w:val="22"/>
        </w:rPr>
        <w:t>jei jų nebuvo paprašyta ir nebuvo įvertinta ankstesniuose pirkimo procedūros etapuose ir (arba) vadovaujantis pirkimo sąlygomis šių dokumentų nereikalaujama</w:t>
      </w:r>
      <w:r w:rsidRPr="00457CAF">
        <w:rPr>
          <w:rFonts w:cstheme="minorHAnsi"/>
          <w:sz w:val="22"/>
          <w:szCs w:val="22"/>
        </w:rPr>
        <w:t xml:space="preserve"> ir įvertina, ar jo pasiūlymas neturėtų būti atmestas dėl kitų priežasčių.</w:t>
      </w:r>
    </w:p>
    <w:p w14:paraId="181DE90C" w14:textId="77777777" w:rsidR="002D4448" w:rsidRPr="00457CAF" w:rsidRDefault="002D4448">
      <w:pPr>
        <w:pStyle w:val="Sraopastraipa"/>
        <w:numPr>
          <w:ilvl w:val="1"/>
          <w:numId w:val="23"/>
        </w:numPr>
        <w:spacing w:line="240" w:lineRule="auto"/>
        <w:ind w:left="0" w:firstLine="697"/>
        <w:rPr>
          <w:rFonts w:cstheme="minorHAnsi"/>
          <w:sz w:val="22"/>
          <w:szCs w:val="22"/>
        </w:rPr>
      </w:pPr>
      <w:r w:rsidRPr="00457CAF">
        <w:rPr>
          <w:rFonts w:cstheme="minorHAnsi"/>
          <w:sz w:val="22"/>
          <w:szCs w:val="22"/>
        </w:rPr>
        <w:t xml:space="preserve">Sudarant sutartį, joje negali būti keičiama laimėjusio tiekėjo pasiūlymo kaina, sąnaudos ir nekeičiamos kitos sąlygos. </w:t>
      </w:r>
    </w:p>
    <w:p w14:paraId="4E8228A8" w14:textId="77777777" w:rsidR="002D4448" w:rsidRPr="00457CAF" w:rsidRDefault="002D4448">
      <w:pPr>
        <w:pStyle w:val="Sraopastraipa"/>
        <w:numPr>
          <w:ilvl w:val="1"/>
          <w:numId w:val="23"/>
        </w:numPr>
        <w:spacing w:line="240" w:lineRule="auto"/>
        <w:ind w:left="0" w:firstLine="697"/>
        <w:rPr>
          <w:rFonts w:cstheme="minorHAnsi"/>
          <w:sz w:val="22"/>
          <w:szCs w:val="22"/>
        </w:rPr>
      </w:pPr>
      <w:r w:rsidRPr="00457CAF">
        <w:rPr>
          <w:rFonts w:cstheme="minorHAnsi"/>
          <w:sz w:val="22"/>
          <w:szCs w:val="22"/>
        </w:rPr>
        <w:t xml:space="preserve"> Perkančioji organizacija </w:t>
      </w:r>
      <w:r w:rsidRPr="00457CAF">
        <w:rPr>
          <w:rStyle w:val="normaltextrun"/>
          <w:rFonts w:cstheme="minorHAnsi"/>
          <w:sz w:val="22"/>
          <w:szCs w:val="22"/>
          <w:shd w:val="clear" w:color="auto" w:fill="FFFFFF"/>
        </w:rPr>
        <w:t>laimėjusį</w:t>
      </w:r>
      <w:r w:rsidRPr="00457CAF">
        <w:rPr>
          <w:rFonts w:cstheme="minorHAnsi"/>
          <w:sz w:val="22"/>
          <w:szCs w:val="22"/>
        </w:rPr>
        <w:t xml:space="preserve"> pasiūlymą, sudarytą sutartį ir jos pakeitimus, išskyrus informaciją, </w:t>
      </w:r>
      <w:r w:rsidRPr="00457CAF">
        <w:rPr>
          <w:rStyle w:val="normaltextrun"/>
          <w:rFonts w:cstheme="minorHAnsi"/>
          <w:sz w:val="22"/>
          <w:szCs w:val="22"/>
          <w:shd w:val="clear" w:color="auto" w:fill="FFFFFF"/>
        </w:rPr>
        <w:t>kuriai taikomi VPĮ 20 straipsnio 5 dalyje nurodyti konfidencialios informacijos apsaugos reikalavimai arba</w:t>
      </w:r>
      <w:r w:rsidRPr="00457CAF">
        <w:rPr>
          <w:rFonts w:cstheme="minorHAnsi"/>
          <w:sz w:val="22"/>
          <w:szCs w:val="22"/>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457CAF">
        <w:rPr>
          <w:rFonts w:cstheme="minorHAnsi"/>
          <w:color w:val="000000"/>
          <w:sz w:val="22"/>
          <w:szCs w:val="22"/>
        </w:rPr>
        <w:t>Informaciją apie žodžiu sudarytas sutartis</w:t>
      </w:r>
      <w:r w:rsidRPr="00457CAF">
        <w:rPr>
          <w:rFonts w:cstheme="minorHAnsi"/>
          <w:i/>
          <w:iCs/>
          <w:color w:val="7030A0"/>
          <w:sz w:val="22"/>
          <w:szCs w:val="22"/>
        </w:rPr>
        <w:t xml:space="preserve"> </w:t>
      </w:r>
      <w:r w:rsidRPr="00457CAF">
        <w:rPr>
          <w:rFonts w:cstheme="minorHAnsi"/>
          <w:color w:val="000000"/>
          <w:sz w:val="22"/>
          <w:szCs w:val="22"/>
        </w:rPr>
        <w:t>perkančioji organizacija viešina CVP IS</w:t>
      </w:r>
      <w:r w:rsidRPr="00457CAF">
        <w:rPr>
          <w:rFonts w:cstheme="minorHAnsi"/>
          <w:b/>
          <w:bCs/>
          <w:color w:val="000000"/>
          <w:sz w:val="22"/>
          <w:szCs w:val="22"/>
        </w:rPr>
        <w:t> </w:t>
      </w:r>
      <w:r w:rsidRPr="00457CAF">
        <w:rPr>
          <w:rFonts w:cstheme="minorHAnsi"/>
          <w:color w:val="000000"/>
          <w:sz w:val="22"/>
          <w:szCs w:val="22"/>
        </w:rPr>
        <w:t>ne vėliau kaip per 15 kalendorinių dienų nuo to ketvirčio, per kurį buvo sudarytos sutartys, pabaigos.</w:t>
      </w:r>
    </w:p>
    <w:p w14:paraId="725E90D1" w14:textId="77777777" w:rsidR="002D4448" w:rsidRPr="00457CAF" w:rsidRDefault="002D4448" w:rsidP="002D4448">
      <w:pPr>
        <w:pStyle w:val="Sraopastraipa"/>
        <w:spacing w:line="240" w:lineRule="auto"/>
        <w:ind w:left="0"/>
        <w:contextualSpacing w:val="0"/>
        <w:rPr>
          <w:rFonts w:eastAsia="Arial" w:cstheme="minorHAnsi"/>
          <w:b/>
          <w:color w:val="002060"/>
          <w:sz w:val="22"/>
          <w:szCs w:val="22"/>
        </w:rPr>
      </w:pPr>
    </w:p>
    <w:p w14:paraId="30E68F53" w14:textId="77777777" w:rsidR="002D4448" w:rsidRPr="00457CAF" w:rsidRDefault="002D4448">
      <w:pPr>
        <w:pStyle w:val="Antrat1"/>
        <w:numPr>
          <w:ilvl w:val="0"/>
          <w:numId w:val="23"/>
        </w:numPr>
        <w:spacing w:before="0" w:after="0"/>
        <w:ind w:left="0" w:firstLine="0"/>
        <w:rPr>
          <w:rFonts w:asciiTheme="minorHAnsi" w:hAnsiTheme="minorHAnsi" w:cstheme="minorHAnsi"/>
          <w:b/>
          <w:bCs/>
          <w:color w:val="002060"/>
          <w:sz w:val="22"/>
          <w:szCs w:val="22"/>
        </w:rPr>
      </w:pPr>
      <w:bookmarkStart w:id="100" w:name="_Toc85698585"/>
      <w:bookmarkStart w:id="101" w:name="_Toc86176536"/>
      <w:bookmarkStart w:id="102" w:name="_Toc124749449"/>
      <w:bookmarkStart w:id="103" w:name="_Toc134703666"/>
      <w:r w:rsidRPr="00457CAF">
        <w:rPr>
          <w:rFonts w:asciiTheme="minorHAnsi" w:hAnsiTheme="minorHAnsi" w:cstheme="minorHAnsi"/>
          <w:b/>
          <w:bCs/>
          <w:color w:val="002060"/>
          <w:sz w:val="28"/>
          <w:szCs w:val="28"/>
        </w:rPr>
        <w:t>Teisė ginčyti perkančiosios organizacijos veiksmus ar priimtus sprendimus</w:t>
      </w:r>
      <w:bookmarkEnd w:id="100"/>
      <w:bookmarkEnd w:id="101"/>
      <w:bookmarkEnd w:id="102"/>
      <w:bookmarkEnd w:id="103"/>
      <w:r w:rsidRPr="00457CAF">
        <w:rPr>
          <w:rFonts w:asciiTheme="minorHAnsi" w:hAnsiTheme="minorHAnsi" w:cstheme="minorHAnsi"/>
          <w:b/>
          <w:bCs/>
          <w:color w:val="002060"/>
          <w:sz w:val="28"/>
          <w:szCs w:val="28"/>
        </w:rPr>
        <w:t xml:space="preserve"> </w:t>
      </w:r>
    </w:p>
    <w:p w14:paraId="18151E20" w14:textId="77777777" w:rsidR="002D4448" w:rsidRPr="00457CAF" w:rsidRDefault="002D4448" w:rsidP="002D4448">
      <w:pPr>
        <w:pStyle w:val="Sraopastraipa"/>
        <w:spacing w:line="240" w:lineRule="auto"/>
        <w:ind w:left="540"/>
        <w:rPr>
          <w:rFonts w:eastAsia="Arial" w:cstheme="minorHAnsi"/>
          <w:bCs/>
          <w:color w:val="002060"/>
          <w:sz w:val="22"/>
          <w:szCs w:val="22"/>
        </w:rPr>
      </w:pPr>
    </w:p>
    <w:p w14:paraId="7D316339" w14:textId="77777777" w:rsidR="002D4448" w:rsidRPr="00457CAF" w:rsidRDefault="002D4448" w:rsidP="002D4448">
      <w:pPr>
        <w:tabs>
          <w:tab w:val="left" w:pos="1134"/>
          <w:tab w:val="left" w:pos="1276"/>
        </w:tabs>
        <w:spacing w:line="240" w:lineRule="auto"/>
        <w:ind w:firstLine="709"/>
        <w:rPr>
          <w:rFonts w:eastAsia="Arial" w:cstheme="minorHAnsi"/>
          <w:color w:val="002060"/>
          <w:sz w:val="22"/>
          <w:szCs w:val="22"/>
        </w:rPr>
      </w:pPr>
      <w:r w:rsidRPr="00457CAF">
        <w:rPr>
          <w:rFonts w:eastAsia="Arial" w:cstheme="minorHAnsi"/>
          <w:sz w:val="22"/>
          <w:szCs w:val="22"/>
        </w:rPr>
        <w:t xml:space="preserve">18.1. Tiekėjas, kuris mano, kad </w:t>
      </w:r>
      <w:r w:rsidRPr="00457CAF">
        <w:rPr>
          <w:rFonts w:cstheme="minorHAnsi"/>
          <w:sz w:val="22"/>
          <w:szCs w:val="22"/>
        </w:rPr>
        <w:t xml:space="preserve"> </w:t>
      </w:r>
      <w:r w:rsidRPr="00457CAF">
        <w:rPr>
          <w:rFonts w:eastAsia="Arial" w:cstheme="minorHAnsi"/>
          <w:sz w:val="22"/>
          <w:szCs w:val="22"/>
        </w:rPr>
        <w:t>perkančioji organizacija nesilaikė VPĮ reikalavimų ir tuo pažeidė ar pažeis jo teisėtus interesus, VPĮ VII skyriuje nustatyta tvarka gali kreiptis į apygardos teismą, kaip pirmosios instancijos teismą.</w:t>
      </w:r>
    </w:p>
    <w:p w14:paraId="6AB88B59" w14:textId="77777777" w:rsidR="002D4448" w:rsidRPr="00457CAF" w:rsidRDefault="002D4448" w:rsidP="002D4448">
      <w:pPr>
        <w:pStyle w:val="Sraopastraipa"/>
        <w:spacing w:line="240" w:lineRule="auto"/>
        <w:ind w:left="0" w:firstLine="709"/>
        <w:rPr>
          <w:rFonts w:eastAsia="Arial" w:cstheme="minorHAnsi"/>
          <w:sz w:val="22"/>
          <w:szCs w:val="22"/>
        </w:rPr>
      </w:pPr>
      <w:r w:rsidRPr="00457CAF">
        <w:rPr>
          <w:rFonts w:eastAsia="Arial" w:cstheme="minorHAnsi"/>
          <w:sz w:val="22"/>
          <w:szCs w:val="22"/>
        </w:rPr>
        <w:tab/>
        <w:t xml:space="preserve">18.2. Tiekėjas, norėdamas iki sutarties sudarymo teisme ginčyti perkančiosios organizacijos sprendimus ar veiksmus, pirmiausia raštu tiekėjo pasirinktomis priemonėmis turi pateikti pretenziją perkančiajai organizacijai. </w:t>
      </w:r>
    </w:p>
    <w:p w14:paraId="44C6C919" w14:textId="77777777" w:rsidR="002D4448" w:rsidRPr="00457CAF" w:rsidRDefault="002D4448" w:rsidP="002D4448">
      <w:pPr>
        <w:shd w:val="clear" w:color="auto" w:fill="FFFFFF"/>
        <w:spacing w:line="240" w:lineRule="auto"/>
        <w:rPr>
          <w:rFonts w:eastAsia="Times New Roman" w:cstheme="minorHAnsi"/>
          <w:color w:val="000000"/>
          <w:sz w:val="22"/>
          <w:szCs w:val="22"/>
        </w:rPr>
      </w:pPr>
      <w:r w:rsidRPr="00457CAF">
        <w:rPr>
          <w:rFonts w:eastAsia="Arial" w:cstheme="minorHAnsi"/>
          <w:bCs/>
          <w:sz w:val="22"/>
          <w:szCs w:val="22"/>
        </w:rPr>
        <w:t xml:space="preserve">18.3. </w:t>
      </w:r>
      <w:r w:rsidRPr="00457CAF">
        <w:rPr>
          <w:rFonts w:eastAsia="Arial" w:cstheme="minorHAnsi"/>
          <w:sz w:val="22"/>
          <w:szCs w:val="22"/>
        </w:rPr>
        <w:t>Pretenzijos pateikimo perkančiajai organizacijai, prašymo pateikimo ar ieškinio pareiškimo teismui terminai nustatyti VPĮ 102 straipsnyje.</w:t>
      </w:r>
    </w:p>
    <w:p w14:paraId="343AB378" w14:textId="77777777" w:rsidR="002D4448" w:rsidRPr="00457CAF" w:rsidRDefault="002D4448" w:rsidP="003C138F">
      <w:pPr>
        <w:spacing w:line="240" w:lineRule="auto"/>
        <w:rPr>
          <w:rFonts w:cstheme="minorHAnsi"/>
          <w:sz w:val="22"/>
          <w:szCs w:val="22"/>
        </w:rPr>
      </w:pPr>
    </w:p>
    <w:sectPr w:rsidR="002D4448" w:rsidRPr="00457CAF" w:rsidSect="00D81E57">
      <w:headerReference w:type="default" r:id="rId3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D8703" w14:textId="77777777" w:rsidR="009F2764" w:rsidRDefault="009F2764" w:rsidP="00D05666">
      <w:r>
        <w:separator/>
      </w:r>
    </w:p>
  </w:endnote>
  <w:endnote w:type="continuationSeparator" w:id="0">
    <w:p w14:paraId="3E8D1731" w14:textId="77777777" w:rsidR="009F2764" w:rsidRDefault="009F2764" w:rsidP="00D05666">
      <w:r>
        <w:continuationSeparator/>
      </w:r>
    </w:p>
  </w:endnote>
  <w:endnote w:type="continuationNotice" w:id="1">
    <w:p w14:paraId="5D642533" w14:textId="77777777" w:rsidR="009F2764" w:rsidRDefault="009F27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0F071" w14:textId="77777777" w:rsidR="009F2764" w:rsidRDefault="009F2764" w:rsidP="00D05666">
      <w:r>
        <w:separator/>
      </w:r>
    </w:p>
  </w:footnote>
  <w:footnote w:type="continuationSeparator" w:id="0">
    <w:p w14:paraId="51BFE3D1" w14:textId="77777777" w:rsidR="009F2764" w:rsidRDefault="009F2764" w:rsidP="00D05666">
      <w:r>
        <w:continuationSeparator/>
      </w:r>
    </w:p>
  </w:footnote>
  <w:footnote w:type="continuationNotice" w:id="1">
    <w:p w14:paraId="4098A236" w14:textId="77777777" w:rsidR="009F2764" w:rsidRDefault="009F2764">
      <w:pPr>
        <w:spacing w:line="240" w:lineRule="auto"/>
      </w:pPr>
    </w:p>
  </w:footnote>
  <w:footnote w:id="2">
    <w:p w14:paraId="1BDF1BD8" w14:textId="77777777" w:rsidR="00872462" w:rsidRPr="008864DD" w:rsidRDefault="00872462" w:rsidP="00872462">
      <w:pPr>
        <w:pStyle w:val="Puslapioinaostekstas"/>
        <w:spacing w:line="240" w:lineRule="auto"/>
        <w:rPr>
          <w:rFonts w:cstheme="minorHAnsi"/>
          <w:i/>
          <w:iCs/>
        </w:rPr>
      </w:pPr>
      <w:r w:rsidRPr="008864DD">
        <w:rPr>
          <w:rStyle w:val="Puslapioinaosnuoroda"/>
          <w:rFonts w:cstheme="minorHAnsi"/>
        </w:rPr>
        <w:footnoteRef/>
      </w:r>
      <w:r w:rsidRPr="008864DD">
        <w:rPr>
          <w:rFonts w:cstheme="minorHAnsi"/>
        </w:rPr>
        <w:t xml:space="preserve"> </w:t>
      </w:r>
      <w:r w:rsidRPr="008864DD">
        <w:rPr>
          <w:rFonts w:cstheme="minorHAnsi"/>
          <w:i/>
          <w:iCs/>
        </w:rPr>
        <w:t>Dėl žemiau numatytų kvalifikacijos atitikimą įrodančių dokumentų atkreipiamas dėmesys, kad vadovaujantis LAT 2022 m. spalio 6 d. nutartimi (Lietuvos Aukščiausiojo Teismo 2022 m. spalio 6 d. nutartis civilinėje byloje Nr. e3K-3-328-469/2022) bei Viešųjų pirkimų tarnybos direktoriaus 2022 m. gruodžio 30 d. įsakymu Nr. 1S-240 patvirtintomis Pasiūlymo patikslinimo, papildymo ar paaiškinimo taisyklėmis,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593BE98F" w14:textId="77777777" w:rsidR="00872462" w:rsidRPr="008864DD" w:rsidRDefault="00872462" w:rsidP="00872462">
      <w:pPr>
        <w:pStyle w:val="Puslapioinaostekstas"/>
        <w:spacing w:line="240" w:lineRule="auto"/>
        <w:rPr>
          <w:rFonts w:cstheme="minorHAnsi"/>
          <w:i/>
          <w:iCs/>
        </w:rPr>
      </w:pPr>
      <w:r w:rsidRPr="008864DD">
        <w:rPr>
          <w:rFonts w:cstheme="minorHAnsi"/>
          <w:i/>
          <w:iCs/>
        </w:rPr>
        <w:t>Atsižvelgiant į aukščiau nurodytą informaciją, tiekėjui, teikiant pradinius kvalifikacijos duomenis (nepriklausomai, ar kartu su pasiūlymu, ar Perkančiosios organizacijos prašymu), rekomenduotina teikti daugiau nei reikalaujama kvalifikacijos atitiktį patvirtinančių duomenų (pvz.: atliktų darbų sąraše nurodyti daugiau sutarčių, pateikti daugiau užsakovo pažymų; specialistų sąraše nurodyti daugiau reikalaujamų specialistų, kurie bus atsakingi už sutarties vykdymą kvalifikacijos ir patirties).</w:t>
      </w:r>
    </w:p>
  </w:footnote>
  <w:footnote w:id="3">
    <w:p w14:paraId="4D6B7012" w14:textId="77777777" w:rsidR="008864DD" w:rsidRPr="008864DD" w:rsidRDefault="008864DD" w:rsidP="008864DD">
      <w:pPr>
        <w:pStyle w:val="Puslapioinaostekstas"/>
        <w:spacing w:line="240" w:lineRule="auto"/>
        <w:rPr>
          <w:rFonts w:cstheme="minorHAnsi"/>
          <w:i/>
          <w:iCs/>
          <w:sz w:val="18"/>
          <w:szCs w:val="18"/>
        </w:rPr>
      </w:pPr>
      <w:r w:rsidRPr="008864DD">
        <w:rPr>
          <w:rStyle w:val="Puslapioinaosnuoroda"/>
          <w:rFonts w:cstheme="minorHAnsi"/>
        </w:rPr>
        <w:footnoteRef/>
      </w:r>
      <w:r w:rsidRPr="008864DD">
        <w:rPr>
          <w:rFonts w:cstheme="minorHAnsi"/>
        </w:rPr>
        <w:t xml:space="preserve"> </w:t>
      </w:r>
      <w:r w:rsidRPr="008864DD">
        <w:rPr>
          <w:rFonts w:cstheme="minorHAnsi"/>
          <w:i/>
          <w:iCs/>
          <w:sz w:val="18"/>
          <w:szCs w:val="18"/>
        </w:rPr>
        <w:t>Kiti lygiaverčiai aplinkos apsaugos vadybos užtikrinimo priemonių įrodymai gali būti tiekėjo taikomų aplinkos apsaugos vadybos priemonių aprašymas, atitinkantis visus šiuos reikalavimus:</w:t>
      </w:r>
    </w:p>
    <w:p w14:paraId="2DB731F7" w14:textId="77777777" w:rsidR="008864DD" w:rsidRPr="008864DD" w:rsidRDefault="008864DD" w:rsidP="008864DD">
      <w:pPr>
        <w:pStyle w:val="Puslapioinaostekstas"/>
        <w:spacing w:line="240" w:lineRule="auto"/>
        <w:rPr>
          <w:rFonts w:cstheme="minorHAnsi"/>
          <w:i/>
          <w:iCs/>
          <w:sz w:val="18"/>
          <w:szCs w:val="18"/>
        </w:rPr>
      </w:pPr>
      <w:r w:rsidRPr="008864DD">
        <w:rPr>
          <w:rFonts w:cstheme="minorHAnsi"/>
          <w:i/>
          <w:iCs/>
          <w:sz w:val="18"/>
          <w:szCs w:val="18"/>
        </w:rPr>
        <w:t xml:space="preserve">1. apibrėžta įmonės ar įstaigos vadovybės patvirtinta aplinkos apsaugos politika ir atitiktis aplinkos apsaugos reikalavimams teikiant paslaugas ir vykdant darbus; </w:t>
      </w:r>
    </w:p>
    <w:p w14:paraId="680498E2" w14:textId="77777777" w:rsidR="008864DD" w:rsidRPr="008864DD" w:rsidRDefault="008864DD" w:rsidP="008864DD">
      <w:pPr>
        <w:pStyle w:val="Puslapioinaostekstas"/>
        <w:spacing w:line="240" w:lineRule="auto"/>
        <w:rPr>
          <w:rFonts w:cstheme="minorHAnsi"/>
          <w:i/>
          <w:iCs/>
          <w:sz w:val="18"/>
          <w:szCs w:val="18"/>
        </w:rPr>
      </w:pPr>
      <w:r w:rsidRPr="008864DD">
        <w:rPr>
          <w:rFonts w:cstheme="minorHAnsi"/>
          <w:i/>
          <w:iCs/>
          <w:sz w:val="18"/>
          <w:szCs w:val="18"/>
        </w:rPr>
        <w:t>2. nustatyti reikšmingiausi aplinkos apsaugos aspektai, kuriems poveikį daro arba gali daryti įmonės ar įstaigos vykdoma veikla, ir šiuos aplinkos apsaugos aspektus reglamentuojantys teisės aktai;</w:t>
      </w:r>
    </w:p>
    <w:p w14:paraId="136A133C" w14:textId="77777777" w:rsidR="008864DD" w:rsidRPr="008864DD" w:rsidRDefault="008864DD" w:rsidP="008864DD">
      <w:pPr>
        <w:pStyle w:val="Puslapioinaostekstas"/>
        <w:spacing w:line="240" w:lineRule="auto"/>
        <w:rPr>
          <w:rFonts w:cstheme="minorHAnsi"/>
          <w:i/>
          <w:iCs/>
          <w:sz w:val="18"/>
          <w:szCs w:val="18"/>
        </w:rPr>
      </w:pPr>
      <w:r w:rsidRPr="008864DD">
        <w:rPr>
          <w:rFonts w:cstheme="minorHAnsi"/>
          <w:i/>
          <w:iCs/>
          <w:sz w:val="18"/>
          <w:szCs w:val="18"/>
        </w:rPr>
        <w:t>3. nustatyti aplinkosauginiai tikslai, uždaviniai ir priemonės šiems tikslams pasiekti;</w:t>
      </w:r>
    </w:p>
    <w:p w14:paraId="6770A54F" w14:textId="77777777" w:rsidR="008864DD" w:rsidRPr="008864DD" w:rsidRDefault="008864DD" w:rsidP="008864DD">
      <w:pPr>
        <w:pStyle w:val="Puslapioinaostekstas"/>
        <w:spacing w:line="240" w:lineRule="auto"/>
        <w:rPr>
          <w:rFonts w:cstheme="minorHAnsi"/>
          <w:i/>
          <w:iCs/>
          <w:sz w:val="18"/>
          <w:szCs w:val="18"/>
        </w:rPr>
      </w:pPr>
      <w:r w:rsidRPr="008864DD">
        <w:rPr>
          <w:rFonts w:cstheme="minorHAnsi"/>
          <w:i/>
          <w:iCs/>
          <w:sz w:val="18"/>
          <w:szCs w:val="18"/>
        </w:rPr>
        <w:t>4. numatyta aplinkosauginių tikslų įgyvendinimo stebėsena – paskirti atsakingi asmenys, nustatyta jų atsakomybė, pareigos ir priemonių įgyvendinimo terminai;</w:t>
      </w:r>
    </w:p>
    <w:p w14:paraId="6782B099" w14:textId="77777777" w:rsidR="008864DD" w:rsidRPr="008864DD" w:rsidRDefault="008864DD" w:rsidP="008864DD">
      <w:pPr>
        <w:pStyle w:val="Puslapioinaostekstas"/>
        <w:spacing w:line="240" w:lineRule="auto"/>
        <w:rPr>
          <w:rFonts w:cstheme="minorHAnsi"/>
          <w:i/>
          <w:iCs/>
          <w:sz w:val="16"/>
          <w:szCs w:val="16"/>
        </w:rPr>
      </w:pPr>
      <w:r w:rsidRPr="008864DD">
        <w:rPr>
          <w:rFonts w:cstheme="minorHAnsi"/>
          <w:i/>
          <w:iCs/>
          <w:sz w:val="18"/>
          <w:szCs w:val="18"/>
        </w:rPr>
        <w:t xml:space="preserve">5. parengtas </w:t>
      </w:r>
      <w:r w:rsidRPr="008864DD">
        <w:rPr>
          <w:rFonts w:cstheme="minorHAnsi"/>
          <w:i/>
          <w:iCs/>
          <w:sz w:val="16"/>
          <w:szCs w:val="16"/>
        </w:rPr>
        <w:t>aplinkosauginių ir avarinių situacijų valdymo planas;</w:t>
      </w:r>
    </w:p>
    <w:p w14:paraId="1BBDC2D0" w14:textId="77777777" w:rsidR="008864DD" w:rsidRPr="008864DD" w:rsidRDefault="008864DD" w:rsidP="008864DD">
      <w:pPr>
        <w:pStyle w:val="Puslapioinaostekstas"/>
        <w:spacing w:line="240" w:lineRule="auto"/>
        <w:rPr>
          <w:rFonts w:cstheme="minorHAnsi"/>
          <w:i/>
          <w:iCs/>
          <w:sz w:val="18"/>
          <w:szCs w:val="18"/>
        </w:rPr>
      </w:pPr>
      <w:r w:rsidRPr="008864DD">
        <w:rPr>
          <w:rFonts w:cstheme="minorHAnsi"/>
          <w:i/>
          <w:iCs/>
          <w:sz w:val="18"/>
          <w:szCs w:val="18"/>
        </w:rPr>
        <w:t>6. vykdoma aplinkosauginio gerinimo veiklos kontrolė (pvz., parengiamos metinės ataskaitos, kurios pateikiamos ir pristatomos įmonės vadovybei).</w:t>
      </w:r>
    </w:p>
  </w:footnote>
  <w:footnote w:id="4">
    <w:p w14:paraId="191D8FEA" w14:textId="77777777" w:rsidR="002D4448" w:rsidRPr="007B2DBE" w:rsidRDefault="002D4448" w:rsidP="002D4448">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5">
    <w:p w14:paraId="1E26B098" w14:textId="77777777" w:rsidR="002D4448" w:rsidRPr="00427C59" w:rsidRDefault="002D4448" w:rsidP="002D4448">
      <w:pPr>
        <w:pStyle w:val="Puslapioinaostekstas"/>
        <w:spacing w:line="240" w:lineRule="auto"/>
      </w:pPr>
      <w:r w:rsidRPr="00427C59">
        <w:rPr>
          <w:rStyle w:val="Puslapioinaosnuoroda"/>
        </w:rPr>
        <w:footnoteRef/>
      </w:r>
      <w:r w:rsidRPr="00427C59">
        <w:t xml:space="preserve"> </w:t>
      </w:r>
      <w:hyperlink r:id="rId2" w:history="1">
        <w:r w:rsidRPr="006A1D05">
          <w:rPr>
            <w:rStyle w:val="Hipersaitas"/>
            <w:color w:val="4472C4" w:themeColor="accent1"/>
          </w:rPr>
          <w:t>Dokumento užšifravimo instrukcija</w:t>
        </w:r>
      </w:hyperlink>
      <w:r w:rsidRPr="006A1D05">
        <w:rPr>
          <w:color w:val="4472C4" w:themeColor="accent1"/>
        </w:rPr>
        <w:t xml:space="preserve"> </w:t>
      </w:r>
    </w:p>
  </w:footnote>
  <w:footnote w:id="6">
    <w:p w14:paraId="4D516D9E" w14:textId="77777777" w:rsidR="002D4448" w:rsidRDefault="002D4448" w:rsidP="002D4448">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7">
    <w:p w14:paraId="47E71B4B" w14:textId="77777777" w:rsidR="002D4448" w:rsidRDefault="002D4448" w:rsidP="002D4448">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6CC60" w14:textId="246A2923" w:rsidR="00B27807" w:rsidRDefault="00B27807" w:rsidP="00D81E57">
    <w:pPr>
      <w:pStyle w:val="Antrats"/>
      <w:ind w:firstLine="0"/>
    </w:pPr>
  </w:p>
  <w:p w14:paraId="2FBA12F4" w14:textId="008BD8E6" w:rsidR="00285B02" w:rsidRDefault="00285B0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367466"/>
      <w:docPartObj>
        <w:docPartGallery w:val="Page Numbers (Top of Page)"/>
        <w:docPartUnique/>
      </w:docPartObj>
    </w:sdtPr>
    <w:sdtContent>
      <w:p w14:paraId="637AD768" w14:textId="77777777"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7AA6A524"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6AC2088"/>
    <w:multiLevelType w:val="hybridMultilevel"/>
    <w:tmpl w:val="2DD25CD4"/>
    <w:lvl w:ilvl="0" w:tplc="C4962380">
      <w:start w:val="8"/>
      <w:numFmt w:val="decimal"/>
      <w:lvlText w:val="%1."/>
      <w:lvlJc w:val="left"/>
      <w:pPr>
        <w:ind w:left="643" w:hanging="360"/>
      </w:pPr>
      <w:rPr>
        <w:rFonts w:hint="default"/>
      </w:rPr>
    </w:lvl>
    <w:lvl w:ilvl="1" w:tplc="04270019">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6746F8"/>
    <w:multiLevelType w:val="multilevel"/>
    <w:tmpl w:val="6C489376"/>
    <w:lvl w:ilvl="0">
      <w:start w:val="7"/>
      <w:numFmt w:val="decimal"/>
      <w:lvlText w:val="%1."/>
      <w:lvlJc w:val="left"/>
      <w:pPr>
        <w:ind w:left="360" w:hanging="360"/>
      </w:pPr>
      <w:rPr>
        <w:rFonts w:hint="default"/>
        <w:color w:val="00206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411186"/>
    <w:multiLevelType w:val="multilevel"/>
    <w:tmpl w:val="79E0F89E"/>
    <w:lvl w:ilvl="0">
      <w:start w:val="1"/>
      <w:numFmt w:val="decimal"/>
      <w:lvlText w:val="%1."/>
      <w:lvlJc w:val="left"/>
      <w:pPr>
        <w:ind w:left="360" w:hanging="360"/>
      </w:pPr>
      <w:rPr>
        <w:rFonts w:asciiTheme="minorHAnsi" w:hAnsiTheme="minorHAnsi" w:cstheme="minorHAnsi"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E02821A4"/>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4D03223"/>
    <w:multiLevelType w:val="multilevel"/>
    <w:tmpl w:val="1B0E70A2"/>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5" w15:restartNumberingAfterBreak="0">
    <w:nsid w:val="4B485F8D"/>
    <w:multiLevelType w:val="multilevel"/>
    <w:tmpl w:val="D5B8900C"/>
    <w:lvl w:ilvl="0">
      <w:start w:val="3"/>
      <w:numFmt w:val="decimal"/>
      <w:lvlText w:val="%1."/>
      <w:lvlJc w:val="left"/>
      <w:pPr>
        <w:ind w:left="540" w:hanging="540"/>
      </w:pPr>
      <w:rPr>
        <w:rFonts w:hint="default"/>
      </w:rPr>
    </w:lvl>
    <w:lvl w:ilvl="1">
      <w:start w:val="4"/>
      <w:numFmt w:val="decimal"/>
      <w:lvlText w:val="%1.%2."/>
      <w:lvlJc w:val="left"/>
      <w:pPr>
        <w:ind w:left="965" w:hanging="540"/>
      </w:pPr>
      <w:rPr>
        <w:rFonts w:hint="default"/>
      </w:rPr>
    </w:lvl>
    <w:lvl w:ilvl="2">
      <w:start w:val="5"/>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F856554"/>
    <w:multiLevelType w:val="hybridMultilevel"/>
    <w:tmpl w:val="1ED2C9BC"/>
    <w:lvl w:ilvl="0" w:tplc="80D882AA">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8"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9B2E35"/>
    <w:multiLevelType w:val="multilevel"/>
    <w:tmpl w:val="BA1E9056"/>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EDF68FC"/>
    <w:multiLevelType w:val="multilevel"/>
    <w:tmpl w:val="C78CD1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6B38B8"/>
    <w:multiLevelType w:val="multilevel"/>
    <w:tmpl w:val="ECBEE37C"/>
    <w:lvl w:ilvl="0">
      <w:start w:val="1"/>
      <w:numFmt w:val="decimal"/>
      <w:lvlText w:val="%1."/>
      <w:lvlJc w:val="left"/>
      <w:pPr>
        <w:tabs>
          <w:tab w:val="num" w:pos="284"/>
        </w:tabs>
        <w:ind w:left="0" w:firstLine="0"/>
      </w:pPr>
      <w:rPr>
        <w:rFonts w:hint="default"/>
      </w:rPr>
    </w:lvl>
    <w:lvl w:ilvl="1">
      <w:start w:val="16"/>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2" w15:restartNumberingAfterBreak="0">
    <w:nsid w:val="6746237B"/>
    <w:multiLevelType w:val="multilevel"/>
    <w:tmpl w:val="A65E117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460CA4"/>
    <w:multiLevelType w:val="multilevel"/>
    <w:tmpl w:val="EB0CB8EE"/>
    <w:lvl w:ilvl="0">
      <w:start w:val="14"/>
      <w:numFmt w:val="decimal"/>
      <w:lvlText w:val="%1."/>
      <w:lvlJc w:val="left"/>
      <w:pPr>
        <w:ind w:left="360" w:hanging="360"/>
      </w:pPr>
      <w:rPr>
        <w:rFonts w:asciiTheme="minorHAnsi" w:hAnsiTheme="minorHAnsi" w:cstheme="minorHAnsi"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A924F4"/>
    <w:multiLevelType w:val="multilevel"/>
    <w:tmpl w:val="A96C439A"/>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29917B0"/>
    <w:multiLevelType w:val="multilevel"/>
    <w:tmpl w:val="C21A0E4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713726D"/>
    <w:multiLevelType w:val="multilevel"/>
    <w:tmpl w:val="8B327948"/>
    <w:lvl w:ilvl="0">
      <w:start w:val="17"/>
      <w:numFmt w:val="decimal"/>
      <w:lvlText w:val="%1."/>
      <w:lvlJc w:val="left"/>
      <w:pPr>
        <w:ind w:left="360" w:hanging="360"/>
      </w:pPr>
      <w:rPr>
        <w:rFonts w:hint="default"/>
        <w:sz w:val="28"/>
        <w:szCs w:val="28"/>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num w:numId="1" w16cid:durableId="22287778">
    <w:abstractNumId w:val="4"/>
  </w:num>
  <w:num w:numId="2" w16cid:durableId="1490172141">
    <w:abstractNumId w:val="23"/>
  </w:num>
  <w:num w:numId="3" w16cid:durableId="138770985">
    <w:abstractNumId w:val="12"/>
  </w:num>
  <w:num w:numId="4" w16cid:durableId="219707255">
    <w:abstractNumId w:val="31"/>
  </w:num>
  <w:num w:numId="5" w16cid:durableId="1652252092">
    <w:abstractNumId w:val="7"/>
  </w:num>
  <w:num w:numId="6" w16cid:durableId="963148996">
    <w:abstractNumId w:val="3"/>
  </w:num>
  <w:num w:numId="7" w16cid:durableId="817724215">
    <w:abstractNumId w:val="13"/>
  </w:num>
  <w:num w:numId="8" w16cid:durableId="1476410157">
    <w:abstractNumId w:val="26"/>
  </w:num>
  <w:num w:numId="9" w16cid:durableId="216861256">
    <w:abstractNumId w:val="9"/>
  </w:num>
  <w:num w:numId="10" w16cid:durableId="1741366316">
    <w:abstractNumId w:val="8"/>
  </w:num>
  <w:num w:numId="11" w16cid:durableId="1353268184">
    <w:abstractNumId w:val="16"/>
  </w:num>
  <w:num w:numId="12" w16cid:durableId="1456870783">
    <w:abstractNumId w:val="11"/>
  </w:num>
  <w:num w:numId="13" w16cid:durableId="640813986">
    <w:abstractNumId w:val="14"/>
  </w:num>
  <w:num w:numId="14" w16cid:durableId="2134471385">
    <w:abstractNumId w:val="0"/>
  </w:num>
  <w:num w:numId="15" w16cid:durableId="558832012">
    <w:abstractNumId w:val="10"/>
  </w:num>
  <w:num w:numId="16" w16cid:durableId="1499299464">
    <w:abstractNumId w:val="32"/>
  </w:num>
  <w:num w:numId="17" w16cid:durableId="1485001881">
    <w:abstractNumId w:val="34"/>
  </w:num>
  <w:num w:numId="18" w16cid:durableId="1096942060">
    <w:abstractNumId w:val="33"/>
  </w:num>
  <w:num w:numId="19" w16cid:durableId="986473721">
    <w:abstractNumId w:val="24"/>
  </w:num>
  <w:num w:numId="20" w16cid:durableId="759834056">
    <w:abstractNumId w:val="5"/>
  </w:num>
  <w:num w:numId="21" w16cid:durableId="1009912758">
    <w:abstractNumId w:val="30"/>
  </w:num>
  <w:num w:numId="22" w16cid:durableId="1307127949">
    <w:abstractNumId w:val="18"/>
  </w:num>
  <w:num w:numId="23" w16cid:durableId="1880122457">
    <w:abstractNumId w:val="29"/>
  </w:num>
  <w:num w:numId="24" w16cid:durableId="904336239">
    <w:abstractNumId w:val="27"/>
  </w:num>
  <w:num w:numId="25" w16cid:durableId="1445152876">
    <w:abstractNumId w:val="6"/>
  </w:num>
  <w:num w:numId="26" w16cid:durableId="1392540780">
    <w:abstractNumId w:val="2"/>
  </w:num>
  <w:num w:numId="27" w16cid:durableId="701780919">
    <w:abstractNumId w:val="15"/>
  </w:num>
  <w:num w:numId="28" w16cid:durableId="173343672">
    <w:abstractNumId w:val="1"/>
  </w:num>
  <w:num w:numId="29" w16cid:durableId="1831482991">
    <w:abstractNumId w:val="28"/>
  </w:num>
  <w:num w:numId="30" w16cid:durableId="1128621912">
    <w:abstractNumId w:val="25"/>
  </w:num>
  <w:num w:numId="31" w16cid:durableId="1516648029">
    <w:abstractNumId w:val="17"/>
  </w:num>
  <w:num w:numId="32" w16cid:durableId="774641411">
    <w:abstractNumId w:val="19"/>
  </w:num>
  <w:num w:numId="33" w16cid:durableId="1326126704">
    <w:abstractNumId w:val="21"/>
  </w:num>
  <w:num w:numId="34" w16cid:durableId="1358851394">
    <w:abstractNumId w:val="22"/>
  </w:num>
  <w:num w:numId="35" w16cid:durableId="1553883007">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829"/>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A77"/>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CC7"/>
    <w:rsid w:val="00146095"/>
    <w:rsid w:val="00146BC9"/>
    <w:rsid w:val="00147397"/>
    <w:rsid w:val="00147A63"/>
    <w:rsid w:val="00147A8C"/>
    <w:rsid w:val="00150260"/>
    <w:rsid w:val="00150492"/>
    <w:rsid w:val="0015057D"/>
    <w:rsid w:val="00152306"/>
    <w:rsid w:val="0015330F"/>
    <w:rsid w:val="0015376E"/>
    <w:rsid w:val="001538C5"/>
    <w:rsid w:val="00153D1C"/>
    <w:rsid w:val="00156AC9"/>
    <w:rsid w:val="001607EC"/>
    <w:rsid w:val="00164443"/>
    <w:rsid w:val="001647BD"/>
    <w:rsid w:val="0016665C"/>
    <w:rsid w:val="001666D5"/>
    <w:rsid w:val="00166933"/>
    <w:rsid w:val="00167555"/>
    <w:rsid w:val="00167B99"/>
    <w:rsid w:val="00167E09"/>
    <w:rsid w:val="00171C73"/>
    <w:rsid w:val="00171FE7"/>
    <w:rsid w:val="001720E5"/>
    <w:rsid w:val="00172D53"/>
    <w:rsid w:val="00173319"/>
    <w:rsid w:val="00173478"/>
    <w:rsid w:val="001735A4"/>
    <w:rsid w:val="00173ACB"/>
    <w:rsid w:val="00173E9D"/>
    <w:rsid w:val="00173FBA"/>
    <w:rsid w:val="00174876"/>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68B"/>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11"/>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11D"/>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3825"/>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25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10F"/>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3E5"/>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FB6"/>
    <w:rsid w:val="002B144C"/>
    <w:rsid w:val="002B189A"/>
    <w:rsid w:val="002B19CD"/>
    <w:rsid w:val="002B3F04"/>
    <w:rsid w:val="002B42DA"/>
    <w:rsid w:val="002B45A2"/>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448"/>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65"/>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1DD6"/>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ABC"/>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549"/>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EF1"/>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802"/>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300"/>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9BE"/>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3D2"/>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394"/>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CAF"/>
    <w:rsid w:val="00457F5A"/>
    <w:rsid w:val="00460650"/>
    <w:rsid w:val="00461904"/>
    <w:rsid w:val="0046198C"/>
    <w:rsid w:val="00461CE4"/>
    <w:rsid w:val="004624F4"/>
    <w:rsid w:val="00462587"/>
    <w:rsid w:val="004635E0"/>
    <w:rsid w:val="00463897"/>
    <w:rsid w:val="004642FA"/>
    <w:rsid w:val="0046472C"/>
    <w:rsid w:val="00464D07"/>
    <w:rsid w:val="004658BF"/>
    <w:rsid w:val="00466CFC"/>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4A"/>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1F3"/>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2E0"/>
    <w:rsid w:val="004E3415"/>
    <w:rsid w:val="004E3B89"/>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3F8A"/>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697"/>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105"/>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193F"/>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82A"/>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9AE"/>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86F"/>
    <w:rsid w:val="006423D2"/>
    <w:rsid w:val="00642683"/>
    <w:rsid w:val="0064351F"/>
    <w:rsid w:val="00643923"/>
    <w:rsid w:val="00643C6F"/>
    <w:rsid w:val="00643C90"/>
    <w:rsid w:val="006440AA"/>
    <w:rsid w:val="00645497"/>
    <w:rsid w:val="00645DF8"/>
    <w:rsid w:val="006460FF"/>
    <w:rsid w:val="00646974"/>
    <w:rsid w:val="00650D6F"/>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E8"/>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274"/>
    <w:rsid w:val="006A02C4"/>
    <w:rsid w:val="006A0320"/>
    <w:rsid w:val="006A0559"/>
    <w:rsid w:val="006A0725"/>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E90"/>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389"/>
    <w:rsid w:val="00703430"/>
    <w:rsid w:val="00703486"/>
    <w:rsid w:val="007034D1"/>
    <w:rsid w:val="0070363B"/>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563"/>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52E"/>
    <w:rsid w:val="00791E5B"/>
    <w:rsid w:val="00791FC9"/>
    <w:rsid w:val="0079488E"/>
    <w:rsid w:val="007948D0"/>
    <w:rsid w:val="00797526"/>
    <w:rsid w:val="007976F5"/>
    <w:rsid w:val="007A059A"/>
    <w:rsid w:val="007A0981"/>
    <w:rsid w:val="007A0F1C"/>
    <w:rsid w:val="007A130B"/>
    <w:rsid w:val="007A3518"/>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43D"/>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1F7"/>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17D83"/>
    <w:rsid w:val="00817F2C"/>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528"/>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462"/>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4DD"/>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18D"/>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45"/>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B03"/>
    <w:rsid w:val="008F1C0B"/>
    <w:rsid w:val="008F2477"/>
    <w:rsid w:val="008F2D15"/>
    <w:rsid w:val="008F32D0"/>
    <w:rsid w:val="008F34D6"/>
    <w:rsid w:val="008F35AA"/>
    <w:rsid w:val="008F38C8"/>
    <w:rsid w:val="008F3A79"/>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3D21"/>
    <w:rsid w:val="00934E53"/>
    <w:rsid w:val="00935371"/>
    <w:rsid w:val="00937444"/>
    <w:rsid w:val="0093767A"/>
    <w:rsid w:val="00941625"/>
    <w:rsid w:val="0094210F"/>
    <w:rsid w:val="009425A7"/>
    <w:rsid w:val="00942B80"/>
    <w:rsid w:val="00942BCA"/>
    <w:rsid w:val="009438E2"/>
    <w:rsid w:val="00946722"/>
    <w:rsid w:val="0094708F"/>
    <w:rsid w:val="00950287"/>
    <w:rsid w:val="009502F5"/>
    <w:rsid w:val="009523A2"/>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67CAE"/>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0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764"/>
    <w:rsid w:val="009F29E7"/>
    <w:rsid w:val="009F461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CA1"/>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3AC"/>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25BA"/>
    <w:rsid w:val="00A636F3"/>
    <w:rsid w:val="00A637A9"/>
    <w:rsid w:val="00A63C9A"/>
    <w:rsid w:val="00A64641"/>
    <w:rsid w:val="00A646E1"/>
    <w:rsid w:val="00A64BEF"/>
    <w:rsid w:val="00A651E9"/>
    <w:rsid w:val="00A65A55"/>
    <w:rsid w:val="00A65B5C"/>
    <w:rsid w:val="00A65CD9"/>
    <w:rsid w:val="00A663F7"/>
    <w:rsid w:val="00A6728D"/>
    <w:rsid w:val="00A678F2"/>
    <w:rsid w:val="00A7051D"/>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EB"/>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807"/>
    <w:rsid w:val="00B27D89"/>
    <w:rsid w:val="00B3055F"/>
    <w:rsid w:val="00B30561"/>
    <w:rsid w:val="00B3068F"/>
    <w:rsid w:val="00B30AC8"/>
    <w:rsid w:val="00B30E86"/>
    <w:rsid w:val="00B310B0"/>
    <w:rsid w:val="00B312C4"/>
    <w:rsid w:val="00B315BC"/>
    <w:rsid w:val="00B3226C"/>
    <w:rsid w:val="00B3287D"/>
    <w:rsid w:val="00B33394"/>
    <w:rsid w:val="00B33EAC"/>
    <w:rsid w:val="00B34311"/>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FB7"/>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3D2B"/>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21"/>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990"/>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E62"/>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194"/>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6B5"/>
    <w:rsid w:val="00C468E9"/>
    <w:rsid w:val="00C476D8"/>
    <w:rsid w:val="00C4785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44C"/>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9AB"/>
    <w:rsid w:val="00CE5A18"/>
    <w:rsid w:val="00CE6713"/>
    <w:rsid w:val="00CE7939"/>
    <w:rsid w:val="00CF0529"/>
    <w:rsid w:val="00CF06D5"/>
    <w:rsid w:val="00CF1B69"/>
    <w:rsid w:val="00CF1D58"/>
    <w:rsid w:val="00CF2677"/>
    <w:rsid w:val="00CF2CB6"/>
    <w:rsid w:val="00CF3E66"/>
    <w:rsid w:val="00CF4B8C"/>
    <w:rsid w:val="00CF578B"/>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F9D"/>
    <w:rsid w:val="00D1581F"/>
    <w:rsid w:val="00D159D2"/>
    <w:rsid w:val="00D1609F"/>
    <w:rsid w:val="00D16DF2"/>
    <w:rsid w:val="00D17439"/>
    <w:rsid w:val="00D20B5F"/>
    <w:rsid w:val="00D22226"/>
    <w:rsid w:val="00D2324F"/>
    <w:rsid w:val="00D232F1"/>
    <w:rsid w:val="00D2348B"/>
    <w:rsid w:val="00D25782"/>
    <w:rsid w:val="00D26AE6"/>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EFB"/>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57"/>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0A1"/>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378"/>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242"/>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8C6"/>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4F7"/>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00A"/>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22E"/>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styleId="Paminjimas">
    <w:name w:val="Mention"/>
    <w:basedOn w:val="Numatytasispastraiposriftas"/>
    <w:uiPriority w:val="99"/>
    <w:unhideWhenUsed/>
    <w:rsid w:val="002D4448"/>
    <w:rPr>
      <w:color w:val="2B579A"/>
      <w:shd w:val="clear" w:color="auto" w:fill="E6E6E6"/>
    </w:rPr>
  </w:style>
  <w:style w:type="character" w:customStyle="1" w:styleId="ui-provider">
    <w:name w:val="ui-provider"/>
    <w:basedOn w:val="Numatytasispastraiposriftas"/>
    <w:rsid w:val="002D4448"/>
  </w:style>
  <w:style w:type="paragraph" w:customStyle="1" w:styleId="Textbody">
    <w:name w:val="Text body"/>
    <w:basedOn w:val="prastasis"/>
    <w:rsid w:val="00F5400A"/>
    <w:pPr>
      <w:tabs>
        <w:tab w:val="left" w:pos="2850"/>
      </w:tabs>
      <w:suppressAutoHyphens/>
      <w:autoSpaceDN w:val="0"/>
      <w:spacing w:line="288" w:lineRule="auto"/>
      <w:ind w:firstLine="0"/>
    </w:pPr>
    <w:rPr>
      <w:rFonts w:ascii="Liberation Serif" w:eastAsia="SimSun" w:hAnsi="Liberation Serif" w:cs="Mangal"/>
      <w:kern w:val="3"/>
      <w:sz w:val="24"/>
      <w:szCs w:val="24"/>
      <w:lang w:val="en-US" w:eastAsia="zh-CN" w:bidi="hi-IN"/>
    </w:rPr>
  </w:style>
  <w:style w:type="paragraph" w:customStyle="1" w:styleId="Pagrindinistekstas1">
    <w:name w:val="Pagrindinis tekstas1"/>
    <w:basedOn w:val="prastasis"/>
    <w:rsid w:val="00457CAF"/>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table" w:customStyle="1" w:styleId="Lentelstinklelis7">
    <w:name w:val="Lentelės tinklelis7"/>
    <w:basedOn w:val="prastojilentel"/>
    <w:uiPriority w:val="39"/>
    <w:rsid w:val="00457CAF"/>
    <w:pPr>
      <w:spacing w:line="240" w:lineRule="auto"/>
      <w:ind w:firstLine="0"/>
      <w:jc w:val="left"/>
    </w:pPr>
    <w:rPr>
      <w:rFonts w:ascii="Times New Roman" w:eastAsia="Yu Mincho"/>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9523A2"/>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rsid w:val="0087246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6A0725"/>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font5">
    <w:name w:val="font5"/>
    <w:basedOn w:val="prastasis"/>
    <w:rsid w:val="006A0725"/>
    <w:pPr>
      <w:spacing w:before="100" w:beforeAutospacing="1" w:after="100" w:afterAutospacing="1" w:line="240" w:lineRule="auto"/>
      <w:ind w:firstLine="0"/>
      <w:jc w:val="left"/>
    </w:pPr>
    <w:rPr>
      <w:rFonts w:ascii="Times New Roman" w:eastAsia="Times New Roman" w:hAnsi="Times New Roman" w:cs="Times New Roman"/>
      <w:color w:val="000000"/>
      <w:sz w:val="16"/>
      <w:szCs w:val="16"/>
    </w:rPr>
  </w:style>
  <w:style w:type="paragraph" w:customStyle="1" w:styleId="font6">
    <w:name w:val="font6"/>
    <w:basedOn w:val="prastasis"/>
    <w:rsid w:val="006A0725"/>
    <w:pPr>
      <w:spacing w:before="100" w:beforeAutospacing="1" w:after="100" w:afterAutospacing="1" w:line="240" w:lineRule="auto"/>
      <w:ind w:firstLine="0"/>
      <w:jc w:val="left"/>
    </w:pPr>
    <w:rPr>
      <w:rFonts w:ascii="Times New Roman" w:eastAsia="Times New Roman" w:hAnsi="Times New Roman" w:cs="Times New Roman"/>
      <w:i/>
      <w:iCs/>
      <w:color w:val="000000"/>
      <w:sz w:val="16"/>
      <w:szCs w:val="16"/>
    </w:rPr>
  </w:style>
  <w:style w:type="paragraph" w:customStyle="1" w:styleId="font7">
    <w:name w:val="font7"/>
    <w:basedOn w:val="prastasis"/>
    <w:rsid w:val="006A0725"/>
    <w:pP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font8">
    <w:name w:val="font8"/>
    <w:basedOn w:val="prastasis"/>
    <w:rsid w:val="006A0725"/>
    <w:pP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font9">
    <w:name w:val="font9"/>
    <w:basedOn w:val="prastasis"/>
    <w:rsid w:val="006A0725"/>
    <w:pP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font10">
    <w:name w:val="font10"/>
    <w:basedOn w:val="prastasis"/>
    <w:rsid w:val="006A0725"/>
    <w:pP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65">
    <w:name w:val="xl65"/>
    <w:basedOn w:val="prastasis"/>
    <w:rsid w:val="006A0725"/>
    <w:pPr>
      <w:pBdr>
        <w:left w:val="single" w:sz="8" w:space="0" w:color="000000"/>
        <w:bottom w:val="single" w:sz="8" w:space="0" w:color="000000"/>
        <w:right w:val="single" w:sz="8" w:space="0" w:color="000000"/>
      </w:pBdr>
      <w:spacing w:before="100" w:beforeAutospacing="1" w:after="100" w:afterAutospacing="1" w:line="240" w:lineRule="auto"/>
      <w:ind w:firstLine="0"/>
      <w:jc w:val="left"/>
      <w:textAlignment w:val="top"/>
    </w:pPr>
    <w:rPr>
      <w:rFonts w:ascii="Calibri" w:eastAsia="Times New Roman" w:hAnsi="Calibri" w:cs="Calibri"/>
      <w:sz w:val="16"/>
      <w:szCs w:val="16"/>
    </w:rPr>
  </w:style>
  <w:style w:type="paragraph" w:customStyle="1" w:styleId="xl66">
    <w:name w:val="xl66"/>
    <w:basedOn w:val="prastasis"/>
    <w:rsid w:val="006A0725"/>
    <w:pPr>
      <w:pBdr>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6"/>
      <w:szCs w:val="16"/>
    </w:rPr>
  </w:style>
  <w:style w:type="paragraph" w:customStyle="1" w:styleId="xl67">
    <w:name w:val="xl67"/>
    <w:basedOn w:val="prastasis"/>
    <w:rsid w:val="006A0725"/>
    <w:pPr>
      <w:pBdr>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rPr>
  </w:style>
  <w:style w:type="paragraph" w:customStyle="1" w:styleId="xl68">
    <w:name w:val="xl68"/>
    <w:basedOn w:val="prastasis"/>
    <w:rsid w:val="006A0725"/>
    <w:pPr>
      <w:pBdr>
        <w:left w:val="single" w:sz="8" w:space="0" w:color="000000"/>
        <w:bottom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rPr>
  </w:style>
  <w:style w:type="paragraph" w:customStyle="1" w:styleId="xl69">
    <w:name w:val="xl69"/>
    <w:basedOn w:val="prastasis"/>
    <w:rsid w:val="006A0725"/>
    <w:pPr>
      <w:pBdr>
        <w:bottom w:val="single" w:sz="8" w:space="0" w:color="000000"/>
        <w:right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16"/>
      <w:szCs w:val="16"/>
    </w:rPr>
  </w:style>
  <w:style w:type="paragraph" w:customStyle="1" w:styleId="xl70">
    <w:name w:val="xl70"/>
    <w:basedOn w:val="prastasis"/>
    <w:rsid w:val="006A0725"/>
    <w:pPr>
      <w:pBdr>
        <w:bottom w:val="single" w:sz="8" w:space="0" w:color="000000"/>
        <w:right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18"/>
      <w:szCs w:val="18"/>
    </w:rPr>
  </w:style>
  <w:style w:type="paragraph" w:customStyle="1" w:styleId="xl71">
    <w:name w:val="xl71"/>
    <w:basedOn w:val="prastasis"/>
    <w:rsid w:val="006A0725"/>
    <w:pPr>
      <w:pBdr>
        <w:right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18"/>
      <w:szCs w:val="18"/>
    </w:rPr>
  </w:style>
  <w:style w:type="paragraph" w:customStyle="1" w:styleId="xl72">
    <w:name w:val="xl72"/>
    <w:basedOn w:val="prastasis"/>
    <w:rsid w:val="006A07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6"/>
      <w:szCs w:val="16"/>
    </w:rPr>
  </w:style>
  <w:style w:type="paragraph" w:customStyle="1" w:styleId="xl73">
    <w:name w:val="xl73"/>
    <w:basedOn w:val="prastasis"/>
    <w:rsid w:val="006A07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74">
    <w:name w:val="xl74"/>
    <w:basedOn w:val="prastasis"/>
    <w:rsid w:val="006A07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18"/>
      <w:szCs w:val="18"/>
    </w:rPr>
  </w:style>
  <w:style w:type="paragraph" w:customStyle="1" w:styleId="xl75">
    <w:name w:val="xl75"/>
    <w:basedOn w:val="prastasis"/>
    <w:rsid w:val="006A0725"/>
    <w:pPr>
      <w:pBdr>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6"/>
      <w:szCs w:val="16"/>
    </w:rPr>
  </w:style>
  <w:style w:type="paragraph" w:customStyle="1" w:styleId="xl76">
    <w:name w:val="xl76"/>
    <w:basedOn w:val="prastasis"/>
    <w:rsid w:val="006A0725"/>
    <w:pPr>
      <w:pBdr>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rPr>
  </w:style>
  <w:style w:type="paragraph" w:customStyle="1" w:styleId="xl77">
    <w:name w:val="xl77"/>
    <w:basedOn w:val="prastasis"/>
    <w:rsid w:val="006A0725"/>
    <w:pPr>
      <w:pBdr>
        <w:bottom w:val="single" w:sz="8" w:space="0" w:color="000000"/>
        <w:right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sz w:val="16"/>
      <w:szCs w:val="16"/>
    </w:rPr>
  </w:style>
  <w:style w:type="paragraph" w:customStyle="1" w:styleId="xl78">
    <w:name w:val="xl78"/>
    <w:basedOn w:val="prastasis"/>
    <w:rsid w:val="006A0725"/>
    <w:pPr>
      <w:pBdr>
        <w:bottom w:val="single" w:sz="8" w:space="0" w:color="000000"/>
        <w:right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sz w:val="18"/>
      <w:szCs w:val="18"/>
    </w:rPr>
  </w:style>
  <w:style w:type="paragraph" w:customStyle="1" w:styleId="xl79">
    <w:name w:val="xl79"/>
    <w:basedOn w:val="prastasis"/>
    <w:rsid w:val="006A0725"/>
    <w:pPr>
      <w:pBdr>
        <w:bottom w:val="single" w:sz="8" w:space="0" w:color="000000"/>
        <w:right w:val="single" w:sz="8" w:space="0" w:color="000000"/>
      </w:pBdr>
      <w:spacing w:before="100" w:beforeAutospacing="1" w:after="100" w:afterAutospacing="1" w:line="240" w:lineRule="auto"/>
      <w:ind w:firstLine="0"/>
      <w:jc w:val="right"/>
      <w:textAlignment w:val="center"/>
    </w:pPr>
    <w:rPr>
      <w:rFonts w:ascii="Times New Roman" w:eastAsia="Times New Roman" w:hAnsi="Times New Roman" w:cs="Times New Roman"/>
      <w:color w:val="000000"/>
      <w:sz w:val="16"/>
      <w:szCs w:val="16"/>
    </w:rPr>
  </w:style>
  <w:style w:type="paragraph" w:customStyle="1" w:styleId="xl80">
    <w:name w:val="xl80"/>
    <w:basedOn w:val="prastasis"/>
    <w:rsid w:val="006A0725"/>
    <w:pPr>
      <w:pBdr>
        <w:bottom w:val="single" w:sz="8" w:space="0" w:color="000000"/>
        <w:right w:val="single" w:sz="8" w:space="0" w:color="000000"/>
      </w:pBdr>
      <w:spacing w:before="100" w:beforeAutospacing="1" w:after="100" w:afterAutospacing="1" w:line="240" w:lineRule="auto"/>
      <w:ind w:firstLine="0"/>
      <w:jc w:val="right"/>
      <w:textAlignment w:val="center"/>
    </w:pPr>
    <w:rPr>
      <w:rFonts w:ascii="Times New Roman" w:eastAsia="Times New Roman" w:hAnsi="Times New Roman" w:cs="Times New Roman"/>
      <w:color w:val="000000"/>
      <w:sz w:val="18"/>
      <w:szCs w:val="18"/>
    </w:rPr>
  </w:style>
  <w:style w:type="paragraph" w:customStyle="1" w:styleId="xl81">
    <w:name w:val="xl81"/>
    <w:basedOn w:val="prastasis"/>
    <w:rsid w:val="006A0725"/>
    <w:pPr>
      <w:pBdr>
        <w:bottom w:val="single" w:sz="8" w:space="0" w:color="000000"/>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color w:val="000000"/>
      <w:sz w:val="16"/>
      <w:szCs w:val="16"/>
    </w:rPr>
  </w:style>
  <w:style w:type="paragraph" w:customStyle="1" w:styleId="xl82">
    <w:name w:val="xl82"/>
    <w:basedOn w:val="prastasis"/>
    <w:rsid w:val="006A0725"/>
    <w:pPr>
      <w:pBdr>
        <w:bottom w:val="single" w:sz="8" w:space="0" w:color="000000"/>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color w:val="000000"/>
      <w:sz w:val="18"/>
      <w:szCs w:val="18"/>
    </w:rPr>
  </w:style>
  <w:style w:type="paragraph" w:customStyle="1" w:styleId="xl83">
    <w:name w:val="xl83"/>
    <w:basedOn w:val="prastasis"/>
    <w:rsid w:val="006A0725"/>
    <w:pPr>
      <w:pBdr>
        <w:bottom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sz w:val="16"/>
      <w:szCs w:val="16"/>
    </w:rPr>
  </w:style>
  <w:style w:type="paragraph" w:customStyle="1" w:styleId="xl84">
    <w:name w:val="xl84"/>
    <w:basedOn w:val="prastasis"/>
    <w:rsid w:val="006A0725"/>
    <w:pPr>
      <w:pBdr>
        <w:right w:val="single" w:sz="8" w:space="0" w:color="000000"/>
      </w:pBdr>
      <w:spacing w:before="100" w:beforeAutospacing="1" w:after="100" w:afterAutospacing="1" w:line="240" w:lineRule="auto"/>
      <w:ind w:firstLine="0"/>
      <w:jc w:val="right"/>
      <w:textAlignment w:val="center"/>
    </w:pPr>
    <w:rPr>
      <w:rFonts w:ascii="Times New Roman" w:eastAsia="Times New Roman" w:hAnsi="Times New Roman" w:cs="Times New Roman"/>
      <w:color w:val="000000"/>
      <w:sz w:val="16"/>
      <w:szCs w:val="16"/>
    </w:rPr>
  </w:style>
  <w:style w:type="paragraph" w:customStyle="1" w:styleId="xl85">
    <w:name w:val="xl85"/>
    <w:basedOn w:val="prastasis"/>
    <w:rsid w:val="006A07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6">
    <w:name w:val="xl86"/>
    <w:basedOn w:val="prastasis"/>
    <w:rsid w:val="006A07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color w:val="000000"/>
      <w:sz w:val="16"/>
      <w:szCs w:val="16"/>
    </w:rPr>
  </w:style>
  <w:style w:type="paragraph" w:customStyle="1" w:styleId="xl87">
    <w:name w:val="xl87"/>
    <w:basedOn w:val="prastasis"/>
    <w:rsid w:val="006A0725"/>
    <w:pPr>
      <w:pBdr>
        <w:top w:val="single" w:sz="8" w:space="0" w:color="000000"/>
        <w:left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rPr>
  </w:style>
  <w:style w:type="paragraph" w:customStyle="1" w:styleId="xl88">
    <w:name w:val="xl88"/>
    <w:basedOn w:val="prastasis"/>
    <w:rsid w:val="006A0725"/>
    <w:pPr>
      <w:pBdr>
        <w:left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rPr>
  </w:style>
  <w:style w:type="paragraph" w:customStyle="1" w:styleId="xl89">
    <w:name w:val="xl89"/>
    <w:basedOn w:val="prastasis"/>
    <w:rsid w:val="006A0725"/>
    <w:pPr>
      <w:pBdr>
        <w:top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rPr>
  </w:style>
  <w:style w:type="paragraph" w:customStyle="1" w:styleId="xl90">
    <w:name w:val="xl90"/>
    <w:basedOn w:val="prastasis"/>
    <w:rsid w:val="006A0725"/>
    <w:pPr>
      <w:pBdr>
        <w:top w:val="single" w:sz="8" w:space="0" w:color="000000"/>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rPr>
  </w:style>
  <w:style w:type="paragraph" w:customStyle="1" w:styleId="xl91">
    <w:name w:val="xl91"/>
    <w:basedOn w:val="prastasis"/>
    <w:rsid w:val="006A0725"/>
    <w:pPr>
      <w:pBdr>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rPr>
  </w:style>
  <w:style w:type="paragraph" w:customStyle="1" w:styleId="xl92">
    <w:name w:val="xl92"/>
    <w:basedOn w:val="prastasis"/>
    <w:rsid w:val="006A0725"/>
    <w:pPr>
      <w:pBdr>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rPr>
  </w:style>
  <w:style w:type="paragraph" w:customStyle="1" w:styleId="xl93">
    <w:name w:val="xl93"/>
    <w:basedOn w:val="prastasis"/>
    <w:rsid w:val="006A0725"/>
    <w:pPr>
      <w:pBdr>
        <w:bottom w:val="single" w:sz="8" w:space="0" w:color="000000"/>
        <w:right w:val="single" w:sz="8" w:space="0" w:color="000000"/>
      </w:pBdr>
      <w:spacing w:before="100" w:beforeAutospacing="1" w:after="100" w:afterAutospacing="1" w:line="240" w:lineRule="auto"/>
      <w:ind w:firstLine="0"/>
      <w:jc w:val="center"/>
      <w:textAlignment w:val="top"/>
    </w:pPr>
    <w:rPr>
      <w:rFonts w:ascii="Calibri" w:eastAsia="Times New Roman" w:hAnsi="Calibri" w:cs="Calibri"/>
      <w:sz w:val="16"/>
      <w:szCs w:val="16"/>
    </w:rPr>
  </w:style>
  <w:style w:type="paragraph" w:customStyle="1" w:styleId="xl94">
    <w:name w:val="xl94"/>
    <w:basedOn w:val="prastasis"/>
    <w:rsid w:val="006A0725"/>
    <w:pPr>
      <w:pBdr>
        <w:bottom w:val="single" w:sz="8" w:space="0" w:color="000000"/>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rPr>
  </w:style>
  <w:style w:type="paragraph" w:customStyle="1" w:styleId="xl95">
    <w:name w:val="xl95"/>
    <w:basedOn w:val="prastasis"/>
    <w:rsid w:val="006A0725"/>
    <w:pPr>
      <w:pBdr>
        <w:top w:val="single" w:sz="8" w:space="0" w:color="000000"/>
        <w:left w:val="single" w:sz="8" w:space="0" w:color="000000"/>
        <w:bottom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18"/>
      <w:szCs w:val="18"/>
    </w:rPr>
  </w:style>
  <w:style w:type="paragraph" w:customStyle="1" w:styleId="xl96">
    <w:name w:val="xl96"/>
    <w:basedOn w:val="prastasis"/>
    <w:rsid w:val="006A0725"/>
    <w:pPr>
      <w:pBdr>
        <w:top w:val="single" w:sz="8" w:space="0" w:color="000000"/>
        <w:bottom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18"/>
      <w:szCs w:val="18"/>
    </w:rPr>
  </w:style>
  <w:style w:type="paragraph" w:customStyle="1" w:styleId="xl97">
    <w:name w:val="xl97"/>
    <w:basedOn w:val="prastasis"/>
    <w:rsid w:val="006A0725"/>
    <w:pPr>
      <w:pBdr>
        <w:top w:val="single" w:sz="8" w:space="0" w:color="000000"/>
        <w:bottom w:val="single" w:sz="8" w:space="0" w:color="000000"/>
        <w:right w:val="single" w:sz="8"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18"/>
      <w:szCs w:val="18"/>
    </w:rPr>
  </w:style>
  <w:style w:type="paragraph" w:customStyle="1" w:styleId="xl98">
    <w:name w:val="xl98"/>
    <w:basedOn w:val="prastasis"/>
    <w:rsid w:val="006A0725"/>
    <w:pPr>
      <w:pBdr>
        <w:top w:val="single" w:sz="8" w:space="0" w:color="000000"/>
        <w:left w:val="single" w:sz="8" w:space="0" w:color="000000"/>
        <w:bottom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b/>
      <w:bCs/>
      <w:sz w:val="18"/>
      <w:szCs w:val="18"/>
    </w:rPr>
  </w:style>
  <w:style w:type="paragraph" w:customStyle="1" w:styleId="xl99">
    <w:name w:val="xl99"/>
    <w:basedOn w:val="prastasis"/>
    <w:rsid w:val="006A0725"/>
    <w:pPr>
      <w:pBdr>
        <w:top w:val="single" w:sz="8" w:space="0" w:color="000000"/>
        <w:bottom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b/>
      <w:bCs/>
      <w:sz w:val="18"/>
      <w:szCs w:val="18"/>
    </w:rPr>
  </w:style>
  <w:style w:type="paragraph" w:customStyle="1" w:styleId="xl100">
    <w:name w:val="xl100"/>
    <w:basedOn w:val="prastasis"/>
    <w:rsid w:val="006A0725"/>
    <w:pPr>
      <w:pBdr>
        <w:top w:val="single" w:sz="8" w:space="0" w:color="000000"/>
        <w:bottom w:val="single" w:sz="8" w:space="0" w:color="000000"/>
        <w:right w:val="single" w:sz="8"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8"/>
      <w:szCs w:val="18"/>
    </w:rPr>
  </w:style>
  <w:style w:type="paragraph" w:customStyle="1" w:styleId="xl101">
    <w:name w:val="xl101"/>
    <w:basedOn w:val="prastasis"/>
    <w:rsid w:val="006A0725"/>
    <w:pPr>
      <w:pBdr>
        <w:left w:val="single" w:sz="8" w:space="0" w:color="000000"/>
        <w:bottom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b/>
      <w:bCs/>
      <w:sz w:val="18"/>
      <w:szCs w:val="18"/>
    </w:rPr>
  </w:style>
  <w:style w:type="paragraph" w:customStyle="1" w:styleId="xl102">
    <w:name w:val="xl102"/>
    <w:basedOn w:val="prastasis"/>
    <w:rsid w:val="006A0725"/>
    <w:pPr>
      <w:pBdr>
        <w:bottom w:val="single" w:sz="8" w:space="0" w:color="000000"/>
      </w:pBdr>
      <w:spacing w:before="100" w:beforeAutospacing="1" w:after="100" w:afterAutospacing="1" w:line="240" w:lineRule="auto"/>
      <w:ind w:firstLine="0"/>
      <w:jc w:val="left"/>
      <w:textAlignment w:val="center"/>
    </w:pPr>
    <w:rPr>
      <w:rFonts w:ascii="Times New Roman" w:eastAsia="Times New Roman" w:hAnsi="Times New Roman" w:cs="Times New Roman"/>
      <w:b/>
      <w:bCs/>
      <w:sz w:val="18"/>
      <w:szCs w:val="18"/>
    </w:rPr>
  </w:style>
  <w:style w:type="paragraph" w:customStyle="1" w:styleId="xl103">
    <w:name w:val="xl103"/>
    <w:basedOn w:val="prastasis"/>
    <w:rsid w:val="006A0725"/>
    <w:pPr>
      <w:pBdr>
        <w:bottom w:val="single" w:sz="8" w:space="0" w:color="000000"/>
        <w:right w:val="single" w:sz="8"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8"/>
      <w:szCs w:val="18"/>
    </w:rPr>
  </w:style>
  <w:style w:type="paragraph" w:customStyle="1" w:styleId="xl104">
    <w:name w:val="xl104"/>
    <w:basedOn w:val="prastasis"/>
    <w:rsid w:val="006A0725"/>
    <w:pPr>
      <w:pBdr>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16"/>
      <w:szCs w:val="16"/>
    </w:rPr>
  </w:style>
  <w:style w:type="paragraph" w:customStyle="1" w:styleId="xl105">
    <w:name w:val="xl105"/>
    <w:basedOn w:val="prastasis"/>
    <w:rsid w:val="006A0725"/>
    <w:pPr>
      <w:pBdr>
        <w:top w:val="single" w:sz="8" w:space="0" w:color="000000"/>
        <w:left w:val="single" w:sz="8" w:space="0" w:color="000000"/>
        <w:bottom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16"/>
      <w:szCs w:val="16"/>
    </w:rPr>
  </w:style>
  <w:style w:type="paragraph" w:customStyle="1" w:styleId="xl106">
    <w:name w:val="xl106"/>
    <w:basedOn w:val="prastasis"/>
    <w:rsid w:val="006A0725"/>
    <w:pPr>
      <w:pBdr>
        <w:top w:val="single" w:sz="8" w:space="0" w:color="000000"/>
        <w:bottom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16"/>
      <w:szCs w:val="16"/>
    </w:rPr>
  </w:style>
  <w:style w:type="paragraph" w:customStyle="1" w:styleId="xl107">
    <w:name w:val="xl107"/>
    <w:basedOn w:val="prastasis"/>
    <w:rsid w:val="006A0725"/>
    <w:pPr>
      <w:pBdr>
        <w:top w:val="single" w:sz="8" w:space="0" w:color="000000"/>
        <w:bottom w:val="single" w:sz="8" w:space="0" w:color="000000"/>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2387">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180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akmene@nal.lt" TargetMode="External"/><Relationship Id="rId17" Type="http://schemas.openxmlformats.org/officeDocument/2006/relationships/hyperlink" Target="https://www.e-tar.lt/portal/lt/legalAct/674ebaf05d7111e79198ffdb108a3753/asr" TargetMode="External"/><Relationship Id="rId25" Type="http://schemas.openxmlformats.org/officeDocument/2006/relationships/hyperlink" Target="http://ebvpd.eviesiejipirkimai.lt/espd-web/"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3.xml"/><Relationship Id="rId29"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iesiejipirkimai.lt/"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akmene@nal.lt" TargetMode="External"/><Relationship Id="rId28"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egle.sileikaite@nal.lt" TargetMode="External"/><Relationship Id="rId27" Type="http://schemas.openxmlformats.org/officeDocument/2006/relationships/hyperlink" Target="https://viesiejipirkimai.lt" TargetMode="External"/><Relationship Id="rId30" Type="http://schemas.openxmlformats.org/officeDocument/2006/relationships/header" Target="header4.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DE25EFD2E4274579B6914CD312B63629"/>
        <w:category>
          <w:name w:val="Bendrosios nuostatos"/>
          <w:gallery w:val="placeholder"/>
        </w:category>
        <w:types>
          <w:type w:val="bbPlcHdr"/>
        </w:types>
        <w:behaviors>
          <w:behavior w:val="content"/>
        </w:behaviors>
        <w:guid w:val="{EA94C46A-3222-4F29-82E8-9BF1778A6C23}"/>
      </w:docPartPr>
      <w:docPartBody>
        <w:p w:rsidR="00FC3E75" w:rsidRDefault="0099490A" w:rsidP="0099490A">
          <w:pPr>
            <w:pStyle w:val="DE25EFD2E4274579B6914CD312B63629"/>
          </w:pPr>
          <w:r>
            <w:rPr>
              <w:rFonts w:asciiTheme="majorHAnsi" w:eastAsiaTheme="majorEastAsia" w:hAnsiTheme="majorHAnsi" w:cstheme="majorBidi"/>
              <w:color w:val="4472C4" w:themeColor="accent1"/>
              <w:sz w:val="88"/>
              <w:szCs w:val="88"/>
            </w:rPr>
            <w:t>[Document title]</w:t>
          </w:r>
        </w:p>
      </w:docPartBody>
    </w:docPart>
    <w:docPart>
      <w:docPartPr>
        <w:name w:val="D6B42507011D40C096B1DA5EF221F3A5"/>
        <w:category>
          <w:name w:val="Bendrosios nuostatos"/>
          <w:gallery w:val="placeholder"/>
        </w:category>
        <w:types>
          <w:type w:val="bbPlcHdr"/>
        </w:types>
        <w:behaviors>
          <w:behavior w:val="content"/>
        </w:behaviors>
        <w:guid w:val="{87952968-F850-4C3E-BBFC-3CFDD4E7DA49}"/>
      </w:docPartPr>
      <w:docPartBody>
        <w:p w:rsidR="00FC3E75" w:rsidRDefault="0099490A" w:rsidP="0099490A">
          <w:pPr>
            <w:pStyle w:val="D6B42507011D40C096B1DA5EF221F3A5"/>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C213A"/>
    <w:rsid w:val="000E3D5E"/>
    <w:rsid w:val="000E62D1"/>
    <w:rsid w:val="001251FC"/>
    <w:rsid w:val="00127A9E"/>
    <w:rsid w:val="001A6EE0"/>
    <w:rsid w:val="001E3B26"/>
    <w:rsid w:val="00202111"/>
    <w:rsid w:val="00256A57"/>
    <w:rsid w:val="00256B7C"/>
    <w:rsid w:val="00295EF8"/>
    <w:rsid w:val="002C1509"/>
    <w:rsid w:val="00321DD6"/>
    <w:rsid w:val="003661A6"/>
    <w:rsid w:val="00366FC3"/>
    <w:rsid w:val="004013D2"/>
    <w:rsid w:val="004161F4"/>
    <w:rsid w:val="00430113"/>
    <w:rsid w:val="00460C76"/>
    <w:rsid w:val="0046126A"/>
    <w:rsid w:val="004C214A"/>
    <w:rsid w:val="004D38E9"/>
    <w:rsid w:val="004E32E0"/>
    <w:rsid w:val="00515E63"/>
    <w:rsid w:val="00565992"/>
    <w:rsid w:val="00652F79"/>
    <w:rsid w:val="006717E8"/>
    <w:rsid w:val="00685665"/>
    <w:rsid w:val="006D2B54"/>
    <w:rsid w:val="006D77F5"/>
    <w:rsid w:val="007260B3"/>
    <w:rsid w:val="00731487"/>
    <w:rsid w:val="00737C4C"/>
    <w:rsid w:val="00774207"/>
    <w:rsid w:val="0078514A"/>
    <w:rsid w:val="007C42D7"/>
    <w:rsid w:val="007C4B79"/>
    <w:rsid w:val="007C7D73"/>
    <w:rsid w:val="007D61F7"/>
    <w:rsid w:val="007F25D7"/>
    <w:rsid w:val="007F387F"/>
    <w:rsid w:val="00810A25"/>
    <w:rsid w:val="00881536"/>
    <w:rsid w:val="008A618D"/>
    <w:rsid w:val="008D6E2A"/>
    <w:rsid w:val="00906FC8"/>
    <w:rsid w:val="00911500"/>
    <w:rsid w:val="00915DD0"/>
    <w:rsid w:val="00926BF1"/>
    <w:rsid w:val="009520DA"/>
    <w:rsid w:val="00975C18"/>
    <w:rsid w:val="0097687E"/>
    <w:rsid w:val="0099490A"/>
    <w:rsid w:val="009C5E39"/>
    <w:rsid w:val="009E6FBD"/>
    <w:rsid w:val="009E7CBC"/>
    <w:rsid w:val="009F461A"/>
    <w:rsid w:val="00A02E8E"/>
    <w:rsid w:val="00A03CB8"/>
    <w:rsid w:val="00A447B7"/>
    <w:rsid w:val="00A53F83"/>
    <w:rsid w:val="00A55596"/>
    <w:rsid w:val="00A87851"/>
    <w:rsid w:val="00AC07D5"/>
    <w:rsid w:val="00AD09B5"/>
    <w:rsid w:val="00AD33B3"/>
    <w:rsid w:val="00AF58EB"/>
    <w:rsid w:val="00AF7F8D"/>
    <w:rsid w:val="00B02DFF"/>
    <w:rsid w:val="00B031BD"/>
    <w:rsid w:val="00B604DE"/>
    <w:rsid w:val="00B67E53"/>
    <w:rsid w:val="00B70DD9"/>
    <w:rsid w:val="00B971E7"/>
    <w:rsid w:val="00C13521"/>
    <w:rsid w:val="00C64F5A"/>
    <w:rsid w:val="00CD27B6"/>
    <w:rsid w:val="00CF3E66"/>
    <w:rsid w:val="00CF3FE2"/>
    <w:rsid w:val="00CF4CEB"/>
    <w:rsid w:val="00D1288B"/>
    <w:rsid w:val="00D12F9D"/>
    <w:rsid w:val="00DE23D8"/>
    <w:rsid w:val="00E464CE"/>
    <w:rsid w:val="00E706A7"/>
    <w:rsid w:val="00E74105"/>
    <w:rsid w:val="00EB5650"/>
    <w:rsid w:val="00EF6792"/>
    <w:rsid w:val="00F161C7"/>
    <w:rsid w:val="00F3278D"/>
    <w:rsid w:val="00F81DB5"/>
    <w:rsid w:val="00FC3E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DE25EFD2E4274579B6914CD312B63629">
    <w:name w:val="DE25EFD2E4274579B6914CD312B63629"/>
    <w:rsid w:val="0099490A"/>
    <w:pPr>
      <w:spacing w:line="278" w:lineRule="auto"/>
    </w:pPr>
    <w:rPr>
      <w:kern w:val="2"/>
      <w:sz w:val="24"/>
      <w:szCs w:val="24"/>
      <w:lang w:val="lt-LT" w:eastAsia="lt-LT"/>
      <w14:ligatures w14:val="standardContextual"/>
    </w:rPr>
  </w:style>
  <w:style w:type="paragraph" w:customStyle="1" w:styleId="D6B42507011D40C096B1DA5EF221F3A5">
    <w:name w:val="D6B42507011D40C096B1DA5EF221F3A5"/>
    <w:rsid w:val="0099490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84963</Words>
  <Characters>48430</Characters>
  <Application>Microsoft Office Word</Application>
  <DocSecurity>0</DocSecurity>
  <Lines>403</Lines>
  <Paragraphs>266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133127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cp:keywords/>
  <dc:description/>
  <cp:lastModifiedBy>Eglė</cp:lastModifiedBy>
  <cp:revision>3</cp:revision>
  <cp:lastPrinted>2021-11-03T05:49:00Z</cp:lastPrinted>
  <dcterms:created xsi:type="dcterms:W3CDTF">2025-09-09T08:08:00Z</dcterms:created>
  <dcterms:modified xsi:type="dcterms:W3CDTF">2025-09-09T08:10:00Z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